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576D58C2"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 xml:space="preserve">NURSE </w:t>
      </w:r>
      <w:r w:rsidR="00F51D77">
        <w:rPr>
          <w:rStyle w:val="normaltextrun"/>
          <w:rFonts w:ascii="Elsevier Display Light" w:hAnsi="Elsevier Display Light"/>
          <w:sz w:val="36"/>
          <w:szCs w:val="36"/>
        </w:rPr>
        <w:t>3</w:t>
      </w:r>
      <w:r w:rsidR="00153C5A">
        <w:rPr>
          <w:rStyle w:val="normaltextrun"/>
          <w:rFonts w:ascii="Elsevier Display Light" w:hAnsi="Elsevier Display Light"/>
          <w:sz w:val="36"/>
          <w:szCs w:val="36"/>
        </w:rPr>
        <w:t>0</w:t>
      </w:r>
      <w:r w:rsidR="008A02D7">
        <w:rPr>
          <w:rStyle w:val="normaltextrun"/>
          <w:rFonts w:ascii="Elsevier Display Light" w:hAnsi="Elsevier Display Light"/>
          <w:sz w:val="36"/>
          <w:szCs w:val="36"/>
        </w:rPr>
        <w:t>0</w:t>
      </w:r>
      <w:r>
        <w:rPr>
          <w:rStyle w:val="normaltextrun"/>
          <w:rFonts w:ascii="Elsevier Display Light" w:hAnsi="Elsevier Display Light"/>
          <w:sz w:val="36"/>
          <w:szCs w:val="36"/>
        </w:rPr>
        <w:t xml:space="preserve"> –</w:t>
      </w:r>
      <w:r w:rsidR="007A53A1">
        <w:rPr>
          <w:rStyle w:val="normaltextrun"/>
          <w:rFonts w:ascii="Elsevier Display Light" w:hAnsi="Elsevier Display Light"/>
          <w:sz w:val="36"/>
          <w:szCs w:val="36"/>
        </w:rPr>
        <w:t xml:space="preserve"> </w:t>
      </w:r>
      <w:r w:rsidR="00F51D77">
        <w:rPr>
          <w:rStyle w:val="normaltextrun"/>
          <w:rFonts w:ascii="Elsevier Display Light" w:hAnsi="Elsevier Display Light"/>
          <w:sz w:val="36"/>
          <w:szCs w:val="36"/>
        </w:rPr>
        <w:t>Pharmacology</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61D8E5DC"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t xml:space="preserve"> </w:t>
      </w:r>
      <w:r>
        <w:rPr>
          <w:rStyle w:val="normaltextrun"/>
          <w:rFonts w:ascii="Arial" w:hAnsi="Arial"/>
          <w:sz w:val="22"/>
          <w:szCs w:val="22"/>
        </w:rPr>
        <w:t xml:space="preserve">You may also email directly at </w:t>
      </w:r>
      <w:hyperlink r:id="rId14" w:tgtFrame="_blank" w:history="1">
        <w:r>
          <w:rPr>
            <w:rStyle w:val="normaltextrun"/>
            <w:rFonts w:ascii="Arial" w:hAnsi="Arial"/>
            <w:color w:val="0563C1"/>
            <w:sz w:val="22"/>
            <w:szCs w:val="22"/>
            <w:u w:val="single"/>
          </w:rPr>
          <w:t>nhpsupport@elesvier.com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94F80FD" w:rsidR="00A77767" w:rsidRPr="00A77767" w:rsidRDefault="00A77767" w:rsidP="00A77767">
      <w:pPr>
        <w:pStyle w:val="Heading1"/>
        <w:rPr>
          <w:i/>
          <w:iCs/>
          <w:color w:val="000000" w:themeColor="text1"/>
          <w:sz w:val="28"/>
          <w:szCs w:val="28"/>
        </w:rPr>
      </w:pPr>
      <w:r>
        <w:rPr>
          <w:i/>
          <w:iCs/>
          <w:color w:val="000000" w:themeColor="text1"/>
          <w:sz w:val="28"/>
          <w:szCs w:val="28"/>
        </w:rPr>
        <w:t>Course Description</w:t>
      </w:r>
    </w:p>
    <w:p w14:paraId="4C990934" w14:textId="1040AE30" w:rsidR="00D8501D" w:rsidRDefault="00F51D77" w:rsidP="00D8501D">
      <w:pPr>
        <w:pStyle w:val="paragraph"/>
        <w:spacing w:before="0" w:beforeAutospacing="0" w:after="0" w:afterAutospacing="0"/>
        <w:textAlignment w:val="baseline"/>
        <w:rPr>
          <w:rStyle w:val="eop"/>
          <w:rFonts w:ascii="Nexus Sans Pro" w:eastAsiaTheme="majorEastAsia" w:hAnsi="Nexus Sans Pro"/>
          <w:sz w:val="22"/>
          <w:szCs w:val="22"/>
        </w:rPr>
      </w:pPr>
      <w:r>
        <w:rPr>
          <w:rStyle w:val="normaltextrun"/>
          <w:rFonts w:ascii="Arial" w:hAnsi="Arial" w:cs="Arial"/>
          <w:sz w:val="22"/>
          <w:szCs w:val="22"/>
        </w:rPr>
        <w:t>This course focuses on pharmacological principles and drug classes. Students will practice self-management strategies and care provider considerations, including legal, ethical, and other social factors.</w:t>
      </w:r>
      <w:r>
        <w:rPr>
          <w:rStyle w:val="normaltextrun"/>
          <w:rFonts w:ascii="Arial" w:hAnsi="Arial" w:cs="Arial"/>
        </w:rPr>
        <w:t> </w:t>
      </w:r>
      <w:r w:rsidR="00D8501D">
        <w:rPr>
          <w:rStyle w:val="eop"/>
          <w:rFonts w:ascii="Nexus Sans Pro" w:eastAsiaTheme="majorEastAsia" w:hAnsi="Nexus Sans Pro"/>
          <w:sz w:val="22"/>
          <w:szCs w:val="22"/>
        </w:rPr>
        <w:t> </w:t>
      </w:r>
    </w:p>
    <w:p w14:paraId="06A4987F" w14:textId="77777777" w:rsidR="00F51D77" w:rsidRDefault="00F51D77"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BB0F907" w14:textId="77777777" w:rsidR="00F51D77" w:rsidRDefault="007A53A1" w:rsidP="00F51D77">
      <w:pPr>
        <w:pStyle w:val="paragraph"/>
        <w:spacing w:before="0" w:beforeAutospacing="0" w:after="0" w:afterAutospacing="0"/>
        <w:textAlignment w:val="baseline"/>
      </w:pPr>
      <w:r>
        <w:rPr>
          <w:rStyle w:val="normaltextrun"/>
          <w:rFonts w:ascii="Arial" w:hAnsi="Arial"/>
          <w:sz w:val="22"/>
          <w:szCs w:val="22"/>
        </w:rPr>
        <w:t>Upon completion of this course, the student will be able to:</w:t>
      </w:r>
      <w:r>
        <w:rPr>
          <w:rStyle w:val="eop"/>
          <w:rFonts w:ascii="Arial" w:eastAsiaTheme="majorEastAsia" w:hAnsi="Arial" w:cs="Arial"/>
          <w:sz w:val="22"/>
          <w:szCs w:val="22"/>
        </w:rPr>
        <w:t> </w:t>
      </w:r>
    </w:p>
    <w:p w14:paraId="7D734091" w14:textId="77777777" w:rsidR="00F51D77" w:rsidRDefault="00F51D77" w:rsidP="00F51D77">
      <w:pPr>
        <w:pStyle w:val="paragraph"/>
        <w:spacing w:before="0" w:beforeAutospacing="0" w:after="0" w:afterAutospacing="0"/>
        <w:textAlignment w:val="baseline"/>
      </w:pPr>
    </w:p>
    <w:p w14:paraId="3355ABF2" w14:textId="77777777" w:rsidR="00F51D77" w:rsidRDefault="00F51D77" w:rsidP="00F51D77">
      <w:pPr>
        <w:pStyle w:val="paragraph"/>
        <w:numPr>
          <w:ilvl w:val="0"/>
          <w:numId w:val="39"/>
        </w:numPr>
        <w:spacing w:before="0" w:beforeAutospacing="0" w:after="0" w:afterAutospacing="0"/>
        <w:textAlignment w:val="baseline"/>
      </w:pPr>
      <w:r>
        <w:rPr>
          <w:rStyle w:val="normaltextrun"/>
          <w:rFonts w:ascii="Arial" w:eastAsiaTheme="majorEastAsia" w:hAnsi="Arial" w:cs="Arial"/>
          <w:color w:val="000000"/>
          <w:sz w:val="22"/>
          <w:szCs w:val="22"/>
        </w:rPr>
        <w:t>Demonstrate fundamental knowledge of pharmacological principles.</w:t>
      </w:r>
      <w:r>
        <w:rPr>
          <w:rStyle w:val="eop"/>
          <w:rFonts w:ascii="Arial" w:hAnsi="Arial" w:cs="Arial"/>
          <w:color w:val="000000"/>
          <w:sz w:val="22"/>
          <w:szCs w:val="22"/>
        </w:rPr>
        <w:t> </w:t>
      </w:r>
    </w:p>
    <w:p w14:paraId="3A47ADF4"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Demonstrate knowledge base regarding drug categories and prototypes. </w:t>
      </w:r>
      <w:r w:rsidRPr="00F51D77">
        <w:rPr>
          <w:rStyle w:val="eop"/>
          <w:rFonts w:ascii="Arial" w:hAnsi="Arial" w:cs="Arial"/>
          <w:color w:val="000000"/>
          <w:sz w:val="22"/>
          <w:szCs w:val="22"/>
        </w:rPr>
        <w:t> </w:t>
      </w:r>
    </w:p>
    <w:p w14:paraId="6F32BA2B"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Utilize critical thinking skills in applying pharmacological principles to pathophysiological states. </w:t>
      </w:r>
      <w:r w:rsidRPr="00F51D77">
        <w:rPr>
          <w:rStyle w:val="eop"/>
          <w:rFonts w:ascii="Arial" w:hAnsi="Arial" w:cs="Arial"/>
          <w:color w:val="000000"/>
          <w:sz w:val="22"/>
          <w:szCs w:val="22"/>
        </w:rPr>
        <w:t> </w:t>
      </w:r>
    </w:p>
    <w:p w14:paraId="6A4287DC"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Apply principles of pharmacology to specific drug and client contexts. </w:t>
      </w:r>
      <w:r w:rsidRPr="00F51D77">
        <w:rPr>
          <w:rStyle w:val="eop"/>
          <w:rFonts w:ascii="Arial" w:hAnsi="Arial" w:cs="Arial"/>
          <w:color w:val="000000"/>
          <w:sz w:val="22"/>
          <w:szCs w:val="22"/>
        </w:rPr>
        <w:t> </w:t>
      </w:r>
    </w:p>
    <w:p w14:paraId="0C3BDDE4"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Demonstrate ability to utilize multiple pharmacological resources. </w:t>
      </w:r>
      <w:r w:rsidRPr="00F51D77">
        <w:rPr>
          <w:rStyle w:val="eop"/>
          <w:rFonts w:ascii="Arial" w:hAnsi="Arial" w:cs="Arial"/>
          <w:color w:val="000000"/>
          <w:sz w:val="22"/>
          <w:szCs w:val="22"/>
        </w:rPr>
        <w:t> </w:t>
      </w:r>
    </w:p>
    <w:p w14:paraId="078F67F0"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Synthesize the multiple factors that influence drug therapy (e.g., age span, economics, legal issues, ethical issues, and cultural factors). </w:t>
      </w:r>
      <w:r w:rsidRPr="00F51D77">
        <w:rPr>
          <w:rStyle w:val="eop"/>
          <w:rFonts w:ascii="Arial" w:hAnsi="Arial" w:cs="Arial"/>
          <w:color w:val="000000"/>
          <w:sz w:val="22"/>
          <w:szCs w:val="22"/>
        </w:rPr>
        <w:t> </w:t>
      </w:r>
    </w:p>
    <w:p w14:paraId="649B27B0" w14:textId="3D0BC4F3" w:rsidR="00F51D77" w:rsidRP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Apply principles of self-management to drug therapy. </w:t>
      </w:r>
      <w:r w:rsidRPr="00F51D77">
        <w:rPr>
          <w:rStyle w:val="eop"/>
          <w:rFonts w:ascii="Arial" w:hAnsi="Arial" w:cs="Arial"/>
          <w:color w:val="000000"/>
          <w:sz w:val="22"/>
          <w:szCs w:val="22"/>
        </w:rPr>
        <w:t> </w:t>
      </w:r>
    </w:p>
    <w:p w14:paraId="36A97023" w14:textId="77777777" w:rsidR="007A53A1" w:rsidRDefault="007A53A1" w:rsidP="00A77767">
      <w:pPr>
        <w:pStyle w:val="paragraph"/>
        <w:spacing w:before="0" w:beforeAutospacing="0" w:after="0" w:afterAutospacing="0"/>
        <w:ind w:left="720"/>
        <w:textAlignment w:val="baseline"/>
      </w:pPr>
    </w:p>
    <w:p w14:paraId="5A20AA0B" w14:textId="77777777" w:rsidR="00F51D77" w:rsidRPr="00D8501D" w:rsidRDefault="00F51D77" w:rsidP="00A77767">
      <w:pPr>
        <w:pStyle w:val="paragraph"/>
        <w:spacing w:before="0" w:beforeAutospacing="0" w:after="0" w:afterAutospacing="0"/>
        <w:ind w:left="720"/>
        <w:textAlignment w:val="baseline"/>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77777777" w:rsidR="00D8501D" w:rsidRDefault="00D8501D" w:rsidP="00D8501D">
      <w:pPr>
        <w:pStyle w:val="paragraph"/>
        <w:spacing w:before="0" w:beforeAutospacing="0" w:after="0" w:afterAutospacing="0"/>
        <w:textAlignment w:val="baseline"/>
      </w:pPr>
      <w:r>
        <w:rPr>
          <w:rStyle w:val="normaltextrun"/>
          <w:rFonts w:ascii="Arial" w:hAnsi="Arial"/>
          <w:color w:val="000000"/>
          <w:sz w:val="22"/>
          <w:szCs w:val="22"/>
        </w:rPr>
        <w:t>Active class participation is expected in this course. Your instructor will keep track of attendance and your level of participation in the lecture and lab components of the course.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Pr>
          <w:rStyle w:val="eop"/>
          <w:rFonts w:ascii="Arial" w:eastAsiaTheme="majorEastAsia" w:hAnsi="Arial" w:cs="Arial"/>
          <w:color w:val="000000"/>
          <w:sz w:val="22"/>
          <w:szCs w:val="22"/>
        </w:rPr>
        <w:t> </w:t>
      </w:r>
    </w:p>
    <w:p w14:paraId="0F134805"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2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C125761" w14:textId="2AB7D5D1" w:rsidR="007A53A1" w:rsidRPr="008A02D7" w:rsidRDefault="00A77767" w:rsidP="007A53A1">
      <w:pPr>
        <w:pStyle w:val="Heading1"/>
        <w:rPr>
          <w:i/>
          <w:iCs/>
          <w:color w:val="000000" w:themeColor="text1"/>
          <w:sz w:val="22"/>
          <w:szCs w:val="22"/>
        </w:rPr>
      </w:pPr>
      <w:r w:rsidRPr="35F5F513">
        <w:rPr>
          <w:i/>
          <w:iCs/>
          <w:color w:val="000000" w:themeColor="text1"/>
          <w:sz w:val="28"/>
          <w:szCs w:val="28"/>
        </w:rPr>
        <w:t>Required Materials</w:t>
      </w:r>
      <w:r>
        <w:br/>
      </w:r>
    </w:p>
    <w:p w14:paraId="358544CF" w14:textId="52995195" w:rsidR="105B2354" w:rsidRDefault="105B2354" w:rsidP="35F5F513">
      <w:pPr>
        <w:rPr>
          <w:rFonts w:ascii="Arial" w:eastAsia="Arial" w:hAnsi="Arial" w:cs="Arial"/>
          <w:color w:val="2E2E2E"/>
        </w:rPr>
      </w:pPr>
      <w:r w:rsidRPr="35F5F513">
        <w:rPr>
          <w:rFonts w:ascii="Arial" w:eastAsia="Arial" w:hAnsi="Arial" w:cs="Arial"/>
          <w:color w:val="212121"/>
        </w:rPr>
        <w:t>Sherpath Vantage for Burchum Lehne’s Pharmacology for Nursing Care</w:t>
      </w:r>
      <w:r w:rsidRPr="35F5F513">
        <w:rPr>
          <w:rFonts w:ascii="Arial" w:eastAsia="Arial" w:hAnsi="Arial" w:cs="Arial"/>
        </w:rPr>
        <w:t xml:space="preserve"> - 12th Edition, by Elsevier. ISBN: </w:t>
      </w:r>
      <w:r w:rsidRPr="35F5F513">
        <w:rPr>
          <w:rFonts w:ascii="Arial" w:eastAsia="Arial" w:hAnsi="Arial" w:cs="Arial"/>
          <w:color w:val="2E2E2E"/>
        </w:rPr>
        <w:t>9780443271120</w:t>
      </w:r>
    </w:p>
    <w:p w14:paraId="23FD4760" w14:textId="6D9A4F25" w:rsidR="00A77767" w:rsidRPr="00A77767" w:rsidRDefault="00A77767" w:rsidP="00A77767">
      <w:pPr>
        <w:pStyle w:val="Heading1"/>
        <w:rPr>
          <w:i/>
          <w:iCs/>
          <w:color w:val="000000" w:themeColor="text1"/>
          <w:sz w:val="28"/>
          <w:szCs w:val="28"/>
        </w:rPr>
      </w:pPr>
      <w:r w:rsidRPr="00A77767">
        <w:rPr>
          <w:i/>
          <w:iCs/>
          <w:color w:val="000000" w:themeColor="text1"/>
          <w:sz w:val="28"/>
          <w:szCs w:val="28"/>
        </w:rPr>
        <w:t>Technical Requirements</w:t>
      </w:r>
    </w:p>
    <w:p w14:paraId="6552794F" w14:textId="2685F577" w:rsidR="00D8501D" w:rsidRPr="00A77767" w:rsidRDefault="00A77767" w:rsidP="00A77767">
      <w:pPr>
        <w:pStyle w:val="Heading1"/>
        <w:numPr>
          <w:ilvl w:val="0"/>
          <w:numId w:val="27"/>
        </w:numPr>
        <w:rPr>
          <w:b w:val="0"/>
          <w:bCs w:val="0"/>
          <w:i/>
          <w:iCs/>
          <w:color w:val="000000" w:themeColor="text1"/>
          <w:sz w:val="22"/>
          <w:szCs w:val="22"/>
        </w:rPr>
      </w:pPr>
      <w:r w:rsidRPr="00A77767">
        <w:rPr>
          <w:rFonts w:ascii="Arial" w:hAnsi="Arial"/>
          <w:b w:val="0"/>
          <w:bCs w:val="0"/>
          <w:color w:val="000000" w:themeColor="text1"/>
          <w:sz w:val="22"/>
          <w:szCs w:val="22"/>
        </w:rPr>
        <w:t>Review</w:t>
      </w:r>
      <w:r w:rsidRPr="00A77767">
        <w:rPr>
          <w:rFonts w:ascii="Arial" w:hAnsi="Arial"/>
          <w:b w:val="0"/>
          <w:bCs w:val="0"/>
          <w:i/>
          <w:iCs/>
          <w:color w:val="000000" w:themeColor="text1"/>
          <w:sz w:val="22"/>
          <w:szCs w:val="22"/>
        </w:rPr>
        <w:t xml:space="preserve"> </w:t>
      </w:r>
      <w:r w:rsidRPr="003D3BDD">
        <w:rPr>
          <w:rFonts w:ascii="Arial" w:hAnsi="Arial"/>
          <w:b w:val="0"/>
          <w:bCs w:val="0"/>
          <w:color w:val="000000" w:themeColor="text1"/>
          <w:sz w:val="22"/>
          <w:szCs w:val="22"/>
        </w:rPr>
        <w:t>Requirements</w:t>
      </w:r>
      <w:r w:rsidR="00D8501D" w:rsidRPr="00A77767">
        <w:rPr>
          <w:rFonts w:ascii="Arial" w:hAnsi="Arial"/>
          <w:b w:val="0"/>
          <w:bCs w:val="0"/>
          <w:sz w:val="22"/>
          <w:szCs w:val="22"/>
        </w:rPr>
        <w:br/>
      </w:r>
      <w:hyperlink r:id="rId16" w:tgtFrame="_blank" w:history="1">
        <w:r w:rsidR="00D8501D" w:rsidRPr="00A77767">
          <w:rPr>
            <w:rStyle w:val="normaltextrun"/>
            <w:rFonts w:ascii="Arial" w:hAnsi="Arial"/>
            <w:b w:val="0"/>
            <w:bCs w:val="0"/>
            <w:color w:val="0563C1"/>
            <w:sz w:val="22"/>
            <w:szCs w:val="22"/>
            <w:u w:val="single"/>
          </w:rPr>
          <w:t>https://service.elsevier.com/app/answers/detail/a_id/34674/supporthub/shadow-health/kw/specifications/</w:t>
        </w:r>
      </w:hyperlink>
      <w:r w:rsidR="00D8501D" w:rsidRPr="00A77767">
        <w:rPr>
          <w:rStyle w:val="normaltextrun"/>
          <w:rFonts w:ascii="Arial" w:hAnsi="Arial"/>
          <w:b w:val="0"/>
          <w:bCs w:val="0"/>
          <w:sz w:val="22"/>
          <w:szCs w:val="22"/>
        </w:rPr>
        <w:t> </w:t>
      </w:r>
      <w:r w:rsidR="00D8501D" w:rsidRPr="00A77767">
        <w:rPr>
          <w:rStyle w:val="eop"/>
          <w:rFonts w:ascii="Arial" w:hAnsi="Arial"/>
          <w:b w:val="0"/>
          <w:bCs w:val="0"/>
          <w:sz w:val="22"/>
          <w:szCs w:val="22"/>
        </w:rPr>
        <w:t> </w:t>
      </w:r>
    </w:p>
    <w:p w14:paraId="6B19EEF0" w14:textId="77777777" w:rsid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Tablets, mobile devices, and Chrome Books are not currently supported.</w:t>
      </w:r>
      <w:r w:rsidRPr="00D8501D">
        <w:rPr>
          <w:rStyle w:val="eop"/>
          <w:rFonts w:ascii="Arial" w:eastAsiaTheme="majorEastAsia" w:hAnsi="Arial" w:cs="Arial"/>
          <w:sz w:val="22"/>
          <w:szCs w:val="22"/>
        </w:rPr>
        <w:t> </w:t>
      </w:r>
    </w:p>
    <w:p w14:paraId="4692DC34" w14:textId="5097D02B" w:rsidR="00D8501D" w:rsidRP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Recommended web browser is Google Chrome.</w:t>
      </w:r>
      <w:r w:rsidRPr="00D8501D">
        <w:rPr>
          <w:rStyle w:val="eop"/>
          <w:rFonts w:ascii="Arial" w:eastAsiaTheme="majorEastAsia" w:hAnsi="Arial" w:cs="Arial"/>
          <w:sz w:val="22"/>
          <w:szCs w:val="22"/>
        </w:rPr>
        <w:t> </w:t>
      </w:r>
    </w:p>
    <w:p w14:paraId="0B169681"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2ADBDEBA" w14:textId="77777777" w:rsidR="00B2437C" w:rsidRPr="00562324" w:rsidRDefault="00B2437C" w:rsidP="00B2437C">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4FFC4928" w14:textId="77777777" w:rsidR="00B2437C" w:rsidRPr="00562324" w:rsidRDefault="00B2437C" w:rsidP="00B2437C">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6A0DB4BE" w14:textId="77777777" w:rsidR="00B2437C" w:rsidRDefault="00B2437C" w:rsidP="00D8501D">
      <w:pPr>
        <w:pStyle w:val="paragraph"/>
        <w:spacing w:before="0" w:beforeAutospacing="0" w:after="0" w:afterAutospacing="0"/>
        <w:textAlignment w:val="baseline"/>
        <w:rPr>
          <w:rStyle w:val="normaltextrun"/>
          <w:rFonts w:ascii="Arial" w:hAnsi="Arial"/>
          <w:b/>
          <w:bCs/>
        </w:rPr>
      </w:pPr>
    </w:p>
    <w:p w14:paraId="3AC54704" w14:textId="2ED63075" w:rsidR="00D8501D" w:rsidRDefault="00D8501D" w:rsidP="00D8501D">
      <w:pPr>
        <w:pStyle w:val="paragraph"/>
        <w:spacing w:before="0" w:beforeAutospacing="0" w:after="0" w:afterAutospacing="0"/>
        <w:textAlignment w:val="baseline"/>
      </w:pPr>
      <w:r>
        <w:rPr>
          <w:rStyle w:val="normaltextrun"/>
          <w:rFonts w:ascii="Arial" w:hAnsi="Arial"/>
          <w:b/>
          <w:bCs/>
        </w:rPr>
        <w:t>Lessons</w:t>
      </w:r>
      <w:r w:rsidR="00A77767">
        <w:rPr>
          <w:rStyle w:val="scxw10676831"/>
          <w:rFonts w:ascii="Arial" w:hAnsi="Arial" w:cs="Arial"/>
          <w:b/>
          <w:bCs/>
        </w:rPr>
        <w:t>:</w:t>
      </w:r>
      <w:r>
        <w:rPr>
          <w:rFonts w:ascii="Arial" w:hAnsi="Arial" w:cs="Arial"/>
        </w:rPr>
        <w:br/>
      </w:r>
      <w:r>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Pr>
          <w:rStyle w:val="normaltextrun"/>
          <w:rFonts w:ascii="Arial" w:hAnsi="Arial"/>
          <w:sz w:val="18"/>
          <w:szCs w:val="18"/>
        </w:rPr>
        <w:t> </w:t>
      </w:r>
      <w:r>
        <w:rPr>
          <w:rStyle w:val="eop"/>
          <w:rFonts w:ascii="Arial" w:eastAsiaTheme="majorEastAsia" w:hAnsi="Arial" w:cs="Arial"/>
          <w:sz w:val="18"/>
          <w:szCs w:val="18"/>
        </w:rPr>
        <w:t> </w:t>
      </w:r>
    </w:p>
    <w:p w14:paraId="3D423B8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F2452B" w14:textId="7307CE72" w:rsidR="00D8501D" w:rsidRDefault="00D8501D" w:rsidP="00D8501D">
      <w:pPr>
        <w:pStyle w:val="paragraph"/>
        <w:spacing w:before="0" w:beforeAutospacing="0" w:after="0" w:afterAutospacing="0"/>
        <w:textAlignment w:val="baseline"/>
      </w:pPr>
      <w:r>
        <w:rPr>
          <w:rStyle w:val="normaltextrun"/>
          <w:rFonts w:ascii="Arial" w:hAnsi="Arial"/>
          <w:b/>
          <w:bCs/>
        </w:rPr>
        <w:t>Osmosis</w:t>
      </w:r>
      <w:r w:rsidR="00A77767">
        <w:rPr>
          <w:rStyle w:val="scxw10676831"/>
          <w:rFonts w:ascii="Arial" w:hAnsi="Arial" w:cs="Arial"/>
          <w:b/>
          <w:bCs/>
        </w:rPr>
        <w:t>:</w:t>
      </w:r>
      <w:r>
        <w:rPr>
          <w:rFonts w:ascii="Arial" w:hAnsi="Arial" w:cs="Arial"/>
        </w:rPr>
        <w:br/>
      </w:r>
      <w:r>
        <w:rPr>
          <w:rStyle w:val="normaltextrun"/>
          <w:rFonts w:ascii="Arial" w:hAnsi="Arial"/>
          <w:sz w:val="22"/>
          <w:szCs w:val="22"/>
          <w:lang w:val="en"/>
        </w:rPr>
        <w:t>Osmosis is a visual learning platform that makes complex medical topics easy to understand through expertly illustrated visuals based on evidence-based learning science. You’ll find these videos both incorporated in some of your lessons, and some will stand alone to support the content for the week.</w:t>
      </w:r>
      <w:r>
        <w:rPr>
          <w:rStyle w:val="eop"/>
          <w:rFonts w:ascii="Arial" w:eastAsiaTheme="majorEastAsia" w:hAnsi="Arial" w:cs="Arial"/>
          <w:sz w:val="22"/>
          <w:szCs w:val="22"/>
        </w:rPr>
        <w:t> </w:t>
      </w:r>
    </w:p>
    <w:p w14:paraId="5954530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1301BCD6" w14:textId="490E62CC" w:rsidR="00D8501D" w:rsidRDefault="00D8501D" w:rsidP="35F5F513">
      <w:pPr>
        <w:pStyle w:val="paragraph"/>
        <w:spacing w:before="0" w:beforeAutospacing="0" w:after="0" w:afterAutospacing="0"/>
        <w:textAlignment w:val="baseline"/>
      </w:pPr>
      <w:r w:rsidRPr="35F5F513">
        <w:rPr>
          <w:rStyle w:val="normaltextrun"/>
          <w:rFonts w:ascii="Arial" w:hAnsi="Arial"/>
          <w:b/>
          <w:bCs/>
        </w:rPr>
        <w:lastRenderedPageBreak/>
        <w:t>Sherpath EAQ</w:t>
      </w:r>
      <w:r w:rsidR="00A77767" w:rsidRPr="35F5F513">
        <w:rPr>
          <w:rStyle w:val="scxw10676831"/>
          <w:rFonts w:ascii="Arial" w:hAnsi="Arial" w:cs="Arial"/>
          <w:b/>
          <w:bCs/>
        </w:rPr>
        <w:t>:</w:t>
      </w:r>
      <w:r>
        <w:br/>
      </w:r>
      <w:r w:rsidRPr="35F5F513">
        <w:rPr>
          <w:rStyle w:val="normaltextrun"/>
          <w:rFonts w:ascii="Arial" w:hAnsi="Arial"/>
          <w:sz w:val="22"/>
          <w:szCs w:val="22"/>
        </w:rPr>
        <w:t xml:space="preserve">This quizzing is specific to the content </w:t>
      </w:r>
      <w:r w:rsidR="2E012E8B" w:rsidRPr="35F5F513">
        <w:rPr>
          <w:rFonts w:ascii="Arial" w:eastAsia="Arial" w:hAnsi="Arial" w:cs="Arial"/>
          <w:color w:val="212121"/>
          <w:sz w:val="22"/>
          <w:szCs w:val="22"/>
        </w:rPr>
        <w:t>Burchum Lehne’s Pharmacology for Nursing Care</w:t>
      </w:r>
      <w:r w:rsidR="00153C5A" w:rsidRPr="35F5F513">
        <w:rPr>
          <w:rStyle w:val="normaltextrun"/>
          <w:rFonts w:ascii="Arial" w:hAnsi="Arial"/>
          <w:sz w:val="22"/>
          <w:szCs w:val="22"/>
        </w:rPr>
        <w:t xml:space="preserve"> </w:t>
      </w:r>
      <w:r w:rsidRPr="35F5F513">
        <w:rPr>
          <w:rStyle w:val="normaltextrun"/>
          <w:rFonts w:ascii="Arial" w:hAnsi="Arial"/>
          <w:sz w:val="22"/>
          <w:szCs w:val="22"/>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w:t>
      </w:r>
      <w:r w:rsidRPr="35F5F513">
        <w:rPr>
          <w:rStyle w:val="eop"/>
          <w:rFonts w:ascii="Arial" w:eastAsiaTheme="majorEastAsia" w:hAnsi="Arial" w:cs="Arial"/>
          <w:sz w:val="22"/>
          <w:szCs w:val="22"/>
        </w:rPr>
        <w:t> </w:t>
      </w:r>
    </w:p>
    <w:p w14:paraId="44B6254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AC1C05C" w14:textId="76B56045" w:rsidR="00D8501D" w:rsidRDefault="00D8501D" w:rsidP="00D8501D">
      <w:pPr>
        <w:pStyle w:val="paragraph"/>
        <w:spacing w:before="0" w:beforeAutospacing="0" w:after="0" w:afterAutospacing="0"/>
        <w:textAlignment w:val="baseline"/>
      </w:pPr>
      <w:r>
        <w:rPr>
          <w:rStyle w:val="normaltextrun"/>
          <w:rFonts w:ascii="Arial" w:hAnsi="Arial"/>
          <w:b/>
          <w:bCs/>
          <w:color w:val="000000"/>
        </w:rPr>
        <w:t>Simulations</w:t>
      </w:r>
      <w:r w:rsidR="00A77767">
        <w:rPr>
          <w:rStyle w:val="normaltextrun"/>
          <w:rFonts w:ascii="Arial" w:hAnsi="Arial"/>
          <w:b/>
          <w:bCs/>
          <w:color w:val="000000"/>
        </w:rPr>
        <w:t>:</w:t>
      </w:r>
      <w:r>
        <w:rPr>
          <w:rStyle w:val="scxw10676831"/>
          <w:rFonts w:ascii="Arial" w:hAnsi="Arial" w:cs="Arial"/>
          <w:color w:val="000000"/>
        </w:rPr>
        <w:t> </w:t>
      </w:r>
      <w:r>
        <w:rPr>
          <w:rFonts w:ascii="Arial" w:hAnsi="Arial" w:cs="Arial"/>
          <w:color w:val="000000"/>
        </w:rPr>
        <w:br/>
      </w:r>
      <w:r>
        <w:rPr>
          <w:rStyle w:val="normaltextrun"/>
          <w:rFonts w:ascii="Arial" w:hAnsi="Arial"/>
          <w:sz w:val="22"/>
          <w:szCs w:val="22"/>
        </w:rPr>
        <w:t>Shadow Health simulations provide a dynamic, immersive experience designed to improve your interview and assessment skills and clinical judgment through the examination of digital standardized patients. You may also have shorter, skills based Sherpath simulations assigned.</w:t>
      </w:r>
      <w:r>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3B696042" w14:textId="04ECDE55"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77777777" w:rsidR="00D8501D"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26B70E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Assignment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ED70A3D"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Course Weight </w:t>
            </w:r>
          </w:p>
        </w:tc>
      </w:tr>
      <w:tr w:rsidR="00D8501D" w:rsidRPr="00D8501D" w14:paraId="44AF5AB2"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07C054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Lessons and Osmosis Videos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0E3228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03BB2A9F"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1637427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Sherpath EAQ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60FDCD55"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1C8C2FD" w14:textId="77777777" w:rsidTr="00D8501D">
        <w:trPr>
          <w:trHeight w:val="45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E5EC917" w14:textId="2AE24E70"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Simulations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5553B1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25% </w:t>
            </w:r>
          </w:p>
        </w:tc>
      </w:tr>
      <w:tr w:rsidR="00D8501D" w:rsidRPr="00D8501D" w14:paraId="6A8E88AA"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DED316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Additional Course Assignments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F8C75C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9EE0057"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791DBEE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Midterm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531289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26D11DF1"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A8FF64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Class Final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FE6DDA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6B538ED1" w14:textId="77777777" w:rsidR="00D8501D" w:rsidRDefault="00D8501D" w:rsidP="00D8501D">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15AC2E97" w14:textId="77777777" w:rsidR="00D8501D" w:rsidRDefault="00D8501D" w:rsidP="00D8501D">
      <w:pPr>
        <w:spacing w:after="0" w:line="240" w:lineRule="auto"/>
        <w:textAlignment w:val="baseline"/>
        <w:rPr>
          <w:rFonts w:ascii="Arial" w:eastAsia="Times New Roman" w:hAnsi="Arial" w:cs="Arial"/>
        </w:rPr>
      </w:pPr>
    </w:p>
    <w:p w14:paraId="29E64C8B" w14:textId="77777777" w:rsidR="00D8501D" w:rsidRDefault="00D8501D" w:rsidP="00D8501D">
      <w:pPr>
        <w:spacing w:after="0" w:line="240" w:lineRule="auto"/>
        <w:textAlignment w:val="baseline"/>
        <w:rPr>
          <w:rFonts w:ascii="Times New Roman" w:eastAsia="Times New Roman" w:hAnsi="Times New Roman" w:cs="Times New Roman"/>
          <w:sz w:val="24"/>
          <w:szCs w:val="24"/>
        </w:rPr>
      </w:pPr>
    </w:p>
    <w:p w14:paraId="1900DC6F"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37CC442C"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2AD1E145"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51E26EA3"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09E55F75"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6FE26C93" w14:textId="77777777" w:rsidR="00F51D77" w:rsidRPr="00D8501D" w:rsidRDefault="00F51D77" w:rsidP="00D8501D">
      <w:pPr>
        <w:spacing w:after="0" w:line="240" w:lineRule="auto"/>
        <w:textAlignment w:val="baseline"/>
        <w:rPr>
          <w:rFonts w:ascii="Times New Roman" w:eastAsia="Times New Roman" w:hAnsi="Times New Roman" w:cs="Times New Roman"/>
          <w:sz w:val="24"/>
          <w:szCs w:val="24"/>
        </w:rPr>
      </w:pPr>
    </w:p>
    <w:p w14:paraId="30EC88DF" w14:textId="02A7E0D2" w:rsidR="53D35776" w:rsidRDefault="53D35776" w:rsidP="53D35776">
      <w:pPr>
        <w:spacing w:after="0" w:line="240" w:lineRule="auto"/>
        <w:rPr>
          <w:rFonts w:ascii="Times New Roman" w:eastAsia="Times New Roman" w:hAnsi="Times New Roman" w:cs="Times New Roman"/>
          <w:sz w:val="24"/>
          <w:szCs w:val="24"/>
        </w:rPr>
      </w:pPr>
    </w:p>
    <w:p w14:paraId="362C2E71" w14:textId="5241D379" w:rsidR="53D35776" w:rsidRDefault="53D35776" w:rsidP="53D35776">
      <w:pPr>
        <w:spacing w:after="0" w:line="240" w:lineRule="auto"/>
        <w:rPr>
          <w:rFonts w:ascii="Times New Roman" w:eastAsia="Times New Roman" w:hAnsi="Times New Roman" w:cs="Times New Roman"/>
          <w:sz w:val="24"/>
          <w:szCs w:val="24"/>
        </w:rPr>
      </w:pPr>
    </w:p>
    <w:p w14:paraId="6E4F787C" w14:textId="257D47E5" w:rsidR="53D35776" w:rsidRDefault="53D35776" w:rsidP="53D35776">
      <w:pPr>
        <w:spacing w:after="0" w:line="240" w:lineRule="auto"/>
        <w:rPr>
          <w:rFonts w:ascii="Times New Roman" w:eastAsia="Times New Roman" w:hAnsi="Times New Roman" w:cs="Times New Roman"/>
          <w:sz w:val="24"/>
          <w:szCs w:val="24"/>
        </w:rPr>
      </w:pPr>
    </w:p>
    <w:p w14:paraId="648E2B14" w14:textId="4C0EEDAB" w:rsidR="53D35776" w:rsidRDefault="53D35776" w:rsidP="53D35776">
      <w:pPr>
        <w:spacing w:after="0" w:line="240" w:lineRule="auto"/>
        <w:rPr>
          <w:rFonts w:ascii="Times New Roman" w:eastAsia="Times New Roman" w:hAnsi="Times New Roman" w:cs="Times New Roman"/>
          <w:sz w:val="24"/>
          <w:szCs w:val="24"/>
        </w:rPr>
      </w:pPr>
    </w:p>
    <w:p w14:paraId="65F9C68A" w14:textId="44102861" w:rsidR="53D35776" w:rsidRDefault="53D35776" w:rsidP="53D35776">
      <w:pPr>
        <w:spacing w:after="0" w:line="240" w:lineRule="auto"/>
        <w:rPr>
          <w:rFonts w:ascii="Times New Roman" w:eastAsia="Times New Roman" w:hAnsi="Times New Roman" w:cs="Times New Roman"/>
          <w:sz w:val="24"/>
          <w:szCs w:val="24"/>
        </w:rPr>
      </w:pPr>
    </w:p>
    <w:p w14:paraId="779A6272" w14:textId="40526197" w:rsidR="53D35776" w:rsidRDefault="53D35776" w:rsidP="53D35776">
      <w:pPr>
        <w:spacing w:after="0" w:line="240" w:lineRule="auto"/>
        <w:rPr>
          <w:rFonts w:ascii="Times New Roman" w:eastAsia="Times New Roman" w:hAnsi="Times New Roman" w:cs="Times New Roman"/>
          <w:sz w:val="24"/>
          <w:szCs w:val="24"/>
        </w:rPr>
      </w:pPr>
    </w:p>
    <w:p w14:paraId="35EF470F" w14:textId="7DF7CFFD" w:rsidR="53D35776" w:rsidRDefault="53D35776" w:rsidP="53D35776">
      <w:pPr>
        <w:spacing w:after="0" w:line="240" w:lineRule="auto"/>
        <w:rPr>
          <w:rFonts w:ascii="Times New Roman" w:eastAsia="Times New Roman" w:hAnsi="Times New Roman" w:cs="Times New Roman"/>
          <w:sz w:val="24"/>
          <w:szCs w:val="24"/>
        </w:rPr>
      </w:pPr>
    </w:p>
    <w:p w14:paraId="584F7F51" w14:textId="00AB2469" w:rsidR="53D35776" w:rsidRDefault="53D35776" w:rsidP="53D35776">
      <w:pPr>
        <w:spacing w:after="0" w:line="240" w:lineRule="auto"/>
        <w:rPr>
          <w:rFonts w:ascii="Times New Roman" w:eastAsia="Times New Roman" w:hAnsi="Times New Roman" w:cs="Times New Roman"/>
          <w:sz w:val="24"/>
          <w:szCs w:val="24"/>
        </w:rPr>
      </w:pPr>
    </w:p>
    <w:p w14:paraId="11702613" w14:textId="60A39C1F" w:rsidR="53D35776" w:rsidRDefault="53D35776" w:rsidP="53D35776">
      <w:pPr>
        <w:spacing w:after="0" w:line="240" w:lineRule="auto"/>
        <w:rPr>
          <w:rFonts w:ascii="Times New Roman" w:eastAsia="Times New Roman" w:hAnsi="Times New Roman" w:cs="Times New Roman"/>
          <w:sz w:val="24"/>
          <w:szCs w:val="24"/>
        </w:rPr>
      </w:pPr>
    </w:p>
    <w:p w14:paraId="725C7C35" w14:textId="77777777" w:rsidR="00D8501D" w:rsidRPr="00D8501D" w:rsidRDefault="00D8501D" w:rsidP="00D8501D">
      <w:pPr>
        <w:pStyle w:val="paragraph"/>
        <w:spacing w:before="0" w:beforeAutospacing="0" w:after="0" w:afterAutospacing="0"/>
        <w:textAlignment w:val="baseline"/>
      </w:pPr>
    </w:p>
    <w:p w14:paraId="16D7778C" w14:textId="77777777" w:rsidR="00EE5387" w:rsidRDefault="00EE5387" w:rsidP="00504123">
      <w:pPr>
        <w:pStyle w:val="Heading1"/>
        <w:rPr>
          <w:sz w:val="28"/>
          <w:szCs w:val="28"/>
        </w:rPr>
      </w:pPr>
    </w:p>
    <w:tbl>
      <w:tblPr>
        <w:tblStyle w:val="TableGrid"/>
        <w:tblW w:w="11700" w:type="dxa"/>
        <w:tblInd w:w="-4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05"/>
        <w:gridCol w:w="495"/>
        <w:gridCol w:w="3510"/>
        <w:gridCol w:w="1710"/>
        <w:gridCol w:w="2160"/>
        <w:gridCol w:w="1530"/>
        <w:gridCol w:w="1890"/>
      </w:tblGrid>
      <w:tr w:rsidR="00C36C97" w:rsidRPr="00025E5B" w14:paraId="58A6C67B" w14:textId="77777777" w:rsidTr="00C83D76">
        <w:trPr>
          <w:trHeight w:val="1041"/>
        </w:trPr>
        <w:tc>
          <w:tcPr>
            <w:tcW w:w="405"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8A0C897" w14:textId="77777777" w:rsidR="00C36C97" w:rsidRPr="005C7F74" w:rsidRDefault="00C36C97" w:rsidP="000B4B2E">
            <w:pPr>
              <w:jc w:val="center"/>
              <w:rPr>
                <w:b/>
                <w:bCs/>
                <w:sz w:val="20"/>
                <w:szCs w:val="20"/>
              </w:rPr>
            </w:pPr>
            <w:proofErr w:type="spellStart"/>
            <w:r>
              <w:rPr>
                <w:b/>
                <w:bCs/>
                <w:sz w:val="20"/>
                <w:szCs w:val="20"/>
              </w:rPr>
              <w:t>Wk</w:t>
            </w:r>
            <w:proofErr w:type="spellEnd"/>
          </w:p>
        </w:tc>
        <w:tc>
          <w:tcPr>
            <w:tcW w:w="400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4B3C48D5"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Textbook Assignments:</w:t>
            </w:r>
          </w:p>
          <w:p w14:paraId="62C2F68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Chapter Readings, Topics, and Lessons</w:t>
            </w:r>
          </w:p>
        </w:tc>
        <w:tc>
          <w:tcPr>
            <w:tcW w:w="171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96B5B37" w14:textId="77777777" w:rsidR="00C36C97" w:rsidRDefault="00C36C97" w:rsidP="000B4B2E">
            <w:pPr>
              <w:jc w:val="center"/>
              <w:rPr>
                <w:rFonts w:ascii="Arial" w:hAnsi="Arial" w:cs="Arial"/>
                <w:b/>
                <w:bCs/>
                <w:sz w:val="18"/>
                <w:szCs w:val="18"/>
              </w:rPr>
            </w:pPr>
            <w:r w:rsidRPr="00327CFB">
              <w:rPr>
                <w:rFonts w:ascii="Arial" w:hAnsi="Arial" w:cs="Arial"/>
                <w:b/>
                <w:bCs/>
                <w:sz w:val="18"/>
                <w:szCs w:val="18"/>
              </w:rPr>
              <w:t>Osmosis</w:t>
            </w:r>
          </w:p>
          <w:p w14:paraId="6C77BEFA" w14:textId="01169157" w:rsidR="00081414" w:rsidRPr="00327CFB" w:rsidRDefault="00081414" w:rsidP="000B4B2E">
            <w:pPr>
              <w:jc w:val="center"/>
              <w:rPr>
                <w:rFonts w:ascii="Arial" w:hAnsi="Arial" w:cs="Arial"/>
                <w:b/>
                <w:bCs/>
                <w:sz w:val="18"/>
                <w:szCs w:val="18"/>
              </w:rPr>
            </w:pPr>
            <w:r>
              <w:rPr>
                <w:rFonts w:ascii="Arial" w:hAnsi="Arial" w:cs="Arial"/>
                <w:b/>
                <w:bCs/>
                <w:sz w:val="18"/>
                <w:szCs w:val="18"/>
              </w:rPr>
              <w:t>(stand-alone videos)</w:t>
            </w:r>
          </w:p>
        </w:tc>
        <w:tc>
          <w:tcPr>
            <w:tcW w:w="216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7D4B30A" w14:textId="7C6125DB" w:rsidR="00C36C97" w:rsidRPr="001B15DE" w:rsidRDefault="00C36C97" w:rsidP="001B15DE">
            <w:pPr>
              <w:jc w:val="center"/>
              <w:rPr>
                <w:rFonts w:ascii="Arial" w:hAnsi="Arial" w:cs="Arial"/>
                <w:b/>
                <w:bCs/>
                <w:sz w:val="18"/>
                <w:szCs w:val="18"/>
              </w:rPr>
            </w:pPr>
            <w:r w:rsidRPr="64D2521B">
              <w:rPr>
                <w:rFonts w:ascii="Arial" w:hAnsi="Arial" w:cs="Arial"/>
                <w:b/>
                <w:bCs/>
                <w:sz w:val="18"/>
                <w:szCs w:val="18"/>
              </w:rPr>
              <w:t>Sherpath EAQ</w:t>
            </w:r>
          </w:p>
        </w:tc>
        <w:tc>
          <w:tcPr>
            <w:tcW w:w="153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5E58423"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Shadow Health (SH) / Simulations</w:t>
            </w:r>
          </w:p>
        </w:tc>
        <w:tc>
          <w:tcPr>
            <w:tcW w:w="189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D24B246"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b/>
                <w:bCs/>
                <w:sz w:val="18"/>
                <w:szCs w:val="18"/>
              </w:rPr>
              <w:t>Case Study (CS)</w:t>
            </w:r>
            <w:r>
              <w:rPr>
                <w:rStyle w:val="eop"/>
                <w:rFonts w:ascii="Calibri" w:eastAsiaTheme="majorEastAsia" w:hAnsi="Calibri" w:cs="Calibri"/>
                <w:sz w:val="18"/>
                <w:szCs w:val="18"/>
              </w:rPr>
              <w:t> </w:t>
            </w:r>
          </w:p>
          <w:p w14:paraId="03D8302E"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sz w:val="18"/>
                <w:szCs w:val="18"/>
              </w:rPr>
              <w:t>SH DCE and NGN</w:t>
            </w:r>
            <w:r>
              <w:rPr>
                <w:rStyle w:val="eop"/>
                <w:rFonts w:ascii="Calibri" w:eastAsiaTheme="majorEastAsia" w:hAnsi="Calibri" w:cs="Calibri"/>
                <w:sz w:val="18"/>
                <w:szCs w:val="18"/>
              </w:rPr>
              <w:t> </w:t>
            </w:r>
          </w:p>
          <w:p w14:paraId="17BCF4DC"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sz w:val="18"/>
                <w:szCs w:val="18"/>
              </w:rPr>
              <w:t>(In Class Activity)</w:t>
            </w:r>
            <w:r>
              <w:rPr>
                <w:rStyle w:val="eop"/>
                <w:rFonts w:ascii="Calibri" w:eastAsiaTheme="majorEastAsia" w:hAnsi="Calibri" w:cs="Calibri"/>
                <w:sz w:val="18"/>
                <w:szCs w:val="18"/>
              </w:rPr>
              <w:t> </w:t>
            </w:r>
          </w:p>
          <w:p w14:paraId="115A84D6" w14:textId="77777777" w:rsidR="00C36C97" w:rsidRPr="00327CFB" w:rsidRDefault="00C36C97" w:rsidP="000B4B2E">
            <w:pPr>
              <w:jc w:val="center"/>
              <w:rPr>
                <w:rFonts w:ascii="Arial" w:hAnsi="Arial" w:cs="Arial"/>
                <w:sz w:val="18"/>
                <w:szCs w:val="18"/>
              </w:rPr>
            </w:pPr>
          </w:p>
        </w:tc>
      </w:tr>
      <w:tr w:rsidR="00C36C97" w:rsidRPr="00025E5B" w14:paraId="5FDF62DB" w14:textId="77777777" w:rsidTr="00C83D76">
        <w:trPr>
          <w:trHeight w:val="98"/>
        </w:trPr>
        <w:tc>
          <w:tcPr>
            <w:tcW w:w="405" w:type="dxa"/>
            <w:vMerge/>
            <w:vAlign w:val="center"/>
          </w:tcPr>
          <w:p w14:paraId="11193421" w14:textId="77777777" w:rsidR="00C36C97" w:rsidRDefault="00C36C97" w:rsidP="000B4B2E">
            <w:pPr>
              <w:jc w:val="center"/>
              <w:rPr>
                <w:b/>
                <w:bCs/>
                <w:sz w:val="20"/>
                <w:szCs w:val="20"/>
              </w:rPr>
            </w:pPr>
          </w:p>
        </w:tc>
        <w:tc>
          <w:tcPr>
            <w:tcW w:w="49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EF1887E"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w:t>
            </w:r>
          </w:p>
        </w:tc>
        <w:tc>
          <w:tcPr>
            <w:tcW w:w="351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30E0D95" w14:textId="77777777" w:rsidR="00C36C97" w:rsidRPr="00327CFB" w:rsidRDefault="00C36C97" w:rsidP="000B4B2E">
            <w:pPr>
              <w:rPr>
                <w:rFonts w:ascii="Arial" w:hAnsi="Arial" w:cs="Arial"/>
                <w:b/>
                <w:bCs/>
                <w:sz w:val="18"/>
                <w:szCs w:val="18"/>
              </w:rPr>
            </w:pPr>
            <w:r>
              <w:rPr>
                <w:rFonts w:ascii="Arial" w:hAnsi="Arial" w:cs="Arial"/>
                <w:b/>
                <w:bCs/>
                <w:sz w:val="18"/>
                <w:szCs w:val="18"/>
              </w:rPr>
              <w:t>Chapter Titles</w:t>
            </w:r>
            <w:r w:rsidRPr="00327CFB">
              <w:rPr>
                <w:rFonts w:ascii="Arial" w:hAnsi="Arial" w:cs="Arial"/>
                <w:b/>
                <w:bCs/>
                <w:sz w:val="18"/>
                <w:szCs w:val="18"/>
              </w:rPr>
              <w:t xml:space="preserve"> and Lessons</w:t>
            </w:r>
          </w:p>
        </w:tc>
        <w:tc>
          <w:tcPr>
            <w:tcW w:w="1710" w:type="dxa"/>
            <w:vMerge/>
            <w:vAlign w:val="center"/>
          </w:tcPr>
          <w:p w14:paraId="2D2BF5BB" w14:textId="77777777" w:rsidR="00C36C97" w:rsidRPr="00327CFB" w:rsidRDefault="00C36C97" w:rsidP="000B4B2E">
            <w:pPr>
              <w:jc w:val="center"/>
              <w:rPr>
                <w:rFonts w:ascii="Arial" w:hAnsi="Arial" w:cs="Arial"/>
                <w:b/>
                <w:bCs/>
                <w:sz w:val="18"/>
                <w:szCs w:val="18"/>
              </w:rPr>
            </w:pPr>
          </w:p>
        </w:tc>
        <w:tc>
          <w:tcPr>
            <w:tcW w:w="2160" w:type="dxa"/>
            <w:vMerge/>
            <w:vAlign w:val="center"/>
          </w:tcPr>
          <w:p w14:paraId="0A7ED04B" w14:textId="77777777" w:rsidR="00C36C97" w:rsidRPr="00327CFB" w:rsidRDefault="00C36C97" w:rsidP="000B4B2E">
            <w:pPr>
              <w:jc w:val="center"/>
              <w:rPr>
                <w:rFonts w:ascii="Arial" w:hAnsi="Arial" w:cs="Arial"/>
                <w:b/>
                <w:bCs/>
                <w:sz w:val="18"/>
                <w:szCs w:val="18"/>
              </w:rPr>
            </w:pPr>
          </w:p>
        </w:tc>
        <w:tc>
          <w:tcPr>
            <w:tcW w:w="1530" w:type="dxa"/>
            <w:vMerge/>
            <w:vAlign w:val="center"/>
          </w:tcPr>
          <w:p w14:paraId="3E097A0E" w14:textId="77777777" w:rsidR="00C36C97" w:rsidRPr="00327CFB" w:rsidRDefault="00C36C97" w:rsidP="000B4B2E">
            <w:pPr>
              <w:jc w:val="center"/>
              <w:rPr>
                <w:rFonts w:ascii="Arial" w:hAnsi="Arial" w:cs="Arial"/>
                <w:b/>
                <w:bCs/>
                <w:sz w:val="18"/>
                <w:szCs w:val="18"/>
              </w:rPr>
            </w:pPr>
          </w:p>
        </w:tc>
        <w:tc>
          <w:tcPr>
            <w:tcW w:w="1890" w:type="dxa"/>
            <w:vMerge/>
            <w:vAlign w:val="center"/>
          </w:tcPr>
          <w:p w14:paraId="0C9C3664" w14:textId="77777777" w:rsidR="00C36C97" w:rsidRPr="00327CFB" w:rsidRDefault="00C36C97" w:rsidP="000B4B2E">
            <w:pPr>
              <w:jc w:val="center"/>
              <w:rPr>
                <w:rFonts w:ascii="Arial" w:hAnsi="Arial" w:cs="Arial"/>
                <w:b/>
                <w:bCs/>
                <w:sz w:val="18"/>
                <w:szCs w:val="18"/>
              </w:rPr>
            </w:pPr>
          </w:p>
        </w:tc>
      </w:tr>
      <w:tr w:rsidR="00F51D77" w:rsidRPr="00025E5B" w14:paraId="3ACF0A49" w14:textId="77777777" w:rsidTr="00C83D76">
        <w:trPr>
          <w:trHeight w:val="908"/>
        </w:trPr>
        <w:tc>
          <w:tcPr>
            <w:tcW w:w="405" w:type="dxa"/>
            <w:vMerge w:val="restart"/>
            <w:shd w:val="clear" w:color="auto" w:fill="E5F1FF"/>
            <w:vAlign w:val="center"/>
          </w:tcPr>
          <w:p w14:paraId="11E0B99B" w14:textId="77777777" w:rsidR="00F51D77" w:rsidRPr="002B41C8" w:rsidRDefault="00F51D77" w:rsidP="00F51D77">
            <w:pPr>
              <w:jc w:val="center"/>
              <w:rPr>
                <w:b/>
                <w:bCs/>
                <w:sz w:val="18"/>
                <w:szCs w:val="18"/>
              </w:rPr>
            </w:pPr>
            <w:bookmarkStart w:id="1" w:name="_Hlk139548608"/>
            <w:r w:rsidRPr="002B41C8">
              <w:rPr>
                <w:b/>
                <w:bCs/>
                <w:sz w:val="18"/>
                <w:szCs w:val="18"/>
              </w:rPr>
              <w:t>1</w:t>
            </w:r>
          </w:p>
        </w:tc>
        <w:tc>
          <w:tcPr>
            <w:tcW w:w="495" w:type="dxa"/>
            <w:shd w:val="clear" w:color="auto" w:fill="E5F1FF"/>
            <w:vAlign w:val="center"/>
          </w:tcPr>
          <w:p w14:paraId="430B92D3" w14:textId="08C02BB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2</w:t>
            </w:r>
          </w:p>
        </w:tc>
        <w:tc>
          <w:tcPr>
            <w:tcW w:w="3510" w:type="dxa"/>
            <w:shd w:val="clear" w:color="auto" w:fill="E5F1FF"/>
            <w:vAlign w:val="center"/>
          </w:tcPr>
          <w:p w14:paraId="101E5C0A" w14:textId="6160A62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Application of Pharmacology in Nursing Practice</w:t>
            </w:r>
          </w:p>
          <w:p w14:paraId="0702BA1C" w14:textId="7F53099F"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Lesson:</w:t>
            </w:r>
            <w:r w:rsidRPr="35F5F513">
              <w:rPr>
                <w:rFonts w:ascii="Calibri" w:eastAsia="Calibri" w:hAnsi="Calibri" w:cs="Calibri"/>
                <w:b/>
                <w:bCs/>
                <w:sz w:val="18"/>
                <w:szCs w:val="18"/>
              </w:rPr>
              <w:t xml:space="preserve"> </w:t>
            </w:r>
            <w:r w:rsidRPr="35F5F513">
              <w:rPr>
                <w:rFonts w:ascii="Calibri" w:eastAsia="Calibri" w:hAnsi="Calibri" w:cs="Calibri"/>
                <w:i/>
                <w:iCs/>
                <w:sz w:val="18"/>
                <w:szCs w:val="18"/>
              </w:rPr>
              <w:t>Application of Pharmacology in Nursing Practice (60 mins)</w:t>
            </w:r>
          </w:p>
        </w:tc>
        <w:tc>
          <w:tcPr>
            <w:tcW w:w="1710" w:type="dxa"/>
            <w:shd w:val="clear" w:color="auto" w:fill="E5F1FF"/>
            <w:vAlign w:val="center"/>
          </w:tcPr>
          <w:p w14:paraId="697BD091" w14:textId="7A38C371" w:rsidR="00F51D77" w:rsidRPr="00153C5A" w:rsidRDefault="00F51D77" w:rsidP="00F51D77">
            <w:pPr>
              <w:pStyle w:val="paragraph"/>
              <w:spacing w:before="0" w:beforeAutospacing="0" w:after="0" w:afterAutospacing="0"/>
              <w:textAlignment w:val="baseline"/>
            </w:pPr>
          </w:p>
        </w:tc>
        <w:tc>
          <w:tcPr>
            <w:tcW w:w="2160" w:type="dxa"/>
            <w:shd w:val="clear" w:color="auto" w:fill="E5F1FF"/>
            <w:vAlign w:val="center"/>
          </w:tcPr>
          <w:p w14:paraId="444CE3F0" w14:textId="55E0E6EA" w:rsidR="00F51D77" w:rsidRPr="00153C5A" w:rsidRDefault="00F51D77" w:rsidP="00F51D77">
            <w:pPr>
              <w:pStyle w:val="paragraph"/>
              <w:spacing w:before="0" w:beforeAutospacing="0" w:after="0" w:afterAutospacing="0"/>
              <w:jc w:val="center"/>
              <w:textAlignment w:val="baseline"/>
            </w:pPr>
          </w:p>
          <w:p w14:paraId="0443640F" w14:textId="06B8AE42" w:rsidR="00F51D77" w:rsidRPr="00153C5A" w:rsidRDefault="00F51D77" w:rsidP="00F51D77">
            <w:pPr>
              <w:pStyle w:val="paragraph"/>
              <w:spacing w:before="0" w:beforeAutospacing="0" w:after="0" w:afterAutospacing="0"/>
              <w:jc w:val="center"/>
              <w:textAlignment w:val="baseline"/>
            </w:pPr>
          </w:p>
        </w:tc>
        <w:tc>
          <w:tcPr>
            <w:tcW w:w="1530" w:type="dxa"/>
            <w:vMerge w:val="restart"/>
            <w:shd w:val="clear" w:color="auto" w:fill="E5F1FF"/>
            <w:vAlign w:val="center"/>
          </w:tcPr>
          <w:p w14:paraId="2862486D" w14:textId="6F923BB9" w:rsidR="00F51D77" w:rsidRPr="00153C5A" w:rsidRDefault="00F51D77" w:rsidP="35F5F513">
            <w:pPr>
              <w:textAlignment w:val="baseline"/>
              <w:rPr>
                <w:rFonts w:ascii="Calibri" w:hAnsi="Calibri" w:cs="Calibri"/>
                <w:sz w:val="18"/>
                <w:szCs w:val="18"/>
              </w:rPr>
            </w:pPr>
            <w:r w:rsidRPr="35F5F513">
              <w:rPr>
                <w:rFonts w:ascii="Calibri" w:hAnsi="Calibri" w:cs="Calibri"/>
                <w:sz w:val="18"/>
                <w:szCs w:val="18"/>
              </w:rPr>
              <w:t>SH: Digital Clinical Experience Overview, Conversation Concept Lab, and Communication and Documentation Tutorials</w:t>
            </w:r>
          </w:p>
        </w:tc>
        <w:tc>
          <w:tcPr>
            <w:tcW w:w="1890" w:type="dxa"/>
            <w:vMerge w:val="restart"/>
            <w:shd w:val="clear" w:color="auto" w:fill="E5F1FF"/>
            <w:vAlign w:val="center"/>
          </w:tcPr>
          <w:p w14:paraId="42AE7BC5" w14:textId="5DD457BB" w:rsidR="00F51D77" w:rsidRPr="00025E5B" w:rsidRDefault="00F51D77" w:rsidP="00F51D77">
            <w:pPr>
              <w:rPr>
                <w:sz w:val="18"/>
                <w:szCs w:val="18"/>
              </w:rPr>
            </w:pPr>
          </w:p>
        </w:tc>
      </w:tr>
      <w:tr w:rsidR="00F51D77" w:rsidRPr="00025E5B" w14:paraId="38931B8F" w14:textId="77777777" w:rsidTr="00C83D76">
        <w:trPr>
          <w:trHeight w:val="962"/>
        </w:trPr>
        <w:tc>
          <w:tcPr>
            <w:tcW w:w="405" w:type="dxa"/>
            <w:vMerge/>
            <w:vAlign w:val="center"/>
          </w:tcPr>
          <w:p w14:paraId="74D35BAF" w14:textId="77777777" w:rsidR="00F51D77" w:rsidRPr="002B41C8" w:rsidRDefault="00F51D77" w:rsidP="00F51D77">
            <w:pPr>
              <w:jc w:val="center"/>
              <w:rPr>
                <w:b/>
                <w:bCs/>
                <w:sz w:val="18"/>
                <w:szCs w:val="18"/>
              </w:rPr>
            </w:pPr>
          </w:p>
        </w:tc>
        <w:tc>
          <w:tcPr>
            <w:tcW w:w="495" w:type="dxa"/>
            <w:shd w:val="clear" w:color="auto" w:fill="E5F1FF"/>
            <w:vAlign w:val="center"/>
          </w:tcPr>
          <w:p w14:paraId="7DCE1C07" w14:textId="3983F17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w:t>
            </w:r>
          </w:p>
        </w:tc>
        <w:tc>
          <w:tcPr>
            <w:tcW w:w="3510" w:type="dxa"/>
            <w:shd w:val="clear" w:color="auto" w:fill="E5F1FF"/>
            <w:vAlign w:val="center"/>
          </w:tcPr>
          <w:p w14:paraId="26D01FF3" w14:textId="237F77B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Pharmacokinetics</w:t>
            </w:r>
          </w:p>
          <w:p w14:paraId="0C03FAF9" w14:textId="415674FD"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Pharmacokinetics (89 mins)</w:t>
            </w:r>
          </w:p>
        </w:tc>
        <w:tc>
          <w:tcPr>
            <w:tcW w:w="1710" w:type="dxa"/>
            <w:shd w:val="clear" w:color="auto" w:fill="E5F1FF"/>
            <w:vAlign w:val="center"/>
          </w:tcPr>
          <w:p w14:paraId="0660D490" w14:textId="77777777" w:rsidR="00F51D77" w:rsidRDefault="00F51D77" w:rsidP="00F51D77">
            <w:pPr>
              <w:pStyle w:val="paragraph"/>
              <w:spacing w:before="0" w:beforeAutospacing="0" w:after="0" w:afterAutospacing="0"/>
              <w:textAlignment w:val="baseline"/>
              <w:rPr>
                <w:rStyle w:val="normaltextrun"/>
                <w:rFonts w:ascii="Calibri" w:hAnsi="Calibri" w:cs="Calibri"/>
                <w:sz w:val="18"/>
                <w:szCs w:val="18"/>
              </w:rPr>
            </w:pPr>
          </w:p>
        </w:tc>
        <w:tc>
          <w:tcPr>
            <w:tcW w:w="2160" w:type="dxa"/>
            <w:shd w:val="clear" w:color="auto" w:fill="E5F1FF"/>
            <w:vAlign w:val="center"/>
          </w:tcPr>
          <w:p w14:paraId="14A3643D" w14:textId="3FF96F7E" w:rsidR="00F51D77" w:rsidRPr="00153C5A" w:rsidRDefault="00F51D77" w:rsidP="35F5F513">
            <w:pPr>
              <w:pStyle w:val="paragraph"/>
              <w:spacing w:before="0" w:beforeAutospacing="0" w:after="0" w:afterAutospacing="0"/>
              <w:jc w:val="center"/>
              <w:textAlignment w:val="baseline"/>
              <w:rPr>
                <w:rStyle w:val="normaltextrun"/>
                <w:rFonts w:ascii="Calibri" w:hAnsi="Calibri" w:cs="Calibri"/>
                <w:sz w:val="18"/>
                <w:szCs w:val="18"/>
              </w:rPr>
            </w:pPr>
            <w:r w:rsidRPr="35F5F513">
              <w:rPr>
                <w:rFonts w:ascii="Calibri" w:hAnsi="Calibri" w:cs="Calibri"/>
                <w:sz w:val="18"/>
                <w:szCs w:val="18"/>
              </w:rPr>
              <w:t xml:space="preserve">Mastery – Intermediate: </w:t>
            </w:r>
            <w:r w:rsidRPr="35F5F513">
              <w:rPr>
                <w:rStyle w:val="normaltextrun"/>
                <w:rFonts w:ascii="Calibri" w:hAnsi="Calibri" w:cs="Calibri"/>
                <w:sz w:val="18"/>
                <w:szCs w:val="18"/>
              </w:rPr>
              <w:t xml:space="preserve">Ch </w:t>
            </w:r>
            <w:r w:rsidR="522DBAAC" w:rsidRPr="35F5F513">
              <w:rPr>
                <w:rStyle w:val="normaltextrun"/>
                <w:rFonts w:ascii="Calibri" w:hAnsi="Calibri" w:cs="Calibri"/>
                <w:sz w:val="18"/>
                <w:szCs w:val="18"/>
              </w:rPr>
              <w:t>4</w:t>
            </w:r>
          </w:p>
          <w:bookmarkEnd w:id="1"/>
          <w:p w14:paraId="4BC73BE7" w14:textId="77777777" w:rsidR="00F51D77" w:rsidRPr="00153C5A" w:rsidRDefault="00F51D77" w:rsidP="35F5F513">
            <w:pPr>
              <w:pStyle w:val="paragraph"/>
              <w:spacing w:before="0" w:beforeAutospacing="0" w:after="0" w:afterAutospacing="0"/>
              <w:jc w:val="center"/>
              <w:textAlignment w:val="baseline"/>
              <w:rPr>
                <w:rFonts w:ascii="Calibri" w:hAnsi="Calibri" w:cs="Calibri"/>
                <w:sz w:val="18"/>
                <w:szCs w:val="18"/>
              </w:rPr>
            </w:pPr>
          </w:p>
        </w:tc>
        <w:tc>
          <w:tcPr>
            <w:tcW w:w="1530" w:type="dxa"/>
            <w:vMerge/>
            <w:vAlign w:val="center"/>
          </w:tcPr>
          <w:p w14:paraId="3551F179" w14:textId="77777777" w:rsidR="00F51D77" w:rsidRPr="00153C5A" w:rsidRDefault="00F51D77" w:rsidP="00F51D77">
            <w:pPr>
              <w:rPr>
                <w:rFonts w:ascii="Calibri" w:hAnsi="Calibri" w:cs="Calibri"/>
                <w:sz w:val="18"/>
                <w:szCs w:val="18"/>
              </w:rPr>
            </w:pPr>
          </w:p>
        </w:tc>
        <w:tc>
          <w:tcPr>
            <w:tcW w:w="1890" w:type="dxa"/>
            <w:vMerge/>
            <w:vAlign w:val="center"/>
          </w:tcPr>
          <w:p w14:paraId="23A97FA8" w14:textId="77777777" w:rsidR="00F51D77" w:rsidRPr="00025E5B" w:rsidRDefault="00F51D77" w:rsidP="00F51D77">
            <w:pPr>
              <w:rPr>
                <w:sz w:val="18"/>
                <w:szCs w:val="18"/>
              </w:rPr>
            </w:pPr>
          </w:p>
        </w:tc>
      </w:tr>
      <w:tr w:rsidR="00F51D77" w:rsidRPr="00025E5B" w14:paraId="01E0CA63" w14:textId="77777777" w:rsidTr="00C83D76">
        <w:trPr>
          <w:trHeight w:val="476"/>
        </w:trPr>
        <w:tc>
          <w:tcPr>
            <w:tcW w:w="405" w:type="dxa"/>
            <w:vMerge/>
            <w:vAlign w:val="center"/>
          </w:tcPr>
          <w:p w14:paraId="33CA6491" w14:textId="77777777" w:rsidR="00F51D77" w:rsidRPr="002B41C8" w:rsidRDefault="00F51D77" w:rsidP="00F51D77">
            <w:pPr>
              <w:jc w:val="center"/>
              <w:rPr>
                <w:b/>
                <w:bCs/>
                <w:sz w:val="18"/>
                <w:szCs w:val="18"/>
              </w:rPr>
            </w:pPr>
          </w:p>
        </w:tc>
        <w:tc>
          <w:tcPr>
            <w:tcW w:w="495" w:type="dxa"/>
            <w:shd w:val="clear" w:color="auto" w:fill="E5F1FF"/>
            <w:vAlign w:val="center"/>
          </w:tcPr>
          <w:p w14:paraId="6EF5B513" w14:textId="3111C0A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w:t>
            </w:r>
          </w:p>
        </w:tc>
        <w:tc>
          <w:tcPr>
            <w:tcW w:w="3510" w:type="dxa"/>
            <w:shd w:val="clear" w:color="auto" w:fill="E5F1FF"/>
            <w:vAlign w:val="center"/>
          </w:tcPr>
          <w:p w14:paraId="6043EBFA" w14:textId="5ACAF472"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Pharmacodynamics</w:t>
            </w:r>
          </w:p>
          <w:p w14:paraId="0122F089" w14:textId="7FA47992"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Pharmacodynamics (56 mins)</w:t>
            </w:r>
          </w:p>
        </w:tc>
        <w:tc>
          <w:tcPr>
            <w:tcW w:w="1710" w:type="dxa"/>
            <w:shd w:val="clear" w:color="auto" w:fill="E5F1FF"/>
            <w:vAlign w:val="center"/>
          </w:tcPr>
          <w:p w14:paraId="025B2B4E" w14:textId="25E3754B" w:rsidR="00F51D77" w:rsidRPr="00D902CB" w:rsidRDefault="00F51D77" w:rsidP="00F51D77">
            <w:pPr>
              <w:pStyle w:val="paragraph"/>
              <w:spacing w:before="0" w:beforeAutospacing="0" w:after="0" w:afterAutospacing="0"/>
              <w:textAlignment w:val="baseline"/>
            </w:pPr>
          </w:p>
        </w:tc>
        <w:tc>
          <w:tcPr>
            <w:tcW w:w="2160" w:type="dxa"/>
            <w:shd w:val="clear" w:color="auto" w:fill="E5F1FF"/>
            <w:vAlign w:val="center"/>
          </w:tcPr>
          <w:p w14:paraId="0304A345" w14:textId="587A44AE" w:rsidR="00F51D77" w:rsidRDefault="00F51D77" w:rsidP="00F51D77">
            <w:pPr>
              <w:jc w:val="center"/>
              <w:rPr>
                <w:sz w:val="18"/>
                <w:szCs w:val="18"/>
              </w:rPr>
            </w:pPr>
            <w:r w:rsidRPr="35F5F513">
              <w:rPr>
                <w:sz w:val="18"/>
                <w:szCs w:val="18"/>
              </w:rPr>
              <w:t xml:space="preserve">Custom Quiz (30 QUESTIONS) – Ch. </w:t>
            </w:r>
            <w:r w:rsidR="6ADA35C7" w:rsidRPr="35F5F513">
              <w:rPr>
                <w:sz w:val="18"/>
                <w:szCs w:val="18"/>
              </w:rPr>
              <w:t>2</w:t>
            </w:r>
            <w:r w:rsidRPr="35F5F513">
              <w:rPr>
                <w:sz w:val="18"/>
                <w:szCs w:val="18"/>
              </w:rPr>
              <w:t xml:space="preserve"> and </w:t>
            </w:r>
            <w:r w:rsidR="4118FE18" w:rsidRPr="35F5F513">
              <w:rPr>
                <w:sz w:val="18"/>
                <w:szCs w:val="18"/>
              </w:rPr>
              <w:t>5</w:t>
            </w:r>
          </w:p>
        </w:tc>
        <w:tc>
          <w:tcPr>
            <w:tcW w:w="1530" w:type="dxa"/>
            <w:vMerge/>
            <w:vAlign w:val="center"/>
          </w:tcPr>
          <w:p w14:paraId="514C9D5F" w14:textId="77777777" w:rsidR="00F51D77" w:rsidRPr="00025E5B" w:rsidRDefault="00F51D77" w:rsidP="00F51D77">
            <w:pPr>
              <w:rPr>
                <w:sz w:val="18"/>
                <w:szCs w:val="18"/>
              </w:rPr>
            </w:pPr>
          </w:p>
        </w:tc>
        <w:tc>
          <w:tcPr>
            <w:tcW w:w="1890" w:type="dxa"/>
            <w:vMerge/>
            <w:vAlign w:val="center"/>
          </w:tcPr>
          <w:p w14:paraId="033E2367" w14:textId="03092B38" w:rsidR="00F51D77" w:rsidRPr="00025E5B" w:rsidRDefault="00F51D77" w:rsidP="00F51D77">
            <w:pPr>
              <w:rPr>
                <w:sz w:val="18"/>
                <w:szCs w:val="18"/>
              </w:rPr>
            </w:pPr>
          </w:p>
        </w:tc>
      </w:tr>
      <w:tr w:rsidR="00F51D77" w:rsidRPr="00025E5B" w14:paraId="4AC57D62" w14:textId="77777777" w:rsidTr="00C83D76">
        <w:trPr>
          <w:trHeight w:val="300"/>
        </w:trPr>
        <w:tc>
          <w:tcPr>
            <w:tcW w:w="405" w:type="dxa"/>
            <w:vMerge w:val="restart"/>
            <w:shd w:val="clear" w:color="auto" w:fill="auto"/>
            <w:vAlign w:val="center"/>
          </w:tcPr>
          <w:p w14:paraId="20F2E5A4" w14:textId="77777777" w:rsidR="00F51D77" w:rsidRPr="002B41C8" w:rsidRDefault="00F51D77" w:rsidP="00F51D77">
            <w:pPr>
              <w:jc w:val="center"/>
              <w:rPr>
                <w:b/>
                <w:bCs/>
                <w:sz w:val="18"/>
                <w:szCs w:val="18"/>
              </w:rPr>
            </w:pPr>
            <w:r w:rsidRPr="002B41C8">
              <w:rPr>
                <w:b/>
                <w:bCs/>
                <w:sz w:val="18"/>
                <w:szCs w:val="18"/>
              </w:rPr>
              <w:t>2</w:t>
            </w:r>
          </w:p>
        </w:tc>
        <w:tc>
          <w:tcPr>
            <w:tcW w:w="495" w:type="dxa"/>
            <w:shd w:val="clear" w:color="auto" w:fill="auto"/>
            <w:vAlign w:val="center"/>
          </w:tcPr>
          <w:p w14:paraId="1DC5F06C" w14:textId="5DA4B4A4"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6</w:t>
            </w:r>
          </w:p>
        </w:tc>
        <w:tc>
          <w:tcPr>
            <w:tcW w:w="3510" w:type="dxa"/>
            <w:shd w:val="clear" w:color="auto" w:fill="auto"/>
            <w:vAlign w:val="center"/>
          </w:tcPr>
          <w:p w14:paraId="470C817F" w14:textId="0DF0BEC3"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Interactions</w:t>
            </w:r>
          </w:p>
          <w:p w14:paraId="341A2CF2" w14:textId="7B12036E"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 Interactions, Adverse Drug Reactions, and Medication Errors (67 mins</w:t>
            </w:r>
            <w:r w:rsidR="73949BEF" w:rsidRPr="35F5F513">
              <w:rPr>
                <w:rFonts w:ascii="Calibri" w:eastAsia="Calibri" w:hAnsi="Calibri" w:cs="Calibri"/>
                <w:i/>
                <w:iCs/>
                <w:color w:val="000000" w:themeColor="text1"/>
                <w:sz w:val="18"/>
                <w:szCs w:val="18"/>
              </w:rPr>
              <w:t>)</w:t>
            </w:r>
          </w:p>
        </w:tc>
        <w:tc>
          <w:tcPr>
            <w:tcW w:w="1710" w:type="dxa"/>
            <w:shd w:val="clear" w:color="auto" w:fill="auto"/>
            <w:vAlign w:val="center"/>
          </w:tcPr>
          <w:p w14:paraId="0F9A4F9D" w14:textId="20A7D4C7" w:rsidR="00F51D77" w:rsidRPr="008A02D7" w:rsidRDefault="00F51D77" w:rsidP="35F5F513">
            <w:pPr>
              <w:pStyle w:val="paragraph"/>
              <w:spacing w:before="0" w:beforeAutospacing="0" w:after="0" w:afterAutospacing="0"/>
              <w:textAlignment w:val="baseline"/>
              <w:rPr>
                <w:rStyle w:val="eop"/>
                <w:rFonts w:ascii="Calibri" w:eastAsiaTheme="majorEastAsia" w:hAnsi="Calibri" w:cs="Calibri"/>
                <w:sz w:val="18"/>
                <w:szCs w:val="18"/>
              </w:rPr>
            </w:pPr>
          </w:p>
        </w:tc>
        <w:tc>
          <w:tcPr>
            <w:tcW w:w="2160" w:type="dxa"/>
            <w:shd w:val="clear" w:color="auto" w:fill="auto"/>
            <w:vAlign w:val="center"/>
          </w:tcPr>
          <w:p w14:paraId="2DECF874" w14:textId="5665FAB9" w:rsidR="00F51D77" w:rsidRDefault="00F51D77"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r w:rsidRPr="35F5F513">
              <w:rPr>
                <w:rFonts w:asciiTheme="minorHAnsi" w:hAnsiTheme="minorHAnsi" w:cstheme="minorBidi"/>
                <w:sz w:val="18"/>
                <w:szCs w:val="18"/>
              </w:rPr>
              <w:t xml:space="preserve">Mastery – Intermediate: </w:t>
            </w:r>
            <w:r w:rsidRPr="35F5F513">
              <w:rPr>
                <w:rStyle w:val="normaltextrun"/>
                <w:rFonts w:asciiTheme="minorHAnsi" w:hAnsiTheme="minorHAnsi" w:cstheme="minorBidi"/>
                <w:sz w:val="18"/>
                <w:szCs w:val="18"/>
              </w:rPr>
              <w:t xml:space="preserve">Ch </w:t>
            </w:r>
            <w:r w:rsidR="7B09D7C0" w:rsidRPr="35F5F513">
              <w:rPr>
                <w:rStyle w:val="normaltextrun"/>
                <w:rFonts w:asciiTheme="minorHAnsi" w:hAnsiTheme="minorHAnsi" w:cstheme="minorBidi"/>
                <w:sz w:val="18"/>
                <w:szCs w:val="18"/>
              </w:rPr>
              <w:t>6</w:t>
            </w:r>
          </w:p>
        </w:tc>
        <w:tc>
          <w:tcPr>
            <w:tcW w:w="1530" w:type="dxa"/>
            <w:shd w:val="clear" w:color="auto" w:fill="auto"/>
            <w:vAlign w:val="center"/>
          </w:tcPr>
          <w:p w14:paraId="1DDAF4D7" w14:textId="31CC7290" w:rsidR="00F51D77" w:rsidRPr="00F51D77" w:rsidRDefault="00F51D77" w:rsidP="35F5F513">
            <w:pPr>
              <w:pStyle w:val="paragraph"/>
              <w:spacing w:before="0" w:beforeAutospacing="0" w:after="0" w:afterAutospacing="0"/>
              <w:textAlignment w:val="baseline"/>
              <w:rPr>
                <w:rStyle w:val="normaltextrun"/>
                <w:rFonts w:ascii="Calibri" w:hAnsi="Calibri" w:cs="Calibri"/>
                <w:sz w:val="18"/>
                <w:szCs w:val="18"/>
              </w:rPr>
            </w:pPr>
          </w:p>
        </w:tc>
        <w:tc>
          <w:tcPr>
            <w:tcW w:w="1890" w:type="dxa"/>
            <w:shd w:val="clear" w:color="auto" w:fill="auto"/>
            <w:vAlign w:val="center"/>
          </w:tcPr>
          <w:p w14:paraId="73EF9F77" w14:textId="6420A751" w:rsidR="00F51D77" w:rsidRPr="00153C5A" w:rsidRDefault="00F51D77" w:rsidP="35F5F513">
            <w:pPr>
              <w:pStyle w:val="paragraph"/>
              <w:spacing w:before="0" w:beforeAutospacing="0" w:after="0" w:afterAutospacing="0"/>
              <w:textAlignment w:val="baseline"/>
              <w:rPr>
                <w:rStyle w:val="eop"/>
                <w:rFonts w:ascii="Calibri" w:hAnsi="Calibri" w:cs="Calibri"/>
                <w:sz w:val="18"/>
                <w:szCs w:val="18"/>
              </w:rPr>
            </w:pPr>
          </w:p>
        </w:tc>
      </w:tr>
      <w:tr w:rsidR="00F51D77" w:rsidRPr="00025E5B" w14:paraId="0FBF101E" w14:textId="77777777" w:rsidTr="00C83D76">
        <w:trPr>
          <w:trHeight w:val="300"/>
        </w:trPr>
        <w:tc>
          <w:tcPr>
            <w:tcW w:w="405" w:type="dxa"/>
            <w:vMerge/>
            <w:vAlign w:val="center"/>
          </w:tcPr>
          <w:p w14:paraId="411FE19A" w14:textId="77777777" w:rsidR="00F51D77" w:rsidRPr="002B41C8" w:rsidRDefault="00F51D77" w:rsidP="00F51D77">
            <w:pPr>
              <w:jc w:val="center"/>
              <w:rPr>
                <w:b/>
                <w:bCs/>
                <w:sz w:val="18"/>
                <w:szCs w:val="18"/>
              </w:rPr>
            </w:pPr>
          </w:p>
        </w:tc>
        <w:tc>
          <w:tcPr>
            <w:tcW w:w="495" w:type="dxa"/>
            <w:shd w:val="clear" w:color="auto" w:fill="auto"/>
            <w:vAlign w:val="center"/>
          </w:tcPr>
          <w:p w14:paraId="6E47AB04" w14:textId="35BC983D"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w:t>
            </w:r>
          </w:p>
        </w:tc>
        <w:tc>
          <w:tcPr>
            <w:tcW w:w="3510" w:type="dxa"/>
            <w:shd w:val="clear" w:color="auto" w:fill="auto"/>
            <w:vAlign w:val="center"/>
          </w:tcPr>
          <w:p w14:paraId="5E7FA716" w14:textId="691F4D8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Genetic and Genomic Considerations</w:t>
            </w:r>
          </w:p>
        </w:tc>
        <w:tc>
          <w:tcPr>
            <w:tcW w:w="1710" w:type="dxa"/>
            <w:shd w:val="clear" w:color="auto" w:fill="auto"/>
            <w:vAlign w:val="center"/>
          </w:tcPr>
          <w:p w14:paraId="0494E110" w14:textId="5E217CEE" w:rsidR="00F51D77" w:rsidRPr="008A02D7" w:rsidRDefault="00F51D77" w:rsidP="00F51D77">
            <w:pPr>
              <w:pStyle w:val="paragraph"/>
              <w:spacing w:before="0" w:beforeAutospacing="0" w:after="0" w:afterAutospacing="0"/>
              <w:jc w:val="center"/>
              <w:textAlignment w:val="baseline"/>
            </w:pPr>
          </w:p>
        </w:tc>
        <w:tc>
          <w:tcPr>
            <w:tcW w:w="2160" w:type="dxa"/>
            <w:shd w:val="clear" w:color="auto" w:fill="auto"/>
            <w:vAlign w:val="center"/>
          </w:tcPr>
          <w:p w14:paraId="5E8AD829" w14:textId="2994DA3C" w:rsidR="00F51D77" w:rsidRPr="00153C5A" w:rsidRDefault="00F51D77" w:rsidP="00F51D77">
            <w:pPr>
              <w:pStyle w:val="paragraph"/>
              <w:spacing w:before="0" w:beforeAutospacing="0" w:after="0" w:afterAutospacing="0"/>
              <w:jc w:val="center"/>
              <w:textAlignment w:val="baseline"/>
              <w:rPr>
                <w:rFonts w:asciiTheme="minorHAnsi" w:hAnsiTheme="minorHAnsi" w:cstheme="minorHAnsi"/>
              </w:rPr>
            </w:pPr>
          </w:p>
        </w:tc>
        <w:tc>
          <w:tcPr>
            <w:tcW w:w="1530" w:type="dxa"/>
            <w:shd w:val="clear" w:color="auto" w:fill="auto"/>
            <w:vAlign w:val="center"/>
          </w:tcPr>
          <w:p w14:paraId="0F938353" w14:textId="77777777" w:rsidR="00F51D77" w:rsidRPr="00FF3E57" w:rsidRDefault="00F51D77" w:rsidP="00F51D77">
            <w:pPr>
              <w:rPr>
                <w:sz w:val="18"/>
                <w:szCs w:val="18"/>
              </w:rPr>
            </w:pPr>
          </w:p>
        </w:tc>
        <w:tc>
          <w:tcPr>
            <w:tcW w:w="1890" w:type="dxa"/>
            <w:shd w:val="clear" w:color="auto" w:fill="auto"/>
            <w:vAlign w:val="center"/>
          </w:tcPr>
          <w:p w14:paraId="2921C63E" w14:textId="77777777" w:rsidR="00F51D77" w:rsidRPr="00025E5B" w:rsidRDefault="00F51D77" w:rsidP="00F51D77">
            <w:pPr>
              <w:rPr>
                <w:sz w:val="18"/>
                <w:szCs w:val="18"/>
              </w:rPr>
            </w:pPr>
          </w:p>
        </w:tc>
      </w:tr>
      <w:tr w:rsidR="00F51D77" w:rsidRPr="00025E5B" w14:paraId="4033833B" w14:textId="77777777" w:rsidTr="00C83D76">
        <w:trPr>
          <w:trHeight w:val="345"/>
        </w:trPr>
        <w:tc>
          <w:tcPr>
            <w:tcW w:w="405" w:type="dxa"/>
            <w:vMerge/>
            <w:vAlign w:val="center"/>
          </w:tcPr>
          <w:p w14:paraId="207E6313" w14:textId="77777777" w:rsidR="00F51D77" w:rsidRPr="002B41C8" w:rsidRDefault="00F51D77" w:rsidP="00F51D77">
            <w:pPr>
              <w:jc w:val="center"/>
              <w:rPr>
                <w:b/>
                <w:bCs/>
                <w:sz w:val="18"/>
                <w:szCs w:val="18"/>
              </w:rPr>
            </w:pPr>
          </w:p>
        </w:tc>
        <w:tc>
          <w:tcPr>
            <w:tcW w:w="495" w:type="dxa"/>
            <w:shd w:val="clear" w:color="auto" w:fill="auto"/>
            <w:vAlign w:val="center"/>
          </w:tcPr>
          <w:p w14:paraId="45159236" w14:textId="20735582"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11</w:t>
            </w:r>
          </w:p>
        </w:tc>
        <w:tc>
          <w:tcPr>
            <w:tcW w:w="3510" w:type="dxa"/>
            <w:shd w:val="clear" w:color="auto" w:fill="auto"/>
            <w:vAlign w:val="center"/>
          </w:tcPr>
          <w:p w14:paraId="612A07F7" w14:textId="667258A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During Pregnancy and Breastfeeding</w:t>
            </w:r>
          </w:p>
          <w:p w14:paraId="053C2FDF" w14:textId="6794A55D"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 Therapy Across the Lifespan (63 mins)</w:t>
            </w:r>
          </w:p>
        </w:tc>
        <w:tc>
          <w:tcPr>
            <w:tcW w:w="1710" w:type="dxa"/>
            <w:shd w:val="clear" w:color="auto" w:fill="auto"/>
            <w:vAlign w:val="center"/>
          </w:tcPr>
          <w:p w14:paraId="6C786CEA" w14:textId="1B2C7996" w:rsidR="00F51D77" w:rsidRPr="00153C5A" w:rsidRDefault="00F51D77" w:rsidP="35F5F513">
            <w:pPr>
              <w:pStyle w:val="paragraph"/>
              <w:spacing w:before="0" w:beforeAutospacing="0" w:after="0" w:afterAutospacing="0"/>
              <w:textAlignment w:val="baseline"/>
              <w:rPr>
                <w:rStyle w:val="eop"/>
                <w:rFonts w:ascii="Calibri" w:eastAsiaTheme="majorEastAsia" w:hAnsi="Calibri" w:cs="Calibri"/>
                <w:sz w:val="18"/>
                <w:szCs w:val="18"/>
              </w:rPr>
            </w:pPr>
          </w:p>
        </w:tc>
        <w:tc>
          <w:tcPr>
            <w:tcW w:w="2160" w:type="dxa"/>
            <w:shd w:val="clear" w:color="auto" w:fill="auto"/>
            <w:vAlign w:val="center"/>
          </w:tcPr>
          <w:p w14:paraId="62F739E0" w14:textId="5AB3937B" w:rsidR="00F51D77" w:rsidRDefault="00F51D77" w:rsidP="00F51D77">
            <w:pPr>
              <w:jc w:val="center"/>
              <w:rPr>
                <w:sz w:val="18"/>
                <w:szCs w:val="18"/>
              </w:rPr>
            </w:pPr>
          </w:p>
        </w:tc>
        <w:tc>
          <w:tcPr>
            <w:tcW w:w="1530" w:type="dxa"/>
            <w:shd w:val="clear" w:color="auto" w:fill="auto"/>
            <w:vAlign w:val="center"/>
          </w:tcPr>
          <w:p w14:paraId="417443BB" w14:textId="77777777" w:rsidR="00F51D77" w:rsidRPr="00FF3E57" w:rsidRDefault="00F51D77" w:rsidP="00F51D77">
            <w:pPr>
              <w:rPr>
                <w:sz w:val="18"/>
                <w:szCs w:val="18"/>
              </w:rPr>
            </w:pPr>
          </w:p>
        </w:tc>
        <w:tc>
          <w:tcPr>
            <w:tcW w:w="1890" w:type="dxa"/>
            <w:shd w:val="clear" w:color="auto" w:fill="auto"/>
            <w:vAlign w:val="center"/>
          </w:tcPr>
          <w:p w14:paraId="2457325B" w14:textId="77777777" w:rsidR="00F51D77" w:rsidRPr="00025E5B" w:rsidRDefault="00F51D77" w:rsidP="00F51D77">
            <w:pPr>
              <w:rPr>
                <w:sz w:val="18"/>
                <w:szCs w:val="18"/>
              </w:rPr>
            </w:pPr>
          </w:p>
        </w:tc>
      </w:tr>
      <w:tr w:rsidR="00F51D77" w:rsidRPr="00025E5B" w14:paraId="79B3EA04" w14:textId="77777777" w:rsidTr="00C83D76">
        <w:tc>
          <w:tcPr>
            <w:tcW w:w="405" w:type="dxa"/>
            <w:vMerge/>
            <w:vAlign w:val="center"/>
          </w:tcPr>
          <w:p w14:paraId="1D370A3A" w14:textId="77777777" w:rsidR="00F51D77" w:rsidRPr="002B41C8" w:rsidRDefault="00F51D77" w:rsidP="00F51D77">
            <w:pPr>
              <w:jc w:val="center"/>
              <w:rPr>
                <w:b/>
                <w:bCs/>
                <w:sz w:val="18"/>
                <w:szCs w:val="18"/>
              </w:rPr>
            </w:pPr>
          </w:p>
        </w:tc>
        <w:tc>
          <w:tcPr>
            <w:tcW w:w="495" w:type="dxa"/>
            <w:shd w:val="clear" w:color="auto" w:fill="auto"/>
            <w:vAlign w:val="center"/>
          </w:tcPr>
          <w:p w14:paraId="02F331EC" w14:textId="6C0570D1"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12</w:t>
            </w:r>
          </w:p>
        </w:tc>
        <w:tc>
          <w:tcPr>
            <w:tcW w:w="3510" w:type="dxa"/>
            <w:shd w:val="clear" w:color="auto" w:fill="auto"/>
            <w:vAlign w:val="center"/>
          </w:tcPr>
          <w:p w14:paraId="2929B27D" w14:textId="245F878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in Pediatric Patients</w:t>
            </w:r>
          </w:p>
        </w:tc>
        <w:tc>
          <w:tcPr>
            <w:tcW w:w="1710" w:type="dxa"/>
            <w:shd w:val="clear" w:color="auto" w:fill="auto"/>
            <w:vAlign w:val="center"/>
          </w:tcPr>
          <w:p w14:paraId="7C9062D6" w14:textId="77777777" w:rsidR="00F51D77" w:rsidRDefault="00F51D77" w:rsidP="00F51D77">
            <w:pPr>
              <w:pStyle w:val="paragraph"/>
              <w:spacing w:before="0" w:beforeAutospacing="0" w:after="0" w:afterAutospacing="0"/>
              <w:textAlignment w:val="baseline"/>
              <w:rPr>
                <w:rStyle w:val="normaltextrun"/>
                <w:rFonts w:ascii="Calibri" w:hAnsi="Calibri" w:cs="Calibri"/>
                <w:sz w:val="18"/>
                <w:szCs w:val="18"/>
              </w:rPr>
            </w:pPr>
          </w:p>
        </w:tc>
        <w:tc>
          <w:tcPr>
            <w:tcW w:w="2160" w:type="dxa"/>
            <w:shd w:val="clear" w:color="auto" w:fill="auto"/>
            <w:vAlign w:val="center"/>
          </w:tcPr>
          <w:p w14:paraId="4A2C93E4" w14:textId="7F085BDC" w:rsidR="00F51D77" w:rsidRPr="30F1F5FD" w:rsidRDefault="00F51D77" w:rsidP="00F51D77">
            <w:pPr>
              <w:jc w:val="center"/>
              <w:rPr>
                <w:sz w:val="18"/>
                <w:szCs w:val="18"/>
              </w:rPr>
            </w:pPr>
          </w:p>
        </w:tc>
        <w:tc>
          <w:tcPr>
            <w:tcW w:w="1530" w:type="dxa"/>
            <w:shd w:val="clear" w:color="auto" w:fill="auto"/>
            <w:vAlign w:val="center"/>
          </w:tcPr>
          <w:p w14:paraId="2B327E40" w14:textId="77777777" w:rsidR="00F51D77" w:rsidRPr="00FF3E57" w:rsidRDefault="00F51D77" w:rsidP="00F51D77">
            <w:pPr>
              <w:rPr>
                <w:sz w:val="18"/>
                <w:szCs w:val="18"/>
              </w:rPr>
            </w:pPr>
          </w:p>
        </w:tc>
        <w:tc>
          <w:tcPr>
            <w:tcW w:w="1890" w:type="dxa"/>
            <w:shd w:val="clear" w:color="auto" w:fill="auto"/>
            <w:vAlign w:val="center"/>
          </w:tcPr>
          <w:p w14:paraId="4B2230B8" w14:textId="77777777" w:rsidR="00F51D77" w:rsidRPr="00025E5B" w:rsidRDefault="00F51D77" w:rsidP="00F51D77">
            <w:pPr>
              <w:rPr>
                <w:sz w:val="18"/>
                <w:szCs w:val="18"/>
              </w:rPr>
            </w:pPr>
          </w:p>
        </w:tc>
      </w:tr>
      <w:tr w:rsidR="35F5F513" w14:paraId="3533EF94" w14:textId="77777777" w:rsidTr="00C83D76">
        <w:trPr>
          <w:trHeight w:val="300"/>
        </w:trPr>
        <w:tc>
          <w:tcPr>
            <w:tcW w:w="405" w:type="dxa"/>
            <w:vMerge/>
            <w:shd w:val="clear" w:color="auto" w:fill="auto"/>
            <w:vAlign w:val="center"/>
          </w:tcPr>
          <w:p w14:paraId="08A58D79" w14:textId="77777777" w:rsidR="00480327" w:rsidRDefault="00480327"/>
        </w:tc>
        <w:tc>
          <w:tcPr>
            <w:tcW w:w="495" w:type="dxa"/>
            <w:shd w:val="clear" w:color="auto" w:fill="auto"/>
            <w:vAlign w:val="center"/>
          </w:tcPr>
          <w:p w14:paraId="520E20AA" w14:textId="6AE786C1"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13</w:t>
            </w:r>
          </w:p>
        </w:tc>
        <w:tc>
          <w:tcPr>
            <w:tcW w:w="3510" w:type="dxa"/>
            <w:shd w:val="clear" w:color="auto" w:fill="auto"/>
            <w:vAlign w:val="center"/>
          </w:tcPr>
          <w:p w14:paraId="73279B3E" w14:textId="015F762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in Older Adults</w:t>
            </w:r>
          </w:p>
        </w:tc>
        <w:tc>
          <w:tcPr>
            <w:tcW w:w="1710" w:type="dxa"/>
            <w:shd w:val="clear" w:color="auto" w:fill="auto"/>
            <w:vAlign w:val="center"/>
          </w:tcPr>
          <w:p w14:paraId="13449F9E" w14:textId="09D0917B" w:rsidR="35F5F513" w:rsidRDefault="35F5F513" w:rsidP="35F5F513">
            <w:pPr>
              <w:pStyle w:val="paragraph"/>
              <w:rPr>
                <w:rStyle w:val="normaltextrun"/>
                <w:rFonts w:ascii="Calibri" w:hAnsi="Calibri" w:cs="Calibri"/>
                <w:sz w:val="18"/>
                <w:szCs w:val="18"/>
              </w:rPr>
            </w:pPr>
          </w:p>
        </w:tc>
        <w:tc>
          <w:tcPr>
            <w:tcW w:w="2160" w:type="dxa"/>
            <w:shd w:val="clear" w:color="auto" w:fill="auto"/>
            <w:vAlign w:val="center"/>
          </w:tcPr>
          <w:p w14:paraId="12960B90" w14:textId="32D82864" w:rsidR="59E85F57" w:rsidRDefault="59E85F57" w:rsidP="35F5F513">
            <w:pPr>
              <w:jc w:val="center"/>
              <w:rPr>
                <w:sz w:val="18"/>
                <w:szCs w:val="18"/>
              </w:rPr>
            </w:pPr>
            <w:r w:rsidRPr="35F5F513">
              <w:rPr>
                <w:sz w:val="18"/>
                <w:szCs w:val="18"/>
              </w:rPr>
              <w:t>Custom Quiz (30 QUESTIONS): Ch 9, 11, 12</w:t>
            </w:r>
            <w:r w:rsidR="7D7552CF" w:rsidRPr="35F5F513">
              <w:rPr>
                <w:sz w:val="18"/>
                <w:szCs w:val="18"/>
              </w:rPr>
              <w:t>,</w:t>
            </w:r>
            <w:r w:rsidRPr="35F5F513">
              <w:rPr>
                <w:sz w:val="18"/>
                <w:szCs w:val="18"/>
              </w:rPr>
              <w:t xml:space="preserve"> and 13</w:t>
            </w:r>
          </w:p>
        </w:tc>
        <w:tc>
          <w:tcPr>
            <w:tcW w:w="1530" w:type="dxa"/>
            <w:shd w:val="clear" w:color="auto" w:fill="auto"/>
            <w:vAlign w:val="center"/>
          </w:tcPr>
          <w:p w14:paraId="6C5D1169" w14:textId="618C7437" w:rsidR="35F5F513" w:rsidRDefault="35F5F513" w:rsidP="35F5F513">
            <w:pPr>
              <w:rPr>
                <w:sz w:val="18"/>
                <w:szCs w:val="18"/>
              </w:rPr>
            </w:pPr>
          </w:p>
        </w:tc>
        <w:tc>
          <w:tcPr>
            <w:tcW w:w="1890" w:type="dxa"/>
            <w:shd w:val="clear" w:color="auto" w:fill="auto"/>
            <w:vAlign w:val="center"/>
          </w:tcPr>
          <w:p w14:paraId="2C954A80" w14:textId="70B54813" w:rsidR="35F5F513" w:rsidRDefault="35F5F513" w:rsidP="35F5F513">
            <w:pPr>
              <w:rPr>
                <w:sz w:val="18"/>
                <w:szCs w:val="18"/>
              </w:rPr>
            </w:pPr>
          </w:p>
        </w:tc>
      </w:tr>
      <w:tr w:rsidR="00F51D77" w:rsidRPr="00025E5B" w14:paraId="792FE380" w14:textId="77777777" w:rsidTr="00C83D76">
        <w:trPr>
          <w:trHeight w:val="49"/>
        </w:trPr>
        <w:tc>
          <w:tcPr>
            <w:tcW w:w="405" w:type="dxa"/>
            <w:vMerge w:val="restart"/>
            <w:shd w:val="clear" w:color="auto" w:fill="E5F1FF"/>
            <w:vAlign w:val="center"/>
          </w:tcPr>
          <w:p w14:paraId="1567FAD6" w14:textId="77777777" w:rsidR="00F51D77" w:rsidRPr="002B41C8" w:rsidRDefault="00F51D77" w:rsidP="00F51D77">
            <w:pPr>
              <w:jc w:val="center"/>
              <w:rPr>
                <w:b/>
                <w:bCs/>
                <w:sz w:val="18"/>
                <w:szCs w:val="18"/>
              </w:rPr>
            </w:pPr>
            <w:r w:rsidRPr="002B41C8">
              <w:rPr>
                <w:b/>
                <w:bCs/>
                <w:sz w:val="18"/>
                <w:szCs w:val="18"/>
              </w:rPr>
              <w:t>3</w:t>
            </w:r>
          </w:p>
        </w:tc>
        <w:tc>
          <w:tcPr>
            <w:tcW w:w="495" w:type="dxa"/>
            <w:shd w:val="clear" w:color="auto" w:fill="E5F1FF"/>
            <w:vAlign w:val="center"/>
          </w:tcPr>
          <w:p w14:paraId="496B5212" w14:textId="2EFFB628"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14</w:t>
            </w:r>
          </w:p>
        </w:tc>
        <w:tc>
          <w:tcPr>
            <w:tcW w:w="3510" w:type="dxa"/>
            <w:shd w:val="clear" w:color="auto" w:fill="E5F1FF"/>
            <w:vAlign w:val="center"/>
          </w:tcPr>
          <w:p w14:paraId="050D6E9E" w14:textId="243E0D3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Basic Principles of Neuropharmacology</w:t>
            </w:r>
          </w:p>
          <w:p w14:paraId="3C9D653F" w14:textId="1DB4060F"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Basic Principles of Neuropharmacology and the Peripheral Nervous System (62 mins)</w:t>
            </w:r>
          </w:p>
        </w:tc>
        <w:tc>
          <w:tcPr>
            <w:tcW w:w="1710" w:type="dxa"/>
            <w:shd w:val="clear" w:color="auto" w:fill="E5F1FF"/>
            <w:vAlign w:val="center"/>
          </w:tcPr>
          <w:p w14:paraId="428D0B9C" w14:textId="2225F5CF" w:rsidR="00F51D77" w:rsidRPr="00066D32" w:rsidRDefault="00F51D77" w:rsidP="35F5F513">
            <w:pPr>
              <w:spacing w:line="259" w:lineRule="auto"/>
              <w:rPr>
                <w:rFonts w:ascii="Calibri" w:eastAsia="Calibri" w:hAnsi="Calibri" w:cs="Calibri"/>
                <w:sz w:val="18"/>
                <w:szCs w:val="18"/>
              </w:rPr>
            </w:pPr>
          </w:p>
          <w:p w14:paraId="60F6A915" w14:textId="7F0D2F20" w:rsidR="00F51D77" w:rsidRPr="00066D32" w:rsidRDefault="00F51D77" w:rsidP="35F5F513">
            <w:pPr>
              <w:spacing w:line="259" w:lineRule="auto"/>
              <w:rPr>
                <w:rFonts w:ascii="Calibri" w:eastAsia="Calibri" w:hAnsi="Calibri" w:cs="Calibri"/>
                <w:sz w:val="18"/>
                <w:szCs w:val="18"/>
              </w:rPr>
            </w:pPr>
          </w:p>
          <w:p w14:paraId="71BAED47" w14:textId="64BBCD33" w:rsidR="00F51D77" w:rsidRPr="00066D32" w:rsidRDefault="00F51D77" w:rsidP="00F51D77">
            <w:pPr>
              <w:rPr>
                <w:sz w:val="18"/>
                <w:szCs w:val="18"/>
              </w:rPr>
            </w:pPr>
          </w:p>
        </w:tc>
        <w:tc>
          <w:tcPr>
            <w:tcW w:w="2160" w:type="dxa"/>
            <w:shd w:val="clear" w:color="auto" w:fill="E5F1FF"/>
            <w:vAlign w:val="center"/>
          </w:tcPr>
          <w:p w14:paraId="11BE96BC" w14:textId="1566EA21" w:rsidR="00F51D77" w:rsidRPr="00FF3E57" w:rsidRDefault="00F51D77" w:rsidP="00F51D77">
            <w:pPr>
              <w:jc w:val="center"/>
              <w:rPr>
                <w:sz w:val="18"/>
                <w:szCs w:val="18"/>
              </w:rPr>
            </w:pPr>
          </w:p>
        </w:tc>
        <w:tc>
          <w:tcPr>
            <w:tcW w:w="1530" w:type="dxa"/>
            <w:shd w:val="clear" w:color="auto" w:fill="E5F1FF"/>
            <w:vAlign w:val="center"/>
          </w:tcPr>
          <w:p w14:paraId="57A956CE" w14:textId="456130BE" w:rsidR="00F51D77" w:rsidRPr="00FF3E57" w:rsidRDefault="00F51D77" w:rsidP="00F51D77">
            <w:pPr>
              <w:rPr>
                <w:sz w:val="18"/>
                <w:szCs w:val="18"/>
              </w:rPr>
            </w:pPr>
          </w:p>
        </w:tc>
        <w:tc>
          <w:tcPr>
            <w:tcW w:w="1890" w:type="dxa"/>
            <w:shd w:val="clear" w:color="auto" w:fill="E5F1FF"/>
            <w:vAlign w:val="center"/>
          </w:tcPr>
          <w:p w14:paraId="1673F2A2" w14:textId="4C18AB51" w:rsidR="00F51D77" w:rsidRPr="00F51D77" w:rsidRDefault="00F51D77" w:rsidP="00F51D77">
            <w:pPr>
              <w:pStyle w:val="paragraph"/>
              <w:spacing w:before="0" w:beforeAutospacing="0" w:after="0" w:afterAutospacing="0"/>
              <w:textAlignment w:val="baseline"/>
            </w:pPr>
          </w:p>
        </w:tc>
      </w:tr>
      <w:tr w:rsidR="00F51D77" w:rsidRPr="00025E5B" w14:paraId="4C118218" w14:textId="77777777" w:rsidTr="00C83D76">
        <w:trPr>
          <w:trHeight w:val="49"/>
        </w:trPr>
        <w:tc>
          <w:tcPr>
            <w:tcW w:w="405" w:type="dxa"/>
            <w:vMerge/>
            <w:vAlign w:val="center"/>
          </w:tcPr>
          <w:p w14:paraId="040EB97D" w14:textId="77777777" w:rsidR="00F51D77" w:rsidRPr="002B41C8" w:rsidRDefault="00F51D77" w:rsidP="00F51D77">
            <w:pPr>
              <w:jc w:val="center"/>
              <w:rPr>
                <w:b/>
                <w:bCs/>
                <w:sz w:val="18"/>
                <w:szCs w:val="18"/>
              </w:rPr>
            </w:pPr>
          </w:p>
        </w:tc>
        <w:tc>
          <w:tcPr>
            <w:tcW w:w="495" w:type="dxa"/>
            <w:shd w:val="clear" w:color="auto" w:fill="E5F1FF"/>
            <w:vAlign w:val="center"/>
          </w:tcPr>
          <w:p w14:paraId="4CC5D6DE" w14:textId="031FA0DC"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18</w:t>
            </w:r>
          </w:p>
        </w:tc>
        <w:tc>
          <w:tcPr>
            <w:tcW w:w="3510" w:type="dxa"/>
            <w:shd w:val="clear" w:color="auto" w:fill="E5F1FF"/>
            <w:vAlign w:val="center"/>
          </w:tcPr>
          <w:p w14:paraId="70F47CD2" w14:textId="1CE1BD42"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Cholinesterase Inhibitors and Their Use in Myasthenia Gravis</w:t>
            </w:r>
          </w:p>
          <w:p w14:paraId="6E42E1F3" w14:textId="331A5F3E"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Cholinesterase Inhibitors and Nicotinic Cholinergic Transmission-Blocking Drugs: Mechanisms and Distinctions (48 mins)</w:t>
            </w:r>
          </w:p>
        </w:tc>
        <w:tc>
          <w:tcPr>
            <w:tcW w:w="1710" w:type="dxa"/>
            <w:shd w:val="clear" w:color="auto" w:fill="E5F1FF"/>
            <w:vAlign w:val="center"/>
          </w:tcPr>
          <w:p w14:paraId="736BE29C" w14:textId="52B0D5F4" w:rsidR="00F51D77" w:rsidRPr="00066D32" w:rsidRDefault="7899BE21" w:rsidP="35F5F513">
            <w:pPr>
              <w:spacing w:line="259" w:lineRule="auto"/>
              <w:rPr>
                <w:rFonts w:ascii="Calibri" w:eastAsia="Calibri" w:hAnsi="Calibri" w:cs="Calibri"/>
                <w:sz w:val="18"/>
                <w:szCs w:val="18"/>
              </w:rPr>
            </w:pPr>
            <w:r w:rsidRPr="35F5F513">
              <w:rPr>
                <w:rFonts w:ascii="Calibri" w:eastAsia="Calibri" w:hAnsi="Calibri" w:cs="Calibri"/>
                <w:sz w:val="18"/>
                <w:szCs w:val="18"/>
              </w:rPr>
              <w:t>Ch 18: Cholinergic Therapy (6 mins)</w:t>
            </w:r>
          </w:p>
        </w:tc>
        <w:tc>
          <w:tcPr>
            <w:tcW w:w="2160" w:type="dxa"/>
            <w:shd w:val="clear" w:color="auto" w:fill="E5F1FF"/>
            <w:vAlign w:val="center"/>
          </w:tcPr>
          <w:p w14:paraId="0CE16B71" w14:textId="77777777" w:rsidR="00F51D77" w:rsidRPr="00FF3E57" w:rsidRDefault="00F51D77" w:rsidP="00F51D77">
            <w:pPr>
              <w:jc w:val="center"/>
              <w:rPr>
                <w:sz w:val="18"/>
                <w:szCs w:val="18"/>
              </w:rPr>
            </w:pPr>
          </w:p>
        </w:tc>
        <w:tc>
          <w:tcPr>
            <w:tcW w:w="1530" w:type="dxa"/>
            <w:shd w:val="clear" w:color="auto" w:fill="E5F1FF"/>
            <w:vAlign w:val="center"/>
          </w:tcPr>
          <w:p w14:paraId="3EE38FC3" w14:textId="77777777" w:rsidR="00F51D77" w:rsidRPr="00FF3E57" w:rsidRDefault="00F51D77" w:rsidP="00F51D77">
            <w:pPr>
              <w:rPr>
                <w:sz w:val="18"/>
                <w:szCs w:val="18"/>
              </w:rPr>
            </w:pPr>
          </w:p>
        </w:tc>
        <w:tc>
          <w:tcPr>
            <w:tcW w:w="1890" w:type="dxa"/>
            <w:shd w:val="clear" w:color="auto" w:fill="E5F1FF"/>
            <w:vAlign w:val="center"/>
          </w:tcPr>
          <w:p w14:paraId="2E44920B" w14:textId="33C51166" w:rsidR="35F5F513" w:rsidRDefault="35F5F513" w:rsidP="35F5F513">
            <w:pPr>
              <w:pStyle w:val="paragraph"/>
            </w:pPr>
          </w:p>
        </w:tc>
      </w:tr>
      <w:tr w:rsidR="00F51D77" w:rsidRPr="00025E5B" w14:paraId="1D2A9F61" w14:textId="77777777" w:rsidTr="00C83D76">
        <w:trPr>
          <w:trHeight w:val="49"/>
        </w:trPr>
        <w:tc>
          <w:tcPr>
            <w:tcW w:w="405" w:type="dxa"/>
            <w:vMerge/>
            <w:vAlign w:val="center"/>
          </w:tcPr>
          <w:p w14:paraId="56B8C1C3" w14:textId="77777777" w:rsidR="00F51D77" w:rsidRPr="002B41C8" w:rsidRDefault="00F51D77" w:rsidP="00F51D77">
            <w:pPr>
              <w:jc w:val="center"/>
              <w:rPr>
                <w:b/>
                <w:bCs/>
                <w:sz w:val="18"/>
                <w:szCs w:val="18"/>
              </w:rPr>
            </w:pPr>
          </w:p>
        </w:tc>
        <w:tc>
          <w:tcPr>
            <w:tcW w:w="495" w:type="dxa"/>
            <w:shd w:val="clear" w:color="auto" w:fill="E5F1FF"/>
            <w:vAlign w:val="center"/>
          </w:tcPr>
          <w:p w14:paraId="4F7C4509" w14:textId="7296E76F"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21</w:t>
            </w:r>
          </w:p>
        </w:tc>
        <w:tc>
          <w:tcPr>
            <w:tcW w:w="3510" w:type="dxa"/>
            <w:shd w:val="clear" w:color="auto" w:fill="E5F1FF"/>
            <w:vAlign w:val="center"/>
          </w:tcPr>
          <w:p w14:paraId="2F0D05A3" w14:textId="027FA131"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Adrenergic Antagonists</w:t>
            </w:r>
          </w:p>
          <w:p w14:paraId="260BE46A" w14:textId="40D6A11E"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Adrenergic Antagonists and Indirect Acting Antiadrenergic Agents (56 mins)</w:t>
            </w:r>
          </w:p>
        </w:tc>
        <w:tc>
          <w:tcPr>
            <w:tcW w:w="1710" w:type="dxa"/>
            <w:shd w:val="clear" w:color="auto" w:fill="E5F1FF"/>
            <w:vAlign w:val="center"/>
          </w:tcPr>
          <w:p w14:paraId="61D1FBC6" w14:textId="56BB5B30" w:rsidR="00F51D77" w:rsidRPr="00066D32" w:rsidRDefault="5A252B59" w:rsidP="35F5F513">
            <w:pPr>
              <w:spacing w:line="259" w:lineRule="auto"/>
              <w:rPr>
                <w:rFonts w:ascii="Calibri" w:eastAsia="Calibri" w:hAnsi="Calibri" w:cs="Calibri"/>
                <w:sz w:val="18"/>
                <w:szCs w:val="18"/>
              </w:rPr>
            </w:pPr>
            <w:r w:rsidRPr="35F5F513">
              <w:rPr>
                <w:rFonts w:ascii="Calibri" w:eastAsia="Calibri" w:hAnsi="Calibri" w:cs="Calibri"/>
                <w:sz w:val="18"/>
                <w:szCs w:val="18"/>
              </w:rPr>
              <w:t>Ch 21: Adrenergic Therapy (5 mins)</w:t>
            </w:r>
          </w:p>
        </w:tc>
        <w:tc>
          <w:tcPr>
            <w:tcW w:w="2160" w:type="dxa"/>
            <w:shd w:val="clear" w:color="auto" w:fill="E5F1FF"/>
            <w:vAlign w:val="center"/>
          </w:tcPr>
          <w:p w14:paraId="4FB4CDDE" w14:textId="3D561207" w:rsidR="00F51D77" w:rsidRPr="00FF3E57" w:rsidRDefault="00F51D77" w:rsidP="35F5F513">
            <w:pPr>
              <w:jc w:val="center"/>
              <w:rPr>
                <w:rStyle w:val="normaltextrun"/>
                <w:sz w:val="18"/>
                <w:szCs w:val="18"/>
              </w:rPr>
            </w:pPr>
          </w:p>
        </w:tc>
        <w:tc>
          <w:tcPr>
            <w:tcW w:w="1530" w:type="dxa"/>
            <w:shd w:val="clear" w:color="auto" w:fill="E5F1FF"/>
            <w:vAlign w:val="center"/>
          </w:tcPr>
          <w:p w14:paraId="664AAFE9" w14:textId="77777777" w:rsidR="00F51D77" w:rsidRPr="00FF3E57" w:rsidRDefault="00F51D77" w:rsidP="00F51D77">
            <w:pPr>
              <w:rPr>
                <w:sz w:val="18"/>
                <w:szCs w:val="18"/>
              </w:rPr>
            </w:pPr>
          </w:p>
        </w:tc>
        <w:tc>
          <w:tcPr>
            <w:tcW w:w="1890" w:type="dxa"/>
            <w:shd w:val="clear" w:color="auto" w:fill="E5F1FF"/>
            <w:vAlign w:val="center"/>
          </w:tcPr>
          <w:p w14:paraId="6125F7EA" w14:textId="76622F38" w:rsidR="35F5F513" w:rsidRDefault="35F5F513" w:rsidP="35F5F513">
            <w:pPr>
              <w:pStyle w:val="paragraph"/>
            </w:pPr>
          </w:p>
        </w:tc>
      </w:tr>
      <w:tr w:rsidR="00F51D77" w:rsidRPr="00025E5B" w14:paraId="57A26C1B" w14:textId="77777777" w:rsidTr="00C83D76">
        <w:tc>
          <w:tcPr>
            <w:tcW w:w="405" w:type="dxa"/>
            <w:vMerge/>
            <w:vAlign w:val="center"/>
          </w:tcPr>
          <w:p w14:paraId="0730FB26" w14:textId="77777777" w:rsidR="00F51D77" w:rsidRPr="002B41C8" w:rsidRDefault="00F51D77" w:rsidP="00F51D77">
            <w:pPr>
              <w:jc w:val="center"/>
              <w:rPr>
                <w:b/>
                <w:bCs/>
                <w:sz w:val="18"/>
                <w:szCs w:val="18"/>
              </w:rPr>
            </w:pPr>
          </w:p>
        </w:tc>
        <w:tc>
          <w:tcPr>
            <w:tcW w:w="495" w:type="dxa"/>
            <w:shd w:val="clear" w:color="auto" w:fill="E5F1FF"/>
            <w:vAlign w:val="center"/>
          </w:tcPr>
          <w:p w14:paraId="48DD972F" w14:textId="0AD7338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24</w:t>
            </w:r>
          </w:p>
        </w:tc>
        <w:tc>
          <w:tcPr>
            <w:tcW w:w="3510" w:type="dxa"/>
            <w:shd w:val="clear" w:color="auto" w:fill="E5F1FF"/>
            <w:vAlign w:val="center"/>
          </w:tcPr>
          <w:p w14:paraId="58C8C1C1" w14:textId="0FDAD7E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Parkinson Disease</w:t>
            </w:r>
          </w:p>
          <w:p w14:paraId="3714C673" w14:textId="24182F2C"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Neurodegenerative Disorders (96 mins)</w:t>
            </w:r>
          </w:p>
        </w:tc>
        <w:tc>
          <w:tcPr>
            <w:tcW w:w="1710" w:type="dxa"/>
            <w:shd w:val="clear" w:color="auto" w:fill="E5F1FF"/>
            <w:vAlign w:val="center"/>
          </w:tcPr>
          <w:p w14:paraId="508F15CE" w14:textId="77777777" w:rsidR="00F51D77" w:rsidRPr="00066D32" w:rsidRDefault="00F51D77" w:rsidP="00F51D77">
            <w:pPr>
              <w:rPr>
                <w:sz w:val="18"/>
                <w:szCs w:val="18"/>
              </w:rPr>
            </w:pPr>
          </w:p>
        </w:tc>
        <w:tc>
          <w:tcPr>
            <w:tcW w:w="2160" w:type="dxa"/>
            <w:shd w:val="clear" w:color="auto" w:fill="E5F1FF"/>
            <w:vAlign w:val="center"/>
          </w:tcPr>
          <w:p w14:paraId="1C446298" w14:textId="1D26DCB7" w:rsidR="00F51D77" w:rsidRPr="00FF3E57" w:rsidRDefault="6E058E2C" w:rsidP="35F5F513">
            <w:pPr>
              <w:jc w:val="center"/>
              <w:rPr>
                <w:rStyle w:val="normaltextrun"/>
                <w:sz w:val="18"/>
                <w:szCs w:val="18"/>
              </w:rPr>
            </w:pPr>
            <w:r w:rsidRPr="35F5F513">
              <w:rPr>
                <w:sz w:val="18"/>
                <w:szCs w:val="18"/>
              </w:rPr>
              <w:t>Mastery – Intermediate: Ch 24</w:t>
            </w:r>
          </w:p>
        </w:tc>
        <w:tc>
          <w:tcPr>
            <w:tcW w:w="1530" w:type="dxa"/>
            <w:shd w:val="clear" w:color="auto" w:fill="E5F1FF"/>
            <w:vAlign w:val="center"/>
          </w:tcPr>
          <w:p w14:paraId="06872422" w14:textId="77777777" w:rsidR="00F51D77" w:rsidRPr="00FF3E57" w:rsidRDefault="00F51D77" w:rsidP="00F51D77">
            <w:pPr>
              <w:rPr>
                <w:sz w:val="18"/>
                <w:szCs w:val="18"/>
              </w:rPr>
            </w:pPr>
          </w:p>
        </w:tc>
        <w:tc>
          <w:tcPr>
            <w:tcW w:w="1890" w:type="dxa"/>
            <w:shd w:val="clear" w:color="auto" w:fill="E5F1FF"/>
            <w:vAlign w:val="center"/>
          </w:tcPr>
          <w:p w14:paraId="0385DB79" w14:textId="782F8CE4" w:rsidR="35F5F513" w:rsidRDefault="35F5F513" w:rsidP="35F5F513">
            <w:pPr>
              <w:pStyle w:val="paragraph"/>
            </w:pPr>
          </w:p>
        </w:tc>
      </w:tr>
      <w:tr w:rsidR="35F5F513" w14:paraId="6F2A34B8" w14:textId="77777777" w:rsidTr="00C83D76">
        <w:tc>
          <w:tcPr>
            <w:tcW w:w="405" w:type="dxa"/>
            <w:vMerge/>
            <w:shd w:val="clear" w:color="auto" w:fill="E5F1FF"/>
            <w:vAlign w:val="center"/>
          </w:tcPr>
          <w:p w14:paraId="48261A85" w14:textId="77777777" w:rsidR="00480327" w:rsidRDefault="00480327"/>
        </w:tc>
        <w:tc>
          <w:tcPr>
            <w:tcW w:w="495" w:type="dxa"/>
            <w:shd w:val="clear" w:color="auto" w:fill="E5F1FF"/>
            <w:vAlign w:val="center"/>
          </w:tcPr>
          <w:p w14:paraId="3677AE62" w14:textId="01C614C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25</w:t>
            </w:r>
          </w:p>
        </w:tc>
        <w:tc>
          <w:tcPr>
            <w:tcW w:w="3510" w:type="dxa"/>
            <w:shd w:val="clear" w:color="auto" w:fill="E5F1FF"/>
            <w:vAlign w:val="center"/>
          </w:tcPr>
          <w:p w14:paraId="416AA4B4" w14:textId="07F6DD91"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Alzheimer Disease</w:t>
            </w:r>
          </w:p>
        </w:tc>
        <w:tc>
          <w:tcPr>
            <w:tcW w:w="1710" w:type="dxa"/>
            <w:shd w:val="clear" w:color="auto" w:fill="E5F1FF"/>
            <w:vAlign w:val="center"/>
          </w:tcPr>
          <w:p w14:paraId="69794C0F" w14:textId="3B5FA3D6" w:rsidR="35F5F513" w:rsidRDefault="35F5F513" w:rsidP="35F5F513">
            <w:pPr>
              <w:rPr>
                <w:sz w:val="18"/>
                <w:szCs w:val="18"/>
              </w:rPr>
            </w:pPr>
          </w:p>
        </w:tc>
        <w:tc>
          <w:tcPr>
            <w:tcW w:w="2160" w:type="dxa"/>
            <w:shd w:val="clear" w:color="auto" w:fill="E5F1FF"/>
            <w:vAlign w:val="center"/>
          </w:tcPr>
          <w:p w14:paraId="04F78547" w14:textId="5A81023A" w:rsidR="35F5F513" w:rsidRDefault="35F5F513" w:rsidP="35F5F513">
            <w:pPr>
              <w:jc w:val="center"/>
              <w:rPr>
                <w:sz w:val="18"/>
                <w:szCs w:val="18"/>
              </w:rPr>
            </w:pPr>
          </w:p>
        </w:tc>
        <w:tc>
          <w:tcPr>
            <w:tcW w:w="1530" w:type="dxa"/>
            <w:shd w:val="clear" w:color="auto" w:fill="E5F1FF"/>
            <w:vAlign w:val="center"/>
          </w:tcPr>
          <w:p w14:paraId="4EF05C61" w14:textId="02F46C79" w:rsidR="35F5F513" w:rsidRDefault="35F5F513" w:rsidP="35F5F513">
            <w:pPr>
              <w:rPr>
                <w:sz w:val="18"/>
                <w:szCs w:val="18"/>
              </w:rPr>
            </w:pPr>
          </w:p>
        </w:tc>
        <w:tc>
          <w:tcPr>
            <w:tcW w:w="1890" w:type="dxa"/>
            <w:shd w:val="clear" w:color="auto" w:fill="E5F1FF"/>
            <w:vAlign w:val="center"/>
          </w:tcPr>
          <w:p w14:paraId="3A9D495F" w14:textId="0339E739" w:rsidR="35F5F513" w:rsidRDefault="35F5F513" w:rsidP="35F5F513">
            <w:pPr>
              <w:pStyle w:val="paragraph"/>
            </w:pPr>
          </w:p>
        </w:tc>
      </w:tr>
      <w:tr w:rsidR="35F5F513" w14:paraId="77460A9A" w14:textId="77777777" w:rsidTr="00C83D76">
        <w:trPr>
          <w:trHeight w:val="300"/>
        </w:trPr>
        <w:tc>
          <w:tcPr>
            <w:tcW w:w="405" w:type="dxa"/>
            <w:vMerge/>
            <w:shd w:val="clear" w:color="auto" w:fill="E5F1FF"/>
            <w:vAlign w:val="center"/>
          </w:tcPr>
          <w:p w14:paraId="07A083C8" w14:textId="77777777" w:rsidR="00480327" w:rsidRDefault="00480327"/>
        </w:tc>
        <w:tc>
          <w:tcPr>
            <w:tcW w:w="495" w:type="dxa"/>
            <w:shd w:val="clear" w:color="auto" w:fill="E5F1FF"/>
            <w:vAlign w:val="center"/>
          </w:tcPr>
          <w:p w14:paraId="749F8386" w14:textId="6267CB60"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28</w:t>
            </w:r>
          </w:p>
        </w:tc>
        <w:tc>
          <w:tcPr>
            <w:tcW w:w="3510" w:type="dxa"/>
            <w:shd w:val="clear" w:color="auto" w:fill="E5F1FF"/>
            <w:vAlign w:val="center"/>
          </w:tcPr>
          <w:p w14:paraId="797E20C2" w14:textId="0FBE9E3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Muscle Spasm and Spasticity</w:t>
            </w:r>
          </w:p>
          <w:p w14:paraId="0BC79F1A" w14:textId="77218B76"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 xml:space="preserve">Lesson: Drugs for Muscle Spasm and </w:t>
            </w:r>
            <w:proofErr w:type="spellStart"/>
            <w:r w:rsidRPr="35F5F513">
              <w:rPr>
                <w:rFonts w:ascii="Calibri" w:eastAsia="Calibri" w:hAnsi="Calibri" w:cs="Calibri"/>
                <w:i/>
                <w:iCs/>
                <w:color w:val="000000" w:themeColor="text1"/>
                <w:sz w:val="18"/>
                <w:szCs w:val="18"/>
              </w:rPr>
              <w:t>Spacity</w:t>
            </w:r>
            <w:proofErr w:type="spellEnd"/>
            <w:r w:rsidRPr="35F5F513">
              <w:rPr>
                <w:rFonts w:ascii="Calibri" w:eastAsia="Calibri" w:hAnsi="Calibri" w:cs="Calibri"/>
                <w:i/>
                <w:iCs/>
                <w:color w:val="000000" w:themeColor="text1"/>
                <w:sz w:val="18"/>
                <w:szCs w:val="18"/>
              </w:rPr>
              <w:t xml:space="preserve"> (23 mins)</w:t>
            </w:r>
          </w:p>
        </w:tc>
        <w:tc>
          <w:tcPr>
            <w:tcW w:w="1710" w:type="dxa"/>
            <w:shd w:val="clear" w:color="auto" w:fill="E5F1FF"/>
            <w:vAlign w:val="center"/>
          </w:tcPr>
          <w:p w14:paraId="3DD4C94A" w14:textId="2250FFA9" w:rsidR="1810DC34" w:rsidRDefault="1810DC34" w:rsidP="35F5F513">
            <w:pPr>
              <w:spacing w:line="259" w:lineRule="auto"/>
              <w:rPr>
                <w:rFonts w:ascii="Calibri" w:eastAsia="Calibri" w:hAnsi="Calibri" w:cs="Calibri"/>
                <w:sz w:val="18"/>
                <w:szCs w:val="18"/>
              </w:rPr>
            </w:pPr>
            <w:r w:rsidRPr="35F5F513">
              <w:rPr>
                <w:rFonts w:ascii="Calibri" w:eastAsia="Calibri" w:hAnsi="Calibri" w:cs="Calibri"/>
                <w:sz w:val="18"/>
                <w:szCs w:val="18"/>
              </w:rPr>
              <w:t>Ch 28: CNS Depressant &amp; Skeletal Muscle Relaxant Therapy (7 mins)</w:t>
            </w:r>
          </w:p>
        </w:tc>
        <w:tc>
          <w:tcPr>
            <w:tcW w:w="2160" w:type="dxa"/>
            <w:shd w:val="clear" w:color="auto" w:fill="E5F1FF"/>
            <w:vAlign w:val="center"/>
          </w:tcPr>
          <w:p w14:paraId="1367722B" w14:textId="441D8870" w:rsidR="0DDBEB91" w:rsidRDefault="0DDBEB91" w:rsidP="35F5F513">
            <w:pPr>
              <w:jc w:val="center"/>
              <w:rPr>
                <w:sz w:val="18"/>
                <w:szCs w:val="18"/>
              </w:rPr>
            </w:pPr>
            <w:r w:rsidRPr="35F5F513">
              <w:rPr>
                <w:sz w:val="18"/>
                <w:szCs w:val="18"/>
              </w:rPr>
              <w:t>Custom Quiz (30 QUESTIONS): Ch 14, 1</w:t>
            </w:r>
            <w:r w:rsidR="54ED8028" w:rsidRPr="35F5F513">
              <w:rPr>
                <w:sz w:val="18"/>
                <w:szCs w:val="18"/>
              </w:rPr>
              <w:t>8</w:t>
            </w:r>
            <w:r w:rsidRPr="35F5F513">
              <w:rPr>
                <w:sz w:val="18"/>
                <w:szCs w:val="18"/>
              </w:rPr>
              <w:t xml:space="preserve">, </w:t>
            </w:r>
            <w:r w:rsidR="711800F6" w:rsidRPr="35F5F513">
              <w:rPr>
                <w:sz w:val="18"/>
                <w:szCs w:val="18"/>
              </w:rPr>
              <w:t xml:space="preserve">21, 25, </w:t>
            </w:r>
            <w:r w:rsidRPr="35F5F513">
              <w:rPr>
                <w:sz w:val="18"/>
                <w:szCs w:val="18"/>
              </w:rPr>
              <w:t xml:space="preserve">and </w:t>
            </w:r>
            <w:r w:rsidR="7DC33643" w:rsidRPr="35F5F513">
              <w:rPr>
                <w:sz w:val="18"/>
                <w:szCs w:val="18"/>
              </w:rPr>
              <w:t>28</w:t>
            </w:r>
          </w:p>
          <w:p w14:paraId="6D73FA37" w14:textId="5569082E" w:rsidR="35F5F513" w:rsidRDefault="35F5F513" w:rsidP="35F5F513">
            <w:pPr>
              <w:jc w:val="center"/>
              <w:rPr>
                <w:sz w:val="18"/>
                <w:szCs w:val="18"/>
              </w:rPr>
            </w:pPr>
          </w:p>
        </w:tc>
        <w:tc>
          <w:tcPr>
            <w:tcW w:w="1530" w:type="dxa"/>
            <w:shd w:val="clear" w:color="auto" w:fill="E5F1FF"/>
            <w:vAlign w:val="center"/>
          </w:tcPr>
          <w:p w14:paraId="62994F82" w14:textId="176AD6D2" w:rsidR="35F5F513" w:rsidRDefault="35F5F513" w:rsidP="35F5F513">
            <w:pPr>
              <w:rPr>
                <w:sz w:val="18"/>
                <w:szCs w:val="18"/>
              </w:rPr>
            </w:pPr>
          </w:p>
        </w:tc>
        <w:tc>
          <w:tcPr>
            <w:tcW w:w="1890" w:type="dxa"/>
            <w:shd w:val="clear" w:color="auto" w:fill="E5F1FF"/>
            <w:vAlign w:val="center"/>
          </w:tcPr>
          <w:p w14:paraId="06F6165E" w14:textId="65D87506" w:rsidR="35F5F513" w:rsidRDefault="35F5F513" w:rsidP="35F5F513">
            <w:pPr>
              <w:pStyle w:val="paragraph"/>
            </w:pPr>
          </w:p>
        </w:tc>
      </w:tr>
      <w:tr w:rsidR="00D469B7" w:rsidRPr="00025E5B" w14:paraId="3C62162C" w14:textId="77777777" w:rsidTr="00C83D76">
        <w:trPr>
          <w:trHeight w:val="123"/>
        </w:trPr>
        <w:tc>
          <w:tcPr>
            <w:tcW w:w="405" w:type="dxa"/>
            <w:vMerge w:val="restart"/>
            <w:shd w:val="clear" w:color="auto" w:fill="auto"/>
            <w:vAlign w:val="center"/>
          </w:tcPr>
          <w:p w14:paraId="0E0BC006" w14:textId="77777777" w:rsidR="00D469B7" w:rsidRPr="002B41C8" w:rsidRDefault="00D469B7" w:rsidP="00D469B7">
            <w:pPr>
              <w:jc w:val="center"/>
              <w:rPr>
                <w:b/>
                <w:bCs/>
                <w:sz w:val="18"/>
                <w:szCs w:val="18"/>
              </w:rPr>
            </w:pPr>
            <w:r w:rsidRPr="002B41C8">
              <w:rPr>
                <w:b/>
                <w:bCs/>
                <w:sz w:val="18"/>
                <w:szCs w:val="18"/>
              </w:rPr>
              <w:t>4</w:t>
            </w:r>
          </w:p>
        </w:tc>
        <w:tc>
          <w:tcPr>
            <w:tcW w:w="495" w:type="dxa"/>
            <w:shd w:val="clear" w:color="auto" w:fill="auto"/>
            <w:vAlign w:val="center"/>
          </w:tcPr>
          <w:p w14:paraId="5DE78E17" w14:textId="45A900F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30</w:t>
            </w:r>
          </w:p>
        </w:tc>
        <w:tc>
          <w:tcPr>
            <w:tcW w:w="3510" w:type="dxa"/>
            <w:shd w:val="clear" w:color="auto" w:fill="auto"/>
            <w:vAlign w:val="center"/>
          </w:tcPr>
          <w:p w14:paraId="1893CA8A" w14:textId="01C6F54F"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General Anesthetics</w:t>
            </w:r>
          </w:p>
        </w:tc>
        <w:tc>
          <w:tcPr>
            <w:tcW w:w="1710" w:type="dxa"/>
            <w:shd w:val="clear" w:color="auto" w:fill="auto"/>
            <w:vAlign w:val="center"/>
          </w:tcPr>
          <w:p w14:paraId="5D031617" w14:textId="34BA1973" w:rsidR="00D469B7" w:rsidRPr="00D71B13" w:rsidRDefault="00D469B7" w:rsidP="00D469B7">
            <w:pPr>
              <w:pStyle w:val="paragraph"/>
              <w:spacing w:before="0" w:after="0"/>
              <w:jc w:val="center"/>
              <w:textAlignment w:val="baseline"/>
            </w:pPr>
          </w:p>
        </w:tc>
        <w:tc>
          <w:tcPr>
            <w:tcW w:w="2160" w:type="dxa"/>
            <w:shd w:val="clear" w:color="auto" w:fill="auto"/>
            <w:vAlign w:val="center"/>
          </w:tcPr>
          <w:p w14:paraId="5A736A90" w14:textId="626F2B70" w:rsidR="00D469B7" w:rsidRPr="00025E5B" w:rsidRDefault="00D469B7" w:rsidP="00D469B7">
            <w:pPr>
              <w:jc w:val="center"/>
              <w:rPr>
                <w:sz w:val="18"/>
                <w:szCs w:val="18"/>
              </w:rPr>
            </w:pPr>
          </w:p>
        </w:tc>
        <w:tc>
          <w:tcPr>
            <w:tcW w:w="1530" w:type="dxa"/>
            <w:shd w:val="clear" w:color="auto" w:fill="auto"/>
            <w:vAlign w:val="center"/>
          </w:tcPr>
          <w:p w14:paraId="75FAE362" w14:textId="398AB985" w:rsidR="35F5F513" w:rsidRDefault="35F5F513" w:rsidP="35F5F513">
            <w:pPr>
              <w:spacing w:line="259" w:lineRule="auto"/>
              <w:rPr>
                <w:rFonts w:ascii="Calibri" w:eastAsia="Calibri" w:hAnsi="Calibri" w:cs="Calibri"/>
                <w:sz w:val="18"/>
                <w:szCs w:val="18"/>
              </w:rPr>
            </w:pPr>
          </w:p>
          <w:p w14:paraId="369B76A7" w14:textId="7512F765" w:rsidR="35F5F513" w:rsidRDefault="35F5F513" w:rsidP="35F5F513">
            <w:pPr>
              <w:spacing w:line="259" w:lineRule="auto"/>
              <w:rPr>
                <w:rFonts w:ascii="Calibri" w:eastAsia="Calibri" w:hAnsi="Calibri" w:cs="Calibri"/>
                <w:sz w:val="18"/>
                <w:szCs w:val="18"/>
              </w:rPr>
            </w:pPr>
          </w:p>
          <w:p w14:paraId="0C60A66A" w14:textId="614329B9" w:rsidR="35F5F513" w:rsidRDefault="35F5F513" w:rsidP="35F5F513">
            <w:pPr>
              <w:spacing w:line="259" w:lineRule="auto"/>
              <w:rPr>
                <w:rFonts w:ascii="Calibri" w:eastAsia="Calibri" w:hAnsi="Calibri" w:cs="Calibri"/>
                <w:sz w:val="18"/>
                <w:szCs w:val="18"/>
              </w:rPr>
            </w:pPr>
          </w:p>
          <w:p w14:paraId="5F37EEE7" w14:textId="578A1DCC" w:rsidR="35F5F513" w:rsidRDefault="35F5F513" w:rsidP="35F5F513">
            <w:pPr>
              <w:spacing w:line="259" w:lineRule="auto"/>
              <w:rPr>
                <w:rFonts w:ascii="Calibri" w:eastAsia="Calibri" w:hAnsi="Calibri" w:cs="Calibri"/>
                <w:sz w:val="18"/>
                <w:szCs w:val="18"/>
              </w:rPr>
            </w:pPr>
          </w:p>
        </w:tc>
        <w:tc>
          <w:tcPr>
            <w:tcW w:w="1890" w:type="dxa"/>
            <w:shd w:val="clear" w:color="auto" w:fill="auto"/>
            <w:vAlign w:val="center"/>
          </w:tcPr>
          <w:p w14:paraId="6E1D7CB5" w14:textId="4FEF5629" w:rsidR="35F5F513" w:rsidRDefault="35F5F513" w:rsidP="35F5F513">
            <w:pPr>
              <w:spacing w:line="259" w:lineRule="auto"/>
              <w:rPr>
                <w:rFonts w:ascii="Calibri" w:eastAsia="Calibri" w:hAnsi="Calibri" w:cs="Calibri"/>
                <w:sz w:val="18"/>
                <w:szCs w:val="18"/>
              </w:rPr>
            </w:pPr>
          </w:p>
        </w:tc>
      </w:tr>
      <w:tr w:rsidR="00D469B7" w:rsidRPr="00025E5B" w14:paraId="7DE089E1" w14:textId="77777777" w:rsidTr="00C83D76">
        <w:trPr>
          <w:trHeight w:val="122"/>
        </w:trPr>
        <w:tc>
          <w:tcPr>
            <w:tcW w:w="405" w:type="dxa"/>
            <w:vMerge/>
            <w:vAlign w:val="center"/>
          </w:tcPr>
          <w:p w14:paraId="44520C50" w14:textId="77777777" w:rsidR="00D469B7" w:rsidRPr="002B41C8" w:rsidRDefault="00D469B7" w:rsidP="00D469B7">
            <w:pPr>
              <w:jc w:val="center"/>
              <w:rPr>
                <w:b/>
                <w:bCs/>
                <w:sz w:val="18"/>
                <w:szCs w:val="18"/>
              </w:rPr>
            </w:pPr>
          </w:p>
        </w:tc>
        <w:tc>
          <w:tcPr>
            <w:tcW w:w="495" w:type="dxa"/>
            <w:shd w:val="clear" w:color="auto" w:fill="auto"/>
            <w:vAlign w:val="center"/>
          </w:tcPr>
          <w:p w14:paraId="78DD1B7A" w14:textId="47FDF3BE"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31</w:t>
            </w:r>
          </w:p>
        </w:tc>
        <w:tc>
          <w:tcPr>
            <w:tcW w:w="3510" w:type="dxa"/>
            <w:shd w:val="clear" w:color="auto" w:fill="auto"/>
            <w:vAlign w:val="center"/>
          </w:tcPr>
          <w:p w14:paraId="3E7B8440" w14:textId="2AED4D8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Opioid Analgesics, Opioid Antagonists, and Nonopioid Centrally Acting Analgesics</w:t>
            </w:r>
          </w:p>
          <w:p w14:paraId="5BDFABAD" w14:textId="73475E1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Opioid Analgesics, Opioid Antagonists, and Nonopioid Centrally Acting Analgesics (47 mins)</w:t>
            </w:r>
          </w:p>
        </w:tc>
        <w:tc>
          <w:tcPr>
            <w:tcW w:w="1710" w:type="dxa"/>
            <w:shd w:val="clear" w:color="auto" w:fill="auto"/>
            <w:vAlign w:val="center"/>
          </w:tcPr>
          <w:p w14:paraId="1200D2CD"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2160" w:type="dxa"/>
            <w:shd w:val="clear" w:color="auto" w:fill="auto"/>
            <w:vAlign w:val="center"/>
          </w:tcPr>
          <w:p w14:paraId="44A3BF04" w14:textId="309B4D39" w:rsidR="00D469B7" w:rsidRDefault="48F4A952"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r w:rsidRPr="35F5F513">
              <w:rPr>
                <w:rFonts w:asciiTheme="minorHAnsi" w:hAnsiTheme="minorHAnsi" w:cstheme="minorBidi"/>
                <w:sz w:val="18"/>
                <w:szCs w:val="18"/>
              </w:rPr>
              <w:t>Mastery – Intermediate: Ch 31</w:t>
            </w:r>
          </w:p>
        </w:tc>
        <w:tc>
          <w:tcPr>
            <w:tcW w:w="1530" w:type="dxa"/>
            <w:shd w:val="clear" w:color="auto" w:fill="auto"/>
            <w:vAlign w:val="center"/>
          </w:tcPr>
          <w:p w14:paraId="1EBF4E9F" w14:textId="5C8CF916" w:rsidR="1BF4D3F9" w:rsidRDefault="1BF4D3F9" w:rsidP="35F5F513">
            <w:pPr>
              <w:spacing w:line="259" w:lineRule="auto"/>
              <w:rPr>
                <w:rFonts w:ascii="Calibri" w:eastAsia="Calibri" w:hAnsi="Calibri" w:cs="Calibri"/>
                <w:sz w:val="18"/>
                <w:szCs w:val="18"/>
              </w:rPr>
            </w:pPr>
            <w:r w:rsidRPr="35F5F513">
              <w:rPr>
                <w:rFonts w:ascii="Calibri" w:eastAsia="Calibri" w:hAnsi="Calibri" w:cs="Calibri"/>
                <w:sz w:val="18"/>
                <w:szCs w:val="18"/>
              </w:rPr>
              <w:t>SH: Analgesics Concept Lab</w:t>
            </w:r>
          </w:p>
          <w:p w14:paraId="52A20A3A" w14:textId="09269FAD" w:rsidR="35F5F513" w:rsidRDefault="35F5F513" w:rsidP="35F5F513">
            <w:pPr>
              <w:rPr>
                <w:rFonts w:ascii="Calibri" w:eastAsia="Calibri" w:hAnsi="Calibri" w:cs="Calibri"/>
                <w:sz w:val="18"/>
                <w:szCs w:val="18"/>
              </w:rPr>
            </w:pPr>
          </w:p>
        </w:tc>
        <w:tc>
          <w:tcPr>
            <w:tcW w:w="1890" w:type="dxa"/>
            <w:shd w:val="clear" w:color="auto" w:fill="auto"/>
            <w:vAlign w:val="center"/>
          </w:tcPr>
          <w:p w14:paraId="0ADEBE45" w14:textId="4EFD50B6" w:rsidR="1BF4D3F9" w:rsidRDefault="1BF4D3F9"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Analgesics I</w:t>
            </w:r>
            <w:r>
              <w:br/>
            </w:r>
            <w:r w:rsidRPr="35F5F513">
              <w:rPr>
                <w:rFonts w:ascii="Calibri" w:eastAsia="Calibri" w:hAnsi="Calibri" w:cs="Calibri"/>
                <w:sz w:val="18"/>
                <w:szCs w:val="18"/>
              </w:rPr>
              <w:t>NGN: Analgesics II</w:t>
            </w:r>
          </w:p>
        </w:tc>
      </w:tr>
      <w:tr w:rsidR="00D469B7" w:rsidRPr="00025E5B" w14:paraId="0FF887BC" w14:textId="77777777" w:rsidTr="00C83D76">
        <w:trPr>
          <w:trHeight w:val="122"/>
        </w:trPr>
        <w:tc>
          <w:tcPr>
            <w:tcW w:w="405" w:type="dxa"/>
            <w:vMerge/>
            <w:vAlign w:val="center"/>
          </w:tcPr>
          <w:p w14:paraId="2A166ABC" w14:textId="77777777" w:rsidR="00D469B7" w:rsidRPr="002B41C8" w:rsidRDefault="00D469B7" w:rsidP="00D469B7">
            <w:pPr>
              <w:jc w:val="center"/>
              <w:rPr>
                <w:b/>
                <w:bCs/>
                <w:sz w:val="18"/>
                <w:szCs w:val="18"/>
              </w:rPr>
            </w:pPr>
          </w:p>
        </w:tc>
        <w:tc>
          <w:tcPr>
            <w:tcW w:w="495" w:type="dxa"/>
            <w:shd w:val="clear" w:color="auto" w:fill="auto"/>
            <w:vAlign w:val="center"/>
          </w:tcPr>
          <w:p w14:paraId="04F81C72" w14:textId="3C29B0D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32</w:t>
            </w:r>
          </w:p>
        </w:tc>
        <w:tc>
          <w:tcPr>
            <w:tcW w:w="3510" w:type="dxa"/>
            <w:shd w:val="clear" w:color="auto" w:fill="auto"/>
            <w:vAlign w:val="center"/>
          </w:tcPr>
          <w:p w14:paraId="7265E4D7" w14:textId="5DA01A0B"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Pain Management in Patients with Cancer</w:t>
            </w:r>
          </w:p>
          <w:p w14:paraId="59BA420E" w14:textId="6FEC0C03"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Lesson:</w:t>
            </w:r>
            <w:r w:rsidRPr="35F5F513">
              <w:rPr>
                <w:rFonts w:ascii="Calibri" w:eastAsia="Calibri" w:hAnsi="Calibri" w:cs="Calibri"/>
                <w:b/>
                <w:bCs/>
                <w:sz w:val="18"/>
                <w:szCs w:val="18"/>
              </w:rPr>
              <w:t xml:space="preserve"> </w:t>
            </w:r>
            <w:r w:rsidRPr="35F5F513">
              <w:rPr>
                <w:rFonts w:ascii="Calibri" w:eastAsia="Calibri" w:hAnsi="Calibri" w:cs="Calibri"/>
                <w:i/>
                <w:iCs/>
                <w:sz w:val="18"/>
                <w:szCs w:val="18"/>
              </w:rPr>
              <w:t>Pain Management in Patients with Cancer (37 mins)</w:t>
            </w:r>
          </w:p>
        </w:tc>
        <w:tc>
          <w:tcPr>
            <w:tcW w:w="1710" w:type="dxa"/>
            <w:shd w:val="clear" w:color="auto" w:fill="auto"/>
            <w:vAlign w:val="center"/>
          </w:tcPr>
          <w:p w14:paraId="5F6CD309"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2160" w:type="dxa"/>
            <w:shd w:val="clear" w:color="auto" w:fill="auto"/>
            <w:vAlign w:val="center"/>
          </w:tcPr>
          <w:p w14:paraId="6CE8D7C9" w14:textId="6F4AD23C" w:rsidR="00D469B7" w:rsidRDefault="00D469B7"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p>
        </w:tc>
        <w:tc>
          <w:tcPr>
            <w:tcW w:w="1530" w:type="dxa"/>
            <w:shd w:val="clear" w:color="auto" w:fill="auto"/>
            <w:vAlign w:val="center"/>
          </w:tcPr>
          <w:p w14:paraId="6B31668F" w14:textId="6912B6B6" w:rsidR="35F5F513" w:rsidRDefault="35F5F513" w:rsidP="35F5F513">
            <w:pPr>
              <w:rPr>
                <w:rFonts w:ascii="Calibri" w:eastAsia="Calibri" w:hAnsi="Calibri" w:cs="Calibri"/>
                <w:sz w:val="18"/>
                <w:szCs w:val="18"/>
              </w:rPr>
            </w:pPr>
          </w:p>
        </w:tc>
        <w:tc>
          <w:tcPr>
            <w:tcW w:w="1890" w:type="dxa"/>
            <w:shd w:val="clear" w:color="auto" w:fill="auto"/>
            <w:vAlign w:val="center"/>
          </w:tcPr>
          <w:p w14:paraId="7E5D220D" w14:textId="6F90CF34" w:rsidR="35F5F513" w:rsidRDefault="35F5F513" w:rsidP="35F5F513">
            <w:pPr>
              <w:rPr>
                <w:rFonts w:ascii="Calibri" w:eastAsia="Calibri" w:hAnsi="Calibri" w:cs="Calibri"/>
                <w:sz w:val="18"/>
                <w:szCs w:val="18"/>
              </w:rPr>
            </w:pPr>
          </w:p>
        </w:tc>
      </w:tr>
      <w:tr w:rsidR="00D469B7" w:rsidRPr="00025E5B" w14:paraId="2C2FE10A" w14:textId="77777777" w:rsidTr="00C83D76">
        <w:trPr>
          <w:trHeight w:val="122"/>
        </w:trPr>
        <w:tc>
          <w:tcPr>
            <w:tcW w:w="405" w:type="dxa"/>
            <w:vMerge/>
            <w:vAlign w:val="center"/>
          </w:tcPr>
          <w:p w14:paraId="4C7BF902" w14:textId="77777777" w:rsidR="00D469B7" w:rsidRPr="002B41C8" w:rsidRDefault="00D469B7" w:rsidP="00D469B7">
            <w:pPr>
              <w:jc w:val="center"/>
              <w:rPr>
                <w:b/>
                <w:bCs/>
                <w:sz w:val="18"/>
                <w:szCs w:val="18"/>
              </w:rPr>
            </w:pPr>
          </w:p>
        </w:tc>
        <w:tc>
          <w:tcPr>
            <w:tcW w:w="495" w:type="dxa"/>
            <w:shd w:val="clear" w:color="auto" w:fill="auto"/>
            <w:vAlign w:val="center"/>
          </w:tcPr>
          <w:p w14:paraId="07899887" w14:textId="16ED2D02"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33</w:t>
            </w:r>
          </w:p>
        </w:tc>
        <w:tc>
          <w:tcPr>
            <w:tcW w:w="3510" w:type="dxa"/>
            <w:shd w:val="clear" w:color="auto" w:fill="auto"/>
            <w:vAlign w:val="center"/>
          </w:tcPr>
          <w:p w14:paraId="47412AB7" w14:textId="13EC057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Headache</w:t>
            </w:r>
          </w:p>
          <w:p w14:paraId="3437CC80" w14:textId="3ADD0F7A"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Headache (25 mins)</w:t>
            </w:r>
          </w:p>
        </w:tc>
        <w:tc>
          <w:tcPr>
            <w:tcW w:w="1710" w:type="dxa"/>
            <w:shd w:val="clear" w:color="auto" w:fill="auto"/>
            <w:vAlign w:val="center"/>
          </w:tcPr>
          <w:p w14:paraId="5FD907FE"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2160" w:type="dxa"/>
            <w:shd w:val="clear" w:color="auto" w:fill="auto"/>
            <w:vAlign w:val="center"/>
          </w:tcPr>
          <w:p w14:paraId="24147C75" w14:textId="6806CD59" w:rsidR="00D469B7" w:rsidRPr="00D469B7" w:rsidRDefault="2B691D1B" w:rsidP="35F5F513">
            <w:pPr>
              <w:pStyle w:val="paragraph"/>
              <w:spacing w:before="0" w:beforeAutospacing="0" w:after="0" w:afterAutospacing="0"/>
              <w:jc w:val="center"/>
              <w:textAlignment w:val="baseline"/>
              <w:rPr>
                <w:rFonts w:asciiTheme="minorHAnsi" w:hAnsiTheme="minorHAnsi" w:cstheme="minorBidi"/>
                <w:sz w:val="18"/>
                <w:szCs w:val="18"/>
              </w:rPr>
            </w:pPr>
            <w:r w:rsidRPr="35F5F513">
              <w:rPr>
                <w:rFonts w:asciiTheme="minorHAnsi" w:hAnsiTheme="minorHAnsi" w:cstheme="minorBidi"/>
                <w:sz w:val="18"/>
                <w:szCs w:val="18"/>
              </w:rPr>
              <w:t xml:space="preserve">Custom Quiz (30 QUESTIONS): Ch </w:t>
            </w:r>
            <w:r w:rsidR="427D6F07" w:rsidRPr="35F5F513">
              <w:rPr>
                <w:rFonts w:asciiTheme="minorHAnsi" w:hAnsiTheme="minorHAnsi" w:cstheme="minorBidi"/>
                <w:sz w:val="18"/>
                <w:szCs w:val="18"/>
              </w:rPr>
              <w:t>30, 32, 33</w:t>
            </w:r>
          </w:p>
        </w:tc>
        <w:tc>
          <w:tcPr>
            <w:tcW w:w="1530" w:type="dxa"/>
            <w:shd w:val="clear" w:color="auto" w:fill="auto"/>
            <w:vAlign w:val="center"/>
          </w:tcPr>
          <w:p w14:paraId="1799E66D" w14:textId="74898FA6" w:rsidR="35F5F513" w:rsidRDefault="35F5F513" w:rsidP="35F5F513">
            <w:pPr>
              <w:rPr>
                <w:rFonts w:ascii="Calibri" w:eastAsia="Calibri" w:hAnsi="Calibri" w:cs="Calibri"/>
                <w:sz w:val="18"/>
                <w:szCs w:val="18"/>
              </w:rPr>
            </w:pPr>
          </w:p>
        </w:tc>
        <w:tc>
          <w:tcPr>
            <w:tcW w:w="1890" w:type="dxa"/>
            <w:shd w:val="clear" w:color="auto" w:fill="auto"/>
            <w:vAlign w:val="center"/>
          </w:tcPr>
          <w:p w14:paraId="5CB8AAFA" w14:textId="5A4A446D" w:rsidR="35F5F513" w:rsidRDefault="35F5F513" w:rsidP="35F5F513">
            <w:pPr>
              <w:rPr>
                <w:rFonts w:ascii="Calibri" w:eastAsia="Calibri" w:hAnsi="Calibri" w:cs="Calibri"/>
                <w:sz w:val="18"/>
                <w:szCs w:val="18"/>
              </w:rPr>
            </w:pPr>
          </w:p>
        </w:tc>
      </w:tr>
      <w:tr w:rsidR="00D469B7" w:rsidRPr="00025E5B" w14:paraId="7052A0FF" w14:textId="77777777" w:rsidTr="00C83D76">
        <w:trPr>
          <w:trHeight w:val="147"/>
        </w:trPr>
        <w:tc>
          <w:tcPr>
            <w:tcW w:w="405" w:type="dxa"/>
            <w:vMerge w:val="restart"/>
            <w:shd w:val="clear" w:color="auto" w:fill="E5F1FF"/>
            <w:vAlign w:val="center"/>
          </w:tcPr>
          <w:p w14:paraId="19F96EED" w14:textId="77777777" w:rsidR="00D469B7" w:rsidRPr="002B41C8" w:rsidRDefault="00D469B7" w:rsidP="00D469B7">
            <w:pPr>
              <w:jc w:val="center"/>
              <w:rPr>
                <w:b/>
                <w:bCs/>
                <w:sz w:val="18"/>
                <w:szCs w:val="18"/>
              </w:rPr>
            </w:pPr>
            <w:r w:rsidRPr="002B41C8">
              <w:rPr>
                <w:b/>
                <w:bCs/>
                <w:sz w:val="18"/>
                <w:szCs w:val="18"/>
              </w:rPr>
              <w:t>5</w:t>
            </w:r>
          </w:p>
        </w:tc>
        <w:tc>
          <w:tcPr>
            <w:tcW w:w="495" w:type="dxa"/>
            <w:shd w:val="clear" w:color="auto" w:fill="E5F1FF"/>
            <w:vAlign w:val="center"/>
          </w:tcPr>
          <w:p w14:paraId="61467CC8" w14:textId="697533DA"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35</w:t>
            </w:r>
          </w:p>
        </w:tc>
        <w:tc>
          <w:tcPr>
            <w:tcW w:w="3510" w:type="dxa"/>
            <w:shd w:val="clear" w:color="auto" w:fill="E5F1FF"/>
            <w:vAlign w:val="center"/>
          </w:tcPr>
          <w:p w14:paraId="1F4C3D07" w14:textId="2FEACC1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Antidepressants</w:t>
            </w:r>
          </w:p>
          <w:p w14:paraId="515B8E3F" w14:textId="301196B2"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Antidepressants (54 mins)</w:t>
            </w:r>
          </w:p>
        </w:tc>
        <w:tc>
          <w:tcPr>
            <w:tcW w:w="1710" w:type="dxa"/>
            <w:shd w:val="clear" w:color="auto" w:fill="E5F1FF"/>
            <w:vAlign w:val="center"/>
          </w:tcPr>
          <w:p w14:paraId="6306854B" w14:textId="14C443F7" w:rsidR="00D469B7" w:rsidRPr="00EB1046" w:rsidRDefault="00D469B7" w:rsidP="35F5F513">
            <w:pPr>
              <w:spacing w:line="259" w:lineRule="auto"/>
              <w:textAlignment w:val="baseline"/>
              <w:rPr>
                <w:rFonts w:ascii="Calibri" w:eastAsia="Calibri" w:hAnsi="Calibri" w:cs="Calibri"/>
                <w:color w:val="000000" w:themeColor="text1"/>
                <w:sz w:val="18"/>
                <w:szCs w:val="18"/>
              </w:rPr>
            </w:pPr>
          </w:p>
          <w:p w14:paraId="211994CF" w14:textId="4C132C6C" w:rsidR="00D469B7" w:rsidRPr="00EB1046" w:rsidRDefault="0E9A6E29" w:rsidP="35F5F513">
            <w:pPr>
              <w:spacing w:line="259" w:lineRule="auto"/>
              <w:textAlignment w:val="baseline"/>
              <w:rPr>
                <w:rFonts w:ascii="Calibri" w:eastAsia="Calibri" w:hAnsi="Calibri" w:cs="Calibri"/>
                <w:color w:val="000000" w:themeColor="text1"/>
                <w:sz w:val="18"/>
                <w:szCs w:val="18"/>
              </w:rPr>
            </w:pPr>
            <w:r w:rsidRPr="35F5F513">
              <w:rPr>
                <w:rFonts w:ascii="Calibri" w:eastAsia="Calibri" w:hAnsi="Calibri" w:cs="Calibri"/>
                <w:color w:val="000000" w:themeColor="text1"/>
                <w:sz w:val="18"/>
                <w:szCs w:val="18"/>
              </w:rPr>
              <w:t>Ch 35: Antidepressant and Mood Stabilizer Drug Therapy (7 mins)</w:t>
            </w:r>
          </w:p>
          <w:p w14:paraId="0D4C6689" w14:textId="09571A32" w:rsidR="00D469B7" w:rsidRPr="00EB1046" w:rsidRDefault="00D469B7" w:rsidP="35F5F513">
            <w:pPr>
              <w:pStyle w:val="paragraph"/>
              <w:spacing w:before="0" w:beforeAutospacing="0" w:after="0" w:afterAutospacing="0"/>
              <w:textAlignment w:val="baseline"/>
              <w:rPr>
                <w:rStyle w:val="eop"/>
                <w:rFonts w:ascii="Calibri" w:eastAsiaTheme="majorEastAsia" w:hAnsi="Calibri" w:cs="Calibri"/>
                <w:color w:val="000000" w:themeColor="text1"/>
                <w:sz w:val="18"/>
                <w:szCs w:val="18"/>
              </w:rPr>
            </w:pPr>
          </w:p>
        </w:tc>
        <w:tc>
          <w:tcPr>
            <w:tcW w:w="2160" w:type="dxa"/>
            <w:shd w:val="clear" w:color="auto" w:fill="E5F1FF"/>
            <w:vAlign w:val="center"/>
          </w:tcPr>
          <w:p w14:paraId="57B061FF" w14:textId="752A128D" w:rsidR="00D469B7" w:rsidRPr="00BC78B1" w:rsidRDefault="2B691D1B" w:rsidP="35F5F513">
            <w:pPr>
              <w:pStyle w:val="paragraph"/>
              <w:spacing w:before="0" w:beforeAutospacing="0" w:after="0" w:afterAutospacing="0"/>
              <w:jc w:val="center"/>
              <w:textAlignment w:val="baseline"/>
              <w:divId w:val="1681227708"/>
              <w:rPr>
                <w:rStyle w:val="normaltextrun"/>
                <w:rFonts w:asciiTheme="minorHAnsi" w:hAnsiTheme="minorHAnsi" w:cstheme="minorBidi"/>
                <w:sz w:val="18"/>
                <w:szCs w:val="18"/>
              </w:rPr>
            </w:pPr>
            <w:r w:rsidRPr="35F5F513">
              <w:rPr>
                <w:rStyle w:val="eop"/>
                <w:rFonts w:ascii="Calibri" w:eastAsiaTheme="majorEastAsia" w:hAnsi="Calibri" w:cs="Calibri"/>
                <w:sz w:val="18"/>
                <w:szCs w:val="18"/>
              </w:rPr>
              <w:t> </w:t>
            </w:r>
            <w:r w:rsidRPr="35F5F513">
              <w:rPr>
                <w:rFonts w:asciiTheme="minorHAnsi" w:hAnsiTheme="minorHAnsi" w:cstheme="minorBidi"/>
                <w:sz w:val="18"/>
                <w:szCs w:val="18"/>
              </w:rPr>
              <w:t xml:space="preserve">Mastery – Intermediate: </w:t>
            </w:r>
            <w:r w:rsidRPr="35F5F513">
              <w:rPr>
                <w:rStyle w:val="normaltextrun"/>
                <w:rFonts w:asciiTheme="minorHAnsi" w:hAnsiTheme="minorHAnsi" w:cstheme="minorBidi"/>
                <w:sz w:val="18"/>
                <w:szCs w:val="18"/>
              </w:rPr>
              <w:t xml:space="preserve">Ch </w:t>
            </w:r>
            <w:r w:rsidR="26300774" w:rsidRPr="35F5F513">
              <w:rPr>
                <w:rStyle w:val="normaltextrun"/>
                <w:rFonts w:asciiTheme="minorHAnsi" w:hAnsiTheme="minorHAnsi" w:cstheme="minorBidi"/>
                <w:sz w:val="18"/>
                <w:szCs w:val="18"/>
              </w:rPr>
              <w:t>35</w:t>
            </w:r>
          </w:p>
        </w:tc>
        <w:tc>
          <w:tcPr>
            <w:tcW w:w="1530" w:type="dxa"/>
            <w:shd w:val="clear" w:color="auto" w:fill="E5F1FF"/>
            <w:vAlign w:val="center"/>
          </w:tcPr>
          <w:p w14:paraId="24AC5BA4" w14:textId="6BC3FE64" w:rsidR="00D469B7" w:rsidRPr="00F479AF" w:rsidRDefault="00D469B7" w:rsidP="35F5F513">
            <w:pPr>
              <w:pStyle w:val="paragraph"/>
              <w:spacing w:before="0" w:beforeAutospacing="0" w:after="0" w:afterAutospacing="0"/>
              <w:textAlignment w:val="baseline"/>
              <w:rPr>
                <w:rStyle w:val="eop"/>
                <w:rFonts w:ascii="Calibri" w:eastAsiaTheme="majorEastAsia" w:hAnsi="Calibri" w:cs="Calibri"/>
                <w:sz w:val="18"/>
                <w:szCs w:val="18"/>
              </w:rPr>
            </w:pPr>
          </w:p>
        </w:tc>
        <w:tc>
          <w:tcPr>
            <w:tcW w:w="1890" w:type="dxa"/>
            <w:vMerge w:val="restart"/>
            <w:shd w:val="clear" w:color="auto" w:fill="E5F1FF"/>
            <w:vAlign w:val="center"/>
          </w:tcPr>
          <w:p w14:paraId="03445A8E" w14:textId="2646F901" w:rsidR="00D469B7" w:rsidRPr="00EB1046" w:rsidRDefault="04CE0104"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SH: Basic Patient Case: John Larsen</w:t>
            </w:r>
          </w:p>
        </w:tc>
      </w:tr>
      <w:tr w:rsidR="00D469B7" w:rsidRPr="00025E5B" w14:paraId="35C05734" w14:textId="77777777" w:rsidTr="00C83D76">
        <w:trPr>
          <w:trHeight w:val="144"/>
        </w:trPr>
        <w:tc>
          <w:tcPr>
            <w:tcW w:w="405" w:type="dxa"/>
            <w:vMerge/>
            <w:vAlign w:val="center"/>
          </w:tcPr>
          <w:p w14:paraId="51BE9DE6" w14:textId="77777777" w:rsidR="00D469B7" w:rsidRPr="002B41C8" w:rsidRDefault="00D469B7" w:rsidP="00D469B7">
            <w:pPr>
              <w:jc w:val="center"/>
              <w:rPr>
                <w:b/>
                <w:bCs/>
                <w:sz w:val="18"/>
                <w:szCs w:val="18"/>
              </w:rPr>
            </w:pPr>
          </w:p>
        </w:tc>
        <w:tc>
          <w:tcPr>
            <w:tcW w:w="495" w:type="dxa"/>
            <w:shd w:val="clear" w:color="auto" w:fill="E5F1FF"/>
            <w:vAlign w:val="center"/>
          </w:tcPr>
          <w:p w14:paraId="370C0EDA" w14:textId="504D4EDA"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36</w:t>
            </w:r>
          </w:p>
        </w:tc>
        <w:tc>
          <w:tcPr>
            <w:tcW w:w="3510" w:type="dxa"/>
            <w:shd w:val="clear" w:color="auto" w:fill="E5F1FF"/>
            <w:vAlign w:val="center"/>
          </w:tcPr>
          <w:p w14:paraId="3ED265CB" w14:textId="6329F4F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Bipolar Disorder</w:t>
            </w:r>
          </w:p>
          <w:p w14:paraId="1D9EDC72" w14:textId="115E78B8"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Bipolar Disorder (26 mins)</w:t>
            </w:r>
          </w:p>
        </w:tc>
        <w:tc>
          <w:tcPr>
            <w:tcW w:w="1710" w:type="dxa"/>
            <w:shd w:val="clear" w:color="auto" w:fill="E5F1FF"/>
            <w:vAlign w:val="center"/>
          </w:tcPr>
          <w:p w14:paraId="698C7EAB" w14:textId="77777777" w:rsidR="00D469B7" w:rsidRPr="00EB1046" w:rsidRDefault="00D469B7" w:rsidP="00D469B7">
            <w:pPr>
              <w:pStyle w:val="paragraph"/>
              <w:spacing w:before="0" w:beforeAutospacing="0" w:after="0" w:afterAutospacing="0"/>
              <w:textAlignment w:val="baseline"/>
            </w:pPr>
          </w:p>
        </w:tc>
        <w:tc>
          <w:tcPr>
            <w:tcW w:w="2160" w:type="dxa"/>
            <w:shd w:val="clear" w:color="auto" w:fill="E5F1FF"/>
            <w:vAlign w:val="center"/>
          </w:tcPr>
          <w:p w14:paraId="4DE45025"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530" w:type="dxa"/>
            <w:shd w:val="clear" w:color="auto" w:fill="E5F1FF"/>
            <w:vAlign w:val="center"/>
          </w:tcPr>
          <w:p w14:paraId="4AE3761B"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890" w:type="dxa"/>
            <w:vMerge/>
            <w:vAlign w:val="center"/>
          </w:tcPr>
          <w:p w14:paraId="1336BB69" w14:textId="77777777" w:rsidR="00D469B7" w:rsidRPr="00EB1046" w:rsidRDefault="00D469B7" w:rsidP="00D469B7">
            <w:pPr>
              <w:pStyle w:val="paragraph"/>
              <w:spacing w:before="0" w:beforeAutospacing="0" w:after="0" w:afterAutospacing="0"/>
              <w:textAlignment w:val="baseline"/>
            </w:pPr>
          </w:p>
        </w:tc>
      </w:tr>
      <w:tr w:rsidR="00D469B7" w:rsidRPr="00025E5B" w14:paraId="46369083" w14:textId="77777777" w:rsidTr="00C83D76">
        <w:trPr>
          <w:trHeight w:val="144"/>
        </w:trPr>
        <w:tc>
          <w:tcPr>
            <w:tcW w:w="405" w:type="dxa"/>
            <w:vMerge/>
            <w:vAlign w:val="center"/>
          </w:tcPr>
          <w:p w14:paraId="2EDE383D" w14:textId="77777777" w:rsidR="00D469B7" w:rsidRPr="002B41C8" w:rsidRDefault="00D469B7" w:rsidP="00D469B7">
            <w:pPr>
              <w:jc w:val="center"/>
              <w:rPr>
                <w:b/>
                <w:bCs/>
                <w:sz w:val="18"/>
                <w:szCs w:val="18"/>
              </w:rPr>
            </w:pPr>
          </w:p>
        </w:tc>
        <w:tc>
          <w:tcPr>
            <w:tcW w:w="495" w:type="dxa"/>
            <w:shd w:val="clear" w:color="auto" w:fill="E5F1FF"/>
            <w:vAlign w:val="center"/>
          </w:tcPr>
          <w:p w14:paraId="673D8812" w14:textId="11F9243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37</w:t>
            </w:r>
          </w:p>
        </w:tc>
        <w:tc>
          <w:tcPr>
            <w:tcW w:w="3510" w:type="dxa"/>
            <w:shd w:val="clear" w:color="auto" w:fill="E5F1FF"/>
            <w:vAlign w:val="center"/>
          </w:tcPr>
          <w:p w14:paraId="6E42D320" w14:textId="268956EB"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Sedative-Hypnotic Drugs</w:t>
            </w:r>
          </w:p>
        </w:tc>
        <w:tc>
          <w:tcPr>
            <w:tcW w:w="1710" w:type="dxa"/>
            <w:shd w:val="clear" w:color="auto" w:fill="E5F1FF"/>
            <w:vAlign w:val="center"/>
          </w:tcPr>
          <w:p w14:paraId="63A03DF9" w14:textId="77777777" w:rsidR="00D469B7" w:rsidRPr="00EB1046" w:rsidRDefault="00D469B7" w:rsidP="00D469B7">
            <w:pPr>
              <w:pStyle w:val="paragraph"/>
              <w:spacing w:before="0" w:beforeAutospacing="0" w:after="0" w:afterAutospacing="0"/>
              <w:textAlignment w:val="baseline"/>
            </w:pPr>
          </w:p>
        </w:tc>
        <w:tc>
          <w:tcPr>
            <w:tcW w:w="2160" w:type="dxa"/>
            <w:shd w:val="clear" w:color="auto" w:fill="E5F1FF"/>
            <w:vAlign w:val="center"/>
          </w:tcPr>
          <w:p w14:paraId="15767278"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530" w:type="dxa"/>
            <w:shd w:val="clear" w:color="auto" w:fill="E5F1FF"/>
            <w:vAlign w:val="center"/>
          </w:tcPr>
          <w:p w14:paraId="7C12267A"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890" w:type="dxa"/>
            <w:vMerge/>
            <w:vAlign w:val="center"/>
          </w:tcPr>
          <w:p w14:paraId="5F5B220F" w14:textId="77777777" w:rsidR="00D469B7" w:rsidRPr="00EB1046" w:rsidRDefault="00D469B7" w:rsidP="00D469B7">
            <w:pPr>
              <w:pStyle w:val="paragraph"/>
              <w:spacing w:before="0" w:beforeAutospacing="0" w:after="0" w:afterAutospacing="0"/>
              <w:textAlignment w:val="baseline"/>
            </w:pPr>
          </w:p>
        </w:tc>
      </w:tr>
      <w:tr w:rsidR="00D469B7" w:rsidRPr="00025E5B" w14:paraId="2FCFCB1E" w14:textId="77777777" w:rsidTr="00C83D76">
        <w:trPr>
          <w:trHeight w:val="144"/>
        </w:trPr>
        <w:tc>
          <w:tcPr>
            <w:tcW w:w="405" w:type="dxa"/>
            <w:vMerge/>
            <w:vAlign w:val="center"/>
          </w:tcPr>
          <w:p w14:paraId="3652BD1E" w14:textId="77777777" w:rsidR="00D469B7" w:rsidRPr="002B41C8" w:rsidRDefault="00D469B7" w:rsidP="00D469B7">
            <w:pPr>
              <w:jc w:val="center"/>
              <w:rPr>
                <w:b/>
                <w:bCs/>
                <w:sz w:val="18"/>
                <w:szCs w:val="18"/>
              </w:rPr>
            </w:pPr>
          </w:p>
        </w:tc>
        <w:tc>
          <w:tcPr>
            <w:tcW w:w="495" w:type="dxa"/>
            <w:shd w:val="clear" w:color="auto" w:fill="E5F1FF"/>
            <w:vAlign w:val="center"/>
          </w:tcPr>
          <w:p w14:paraId="3B8F5C98" w14:textId="18BA73B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38</w:t>
            </w:r>
          </w:p>
        </w:tc>
        <w:tc>
          <w:tcPr>
            <w:tcW w:w="3510" w:type="dxa"/>
            <w:shd w:val="clear" w:color="auto" w:fill="E5F1FF"/>
            <w:vAlign w:val="center"/>
          </w:tcPr>
          <w:p w14:paraId="3DBE5B59" w14:textId="04CDEC9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Management of Anxiety Disorders</w:t>
            </w:r>
          </w:p>
          <w:p w14:paraId="7C5A071A" w14:textId="4BD31580"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Anxiety, Anxiety Disorders, and Insomnia (58 mins)</w:t>
            </w:r>
          </w:p>
        </w:tc>
        <w:tc>
          <w:tcPr>
            <w:tcW w:w="1710" w:type="dxa"/>
            <w:shd w:val="clear" w:color="auto" w:fill="E5F1FF"/>
            <w:vAlign w:val="center"/>
          </w:tcPr>
          <w:p w14:paraId="72734E04" w14:textId="2B5AC3E5" w:rsidR="00D469B7" w:rsidRPr="00EB1046" w:rsidRDefault="7CBC545E" w:rsidP="35F5F513">
            <w:pPr>
              <w:spacing w:line="259" w:lineRule="auto"/>
              <w:textAlignment w:val="baseline"/>
              <w:rPr>
                <w:rFonts w:ascii="Calibri" w:eastAsia="Calibri" w:hAnsi="Calibri" w:cs="Calibri"/>
                <w:color w:val="000000" w:themeColor="text1"/>
                <w:sz w:val="18"/>
                <w:szCs w:val="18"/>
              </w:rPr>
            </w:pPr>
            <w:r w:rsidRPr="35F5F513">
              <w:rPr>
                <w:rFonts w:ascii="Calibri" w:eastAsia="Calibri" w:hAnsi="Calibri" w:cs="Calibri"/>
                <w:color w:val="000000" w:themeColor="text1"/>
                <w:sz w:val="18"/>
                <w:szCs w:val="18"/>
              </w:rPr>
              <w:t>Ch 38: Antianxiety Drug Therapy (3 mins)</w:t>
            </w:r>
          </w:p>
        </w:tc>
        <w:tc>
          <w:tcPr>
            <w:tcW w:w="2160" w:type="dxa"/>
            <w:shd w:val="clear" w:color="auto" w:fill="E5F1FF"/>
            <w:vAlign w:val="center"/>
          </w:tcPr>
          <w:p w14:paraId="4C84F606" w14:textId="58F891B6" w:rsidR="00D469B7" w:rsidRDefault="2B691D1B" w:rsidP="35F5F513">
            <w:pPr>
              <w:pStyle w:val="paragraph"/>
              <w:spacing w:before="0" w:beforeAutospacing="0" w:after="0" w:afterAutospacing="0"/>
              <w:jc w:val="center"/>
              <w:textAlignment w:val="baseline"/>
              <w:rPr>
                <w:rFonts w:asciiTheme="minorHAnsi" w:hAnsiTheme="minorHAnsi" w:cstheme="minorBidi"/>
                <w:sz w:val="18"/>
                <w:szCs w:val="18"/>
              </w:rPr>
            </w:pPr>
            <w:r w:rsidRPr="35F5F513">
              <w:rPr>
                <w:rFonts w:asciiTheme="minorHAnsi" w:hAnsiTheme="minorHAnsi" w:cstheme="minorBidi"/>
                <w:sz w:val="18"/>
                <w:szCs w:val="18"/>
              </w:rPr>
              <w:t xml:space="preserve">Custom Quiz (30 QUESTIONS): Ch </w:t>
            </w:r>
            <w:r w:rsidR="3AB43C3B" w:rsidRPr="35F5F513">
              <w:rPr>
                <w:rFonts w:asciiTheme="minorHAnsi" w:hAnsiTheme="minorHAnsi" w:cstheme="minorBidi"/>
                <w:sz w:val="18"/>
                <w:szCs w:val="18"/>
              </w:rPr>
              <w:t>36, 37, and 38</w:t>
            </w:r>
          </w:p>
        </w:tc>
        <w:tc>
          <w:tcPr>
            <w:tcW w:w="1530" w:type="dxa"/>
            <w:shd w:val="clear" w:color="auto" w:fill="E5F1FF"/>
            <w:vAlign w:val="center"/>
          </w:tcPr>
          <w:p w14:paraId="23DF26B6"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890" w:type="dxa"/>
            <w:vMerge/>
            <w:vAlign w:val="center"/>
          </w:tcPr>
          <w:p w14:paraId="42DCE87D" w14:textId="77777777" w:rsidR="00D469B7" w:rsidRPr="00EB1046" w:rsidRDefault="00D469B7" w:rsidP="00D469B7">
            <w:pPr>
              <w:pStyle w:val="paragraph"/>
              <w:spacing w:before="0" w:beforeAutospacing="0" w:after="0" w:afterAutospacing="0"/>
              <w:textAlignment w:val="baseline"/>
            </w:pPr>
          </w:p>
        </w:tc>
      </w:tr>
      <w:tr w:rsidR="00D469B7" w:rsidRPr="00025E5B" w14:paraId="2179FB98" w14:textId="77777777" w:rsidTr="00C83D76">
        <w:trPr>
          <w:trHeight w:val="213"/>
        </w:trPr>
        <w:tc>
          <w:tcPr>
            <w:tcW w:w="405" w:type="dxa"/>
            <w:vMerge w:val="restart"/>
            <w:shd w:val="clear" w:color="auto" w:fill="auto"/>
            <w:vAlign w:val="center"/>
          </w:tcPr>
          <w:p w14:paraId="72D5533F" w14:textId="77777777" w:rsidR="00D469B7" w:rsidRPr="002B41C8" w:rsidRDefault="00D469B7" w:rsidP="00D469B7">
            <w:pPr>
              <w:jc w:val="center"/>
              <w:rPr>
                <w:b/>
                <w:bCs/>
                <w:sz w:val="18"/>
                <w:szCs w:val="18"/>
              </w:rPr>
            </w:pPr>
            <w:r w:rsidRPr="002B41C8">
              <w:rPr>
                <w:b/>
                <w:bCs/>
                <w:sz w:val="18"/>
                <w:szCs w:val="18"/>
              </w:rPr>
              <w:t>6</w:t>
            </w:r>
          </w:p>
        </w:tc>
        <w:tc>
          <w:tcPr>
            <w:tcW w:w="495" w:type="dxa"/>
            <w:shd w:val="clear" w:color="auto" w:fill="auto"/>
            <w:vAlign w:val="center"/>
          </w:tcPr>
          <w:p w14:paraId="0809D054" w14:textId="6BA64C51"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39</w:t>
            </w:r>
          </w:p>
        </w:tc>
        <w:tc>
          <w:tcPr>
            <w:tcW w:w="3510" w:type="dxa"/>
            <w:shd w:val="clear" w:color="auto" w:fill="auto"/>
            <w:vAlign w:val="center"/>
          </w:tcPr>
          <w:p w14:paraId="40F3F9D9" w14:textId="74270AC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Central Nervous System Stimulants and Attention-Deficit/Hyperactivity Disorder</w:t>
            </w:r>
          </w:p>
          <w:p w14:paraId="58CF78C4" w14:textId="657B533A"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Central Nervous System Stimulants and Attention-Deficit/Hyperactivity Disorder (29 mins)</w:t>
            </w:r>
          </w:p>
        </w:tc>
        <w:tc>
          <w:tcPr>
            <w:tcW w:w="1710" w:type="dxa"/>
            <w:shd w:val="clear" w:color="auto" w:fill="auto"/>
            <w:vAlign w:val="center"/>
          </w:tcPr>
          <w:p w14:paraId="2D25F76F" w14:textId="5E4B28B5" w:rsidR="00D469B7" w:rsidRPr="00EB1046" w:rsidRDefault="00D469B7" w:rsidP="35F5F513">
            <w:pPr>
              <w:pStyle w:val="paragraph"/>
              <w:spacing w:before="0" w:beforeAutospacing="0" w:after="0" w:afterAutospacing="0"/>
              <w:textAlignment w:val="baseline"/>
              <w:rPr>
                <w:rStyle w:val="eop"/>
                <w:rFonts w:ascii="Calibri" w:eastAsiaTheme="majorEastAsia" w:hAnsi="Calibri" w:cs="Calibri"/>
                <w:sz w:val="18"/>
                <w:szCs w:val="18"/>
              </w:rPr>
            </w:pPr>
          </w:p>
        </w:tc>
        <w:tc>
          <w:tcPr>
            <w:tcW w:w="2160" w:type="dxa"/>
            <w:shd w:val="clear" w:color="auto" w:fill="auto"/>
            <w:vAlign w:val="center"/>
          </w:tcPr>
          <w:p w14:paraId="24922F86" w14:textId="7BE8FFCB" w:rsidR="00D469B7" w:rsidRPr="00FF3E57" w:rsidRDefault="00D469B7" w:rsidP="00D469B7">
            <w:pPr>
              <w:jc w:val="center"/>
              <w:rPr>
                <w:sz w:val="18"/>
                <w:szCs w:val="18"/>
              </w:rPr>
            </w:pPr>
          </w:p>
        </w:tc>
        <w:tc>
          <w:tcPr>
            <w:tcW w:w="1530" w:type="dxa"/>
            <w:shd w:val="clear" w:color="auto" w:fill="auto"/>
            <w:vAlign w:val="center"/>
          </w:tcPr>
          <w:p w14:paraId="67572ABC" w14:textId="21C5610E" w:rsidR="00D469B7" w:rsidRPr="00FA01B8" w:rsidRDefault="00D469B7" w:rsidP="00D469B7">
            <w:pPr>
              <w:pStyle w:val="paragraph"/>
              <w:spacing w:before="0" w:beforeAutospacing="0" w:after="0" w:afterAutospacing="0"/>
              <w:jc w:val="center"/>
              <w:textAlignment w:val="baseline"/>
            </w:pPr>
          </w:p>
        </w:tc>
        <w:tc>
          <w:tcPr>
            <w:tcW w:w="1890" w:type="dxa"/>
            <w:vMerge w:val="restart"/>
            <w:shd w:val="clear" w:color="auto" w:fill="auto"/>
            <w:vAlign w:val="center"/>
          </w:tcPr>
          <w:p w14:paraId="6909366E" w14:textId="56ADECDB" w:rsidR="00D469B7" w:rsidRPr="00F479AF" w:rsidRDefault="3596E156"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SH: Intermediate Patient Case (Tina Jones)</w:t>
            </w:r>
          </w:p>
        </w:tc>
      </w:tr>
      <w:tr w:rsidR="00D469B7" w:rsidRPr="00025E5B" w14:paraId="140C47AE" w14:textId="77777777" w:rsidTr="00C83D76">
        <w:trPr>
          <w:trHeight w:val="212"/>
        </w:trPr>
        <w:tc>
          <w:tcPr>
            <w:tcW w:w="405" w:type="dxa"/>
            <w:vMerge/>
            <w:vAlign w:val="center"/>
          </w:tcPr>
          <w:p w14:paraId="4A950A38" w14:textId="77777777" w:rsidR="00D469B7" w:rsidRPr="002B41C8" w:rsidRDefault="00D469B7" w:rsidP="00D469B7">
            <w:pPr>
              <w:jc w:val="center"/>
              <w:rPr>
                <w:b/>
                <w:bCs/>
                <w:sz w:val="18"/>
                <w:szCs w:val="18"/>
              </w:rPr>
            </w:pPr>
          </w:p>
        </w:tc>
        <w:tc>
          <w:tcPr>
            <w:tcW w:w="495" w:type="dxa"/>
            <w:shd w:val="clear" w:color="auto" w:fill="auto"/>
            <w:vAlign w:val="center"/>
          </w:tcPr>
          <w:p w14:paraId="13312571" w14:textId="43E5C608"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40</w:t>
            </w:r>
          </w:p>
        </w:tc>
        <w:tc>
          <w:tcPr>
            <w:tcW w:w="3510" w:type="dxa"/>
            <w:shd w:val="clear" w:color="auto" w:fill="auto"/>
            <w:vAlign w:val="center"/>
          </w:tcPr>
          <w:p w14:paraId="26B22F1C" w14:textId="10CD433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Substance Use Disorders I: Basic Considerations</w:t>
            </w:r>
          </w:p>
          <w:p w14:paraId="48FBC6B8" w14:textId="4BD47745"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Substance Use Disorders (59 mins)</w:t>
            </w:r>
          </w:p>
        </w:tc>
        <w:tc>
          <w:tcPr>
            <w:tcW w:w="1710" w:type="dxa"/>
            <w:shd w:val="clear" w:color="auto" w:fill="auto"/>
            <w:vAlign w:val="center"/>
          </w:tcPr>
          <w:p w14:paraId="378699C2"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c>
          <w:tcPr>
            <w:tcW w:w="2160" w:type="dxa"/>
            <w:shd w:val="clear" w:color="auto" w:fill="auto"/>
            <w:vAlign w:val="center"/>
          </w:tcPr>
          <w:p w14:paraId="41C568BD" w14:textId="1C3652D7" w:rsidR="00D469B7" w:rsidRDefault="2B691D1B"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r w:rsidRPr="35F5F513">
              <w:rPr>
                <w:rFonts w:asciiTheme="minorHAnsi" w:hAnsiTheme="minorHAnsi" w:cstheme="minorBidi"/>
                <w:sz w:val="18"/>
                <w:szCs w:val="18"/>
              </w:rPr>
              <w:t xml:space="preserve">Mastery – Intermediate: </w:t>
            </w:r>
            <w:r w:rsidRPr="35F5F513">
              <w:rPr>
                <w:rStyle w:val="normaltextrun"/>
                <w:rFonts w:asciiTheme="minorHAnsi" w:hAnsiTheme="minorHAnsi" w:cstheme="minorBidi"/>
                <w:sz w:val="18"/>
                <w:szCs w:val="18"/>
              </w:rPr>
              <w:t xml:space="preserve">Ch </w:t>
            </w:r>
            <w:r w:rsidR="13FEEC4B" w:rsidRPr="35F5F513">
              <w:rPr>
                <w:rStyle w:val="normaltextrun"/>
                <w:rFonts w:asciiTheme="minorHAnsi" w:hAnsiTheme="minorHAnsi" w:cstheme="minorBidi"/>
                <w:sz w:val="18"/>
                <w:szCs w:val="18"/>
              </w:rPr>
              <w:t>40</w:t>
            </w:r>
          </w:p>
        </w:tc>
        <w:tc>
          <w:tcPr>
            <w:tcW w:w="1530" w:type="dxa"/>
            <w:shd w:val="clear" w:color="auto" w:fill="auto"/>
            <w:vAlign w:val="center"/>
          </w:tcPr>
          <w:p w14:paraId="5FC8AC25" w14:textId="1B77A7E5" w:rsidR="35F5F513" w:rsidRDefault="35F5F513" w:rsidP="35F5F513">
            <w:pPr>
              <w:pStyle w:val="paragraph"/>
              <w:jc w:val="center"/>
            </w:pPr>
          </w:p>
        </w:tc>
        <w:tc>
          <w:tcPr>
            <w:tcW w:w="1890" w:type="dxa"/>
            <w:vMerge/>
            <w:vAlign w:val="center"/>
          </w:tcPr>
          <w:p w14:paraId="10973656" w14:textId="77777777" w:rsidR="00D469B7" w:rsidRPr="00F479AF" w:rsidRDefault="00D469B7" w:rsidP="00D469B7">
            <w:pPr>
              <w:pStyle w:val="paragraph"/>
              <w:spacing w:before="0" w:beforeAutospacing="0" w:after="0" w:afterAutospacing="0"/>
              <w:textAlignment w:val="baseline"/>
            </w:pPr>
          </w:p>
        </w:tc>
      </w:tr>
      <w:tr w:rsidR="00D469B7" w:rsidRPr="00025E5B" w14:paraId="0C9DFE3D" w14:textId="77777777" w:rsidTr="00C83D76">
        <w:trPr>
          <w:trHeight w:val="512"/>
        </w:trPr>
        <w:tc>
          <w:tcPr>
            <w:tcW w:w="405" w:type="dxa"/>
            <w:vMerge/>
            <w:vAlign w:val="center"/>
          </w:tcPr>
          <w:p w14:paraId="362687CC" w14:textId="77777777" w:rsidR="00D469B7" w:rsidRPr="002B41C8" w:rsidRDefault="00D469B7" w:rsidP="00D469B7">
            <w:pPr>
              <w:jc w:val="center"/>
              <w:rPr>
                <w:b/>
                <w:bCs/>
                <w:sz w:val="18"/>
                <w:szCs w:val="18"/>
              </w:rPr>
            </w:pPr>
          </w:p>
        </w:tc>
        <w:tc>
          <w:tcPr>
            <w:tcW w:w="495" w:type="dxa"/>
            <w:shd w:val="clear" w:color="auto" w:fill="auto"/>
            <w:vAlign w:val="center"/>
          </w:tcPr>
          <w:p w14:paraId="6E29DA0D" w14:textId="7A0F6CB1"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41</w:t>
            </w:r>
          </w:p>
        </w:tc>
        <w:tc>
          <w:tcPr>
            <w:tcW w:w="3510" w:type="dxa"/>
            <w:shd w:val="clear" w:color="auto" w:fill="auto"/>
            <w:vAlign w:val="center"/>
          </w:tcPr>
          <w:p w14:paraId="7B00B53A" w14:textId="253435B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Substance Use Disorders II: Alcohol</w:t>
            </w:r>
          </w:p>
        </w:tc>
        <w:tc>
          <w:tcPr>
            <w:tcW w:w="1710" w:type="dxa"/>
            <w:shd w:val="clear" w:color="auto" w:fill="auto"/>
            <w:vAlign w:val="center"/>
          </w:tcPr>
          <w:p w14:paraId="27763959"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c>
          <w:tcPr>
            <w:tcW w:w="2160" w:type="dxa"/>
            <w:shd w:val="clear" w:color="auto" w:fill="auto"/>
            <w:vAlign w:val="center"/>
          </w:tcPr>
          <w:p w14:paraId="7D82E28C" w14:textId="77777777"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p>
          <w:p w14:paraId="34300048" w14:textId="2FA1F851" w:rsidR="2B691D1B" w:rsidRDefault="2B691D1B" w:rsidP="35F5F513">
            <w:pPr>
              <w:pStyle w:val="paragraph"/>
              <w:spacing w:before="0" w:beforeAutospacing="0" w:after="0" w:afterAutospacing="0"/>
              <w:jc w:val="center"/>
              <w:rPr>
                <w:rFonts w:asciiTheme="minorHAnsi" w:hAnsiTheme="minorHAnsi" w:cstheme="minorBidi"/>
                <w:sz w:val="18"/>
                <w:szCs w:val="18"/>
              </w:rPr>
            </w:pPr>
            <w:r w:rsidRPr="35F5F513">
              <w:rPr>
                <w:rFonts w:asciiTheme="minorHAnsi" w:hAnsiTheme="minorHAnsi" w:cstheme="minorBidi"/>
                <w:sz w:val="18"/>
                <w:szCs w:val="18"/>
              </w:rPr>
              <w:t xml:space="preserve">Custom Quiz (30 QUESTIONS): Ch </w:t>
            </w:r>
            <w:r w:rsidR="68948256" w:rsidRPr="35F5F513">
              <w:rPr>
                <w:rFonts w:asciiTheme="minorHAnsi" w:hAnsiTheme="minorHAnsi" w:cstheme="minorBidi"/>
                <w:sz w:val="18"/>
                <w:szCs w:val="18"/>
              </w:rPr>
              <w:t>39 and 41</w:t>
            </w:r>
          </w:p>
        </w:tc>
        <w:tc>
          <w:tcPr>
            <w:tcW w:w="1530" w:type="dxa"/>
            <w:shd w:val="clear" w:color="auto" w:fill="auto"/>
            <w:vAlign w:val="center"/>
          </w:tcPr>
          <w:p w14:paraId="40D06DB5" w14:textId="6F4B5361" w:rsidR="35F5F513" w:rsidRDefault="35F5F513" w:rsidP="35F5F513">
            <w:pPr>
              <w:pStyle w:val="paragraph"/>
              <w:jc w:val="center"/>
            </w:pPr>
          </w:p>
        </w:tc>
        <w:tc>
          <w:tcPr>
            <w:tcW w:w="1890" w:type="dxa"/>
            <w:vMerge/>
            <w:vAlign w:val="center"/>
          </w:tcPr>
          <w:p w14:paraId="48FF7E52" w14:textId="77777777" w:rsidR="00D469B7" w:rsidRPr="00F479AF" w:rsidRDefault="00D469B7" w:rsidP="00D469B7">
            <w:pPr>
              <w:pStyle w:val="paragraph"/>
              <w:spacing w:before="0" w:beforeAutospacing="0" w:after="0" w:afterAutospacing="0"/>
              <w:textAlignment w:val="baseline"/>
            </w:pPr>
          </w:p>
        </w:tc>
      </w:tr>
      <w:tr w:rsidR="00D469B7" w:rsidRPr="00025E5B" w14:paraId="5D6325BF" w14:textId="77777777" w:rsidTr="00C83D76">
        <w:trPr>
          <w:trHeight w:val="114"/>
        </w:trPr>
        <w:tc>
          <w:tcPr>
            <w:tcW w:w="405" w:type="dxa"/>
            <w:vMerge w:val="restart"/>
            <w:shd w:val="clear" w:color="auto" w:fill="E5F1FF"/>
            <w:vAlign w:val="center"/>
          </w:tcPr>
          <w:p w14:paraId="5FB5C3B1" w14:textId="77777777" w:rsidR="00D469B7" w:rsidRPr="002B41C8" w:rsidRDefault="00D469B7" w:rsidP="00D469B7">
            <w:pPr>
              <w:jc w:val="center"/>
              <w:rPr>
                <w:b/>
                <w:bCs/>
                <w:sz w:val="18"/>
                <w:szCs w:val="18"/>
              </w:rPr>
            </w:pPr>
            <w:r w:rsidRPr="002B41C8">
              <w:rPr>
                <w:b/>
                <w:bCs/>
                <w:sz w:val="18"/>
                <w:szCs w:val="18"/>
              </w:rPr>
              <w:t>7</w:t>
            </w:r>
          </w:p>
        </w:tc>
        <w:tc>
          <w:tcPr>
            <w:tcW w:w="495" w:type="dxa"/>
            <w:shd w:val="clear" w:color="auto" w:fill="E5F1FF"/>
            <w:vAlign w:val="center"/>
          </w:tcPr>
          <w:p w14:paraId="1DB41416" w14:textId="10C56CA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44</w:t>
            </w:r>
          </w:p>
        </w:tc>
        <w:tc>
          <w:tcPr>
            <w:tcW w:w="3510" w:type="dxa"/>
            <w:shd w:val="clear" w:color="auto" w:fill="E5F1FF"/>
            <w:vAlign w:val="center"/>
          </w:tcPr>
          <w:p w14:paraId="5C464FA1" w14:textId="747D3D43"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Diuretics</w:t>
            </w:r>
          </w:p>
          <w:p w14:paraId="5272F838" w14:textId="2B4C9C5C"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Diuretics and Agents Affecting the Volume and Ion Content of Body Fluids (59 mins)</w:t>
            </w:r>
          </w:p>
        </w:tc>
        <w:tc>
          <w:tcPr>
            <w:tcW w:w="1710" w:type="dxa"/>
            <w:shd w:val="clear" w:color="auto" w:fill="E5F1FF"/>
            <w:vAlign w:val="center"/>
          </w:tcPr>
          <w:p w14:paraId="7946294A" w14:textId="58725556" w:rsidR="00D469B7" w:rsidRPr="004B3362" w:rsidRDefault="00D469B7" w:rsidP="00D469B7">
            <w:pPr>
              <w:pStyle w:val="paragraph"/>
              <w:spacing w:before="0" w:beforeAutospacing="0" w:after="0" w:afterAutospacing="0"/>
              <w:textAlignment w:val="baseline"/>
            </w:pPr>
          </w:p>
        </w:tc>
        <w:tc>
          <w:tcPr>
            <w:tcW w:w="2160" w:type="dxa"/>
            <w:shd w:val="clear" w:color="auto" w:fill="E5F1FF"/>
            <w:vAlign w:val="center"/>
          </w:tcPr>
          <w:p w14:paraId="28C00823" w14:textId="7BE7FBDA" w:rsidR="00D469B7" w:rsidRPr="001124F0" w:rsidRDefault="7F26CA2D" w:rsidP="35F5F513">
            <w:pPr>
              <w:pStyle w:val="paragraph"/>
              <w:spacing w:before="0" w:beforeAutospacing="0" w:after="0" w:afterAutospacing="0"/>
              <w:jc w:val="center"/>
              <w:rPr>
                <w:rStyle w:val="normaltextrun"/>
                <w:rFonts w:asciiTheme="minorHAnsi" w:hAnsiTheme="minorHAnsi" w:cstheme="minorBidi"/>
                <w:sz w:val="18"/>
                <w:szCs w:val="18"/>
              </w:rPr>
            </w:pPr>
            <w:r w:rsidRPr="35F5F513">
              <w:rPr>
                <w:rFonts w:asciiTheme="minorHAnsi" w:hAnsiTheme="minorHAnsi" w:cstheme="minorBidi"/>
                <w:sz w:val="18"/>
                <w:szCs w:val="18"/>
              </w:rPr>
              <w:t>Mastery – Intermediate: Ch 44</w:t>
            </w:r>
          </w:p>
          <w:p w14:paraId="1EC9EA05" w14:textId="5831B839" w:rsidR="00D469B7" w:rsidRPr="001124F0" w:rsidRDefault="00D469B7" w:rsidP="00D469B7">
            <w:pPr>
              <w:jc w:val="center"/>
              <w:rPr>
                <w:sz w:val="18"/>
                <w:szCs w:val="18"/>
              </w:rPr>
            </w:pPr>
          </w:p>
        </w:tc>
        <w:tc>
          <w:tcPr>
            <w:tcW w:w="1530" w:type="dxa"/>
            <w:shd w:val="clear" w:color="auto" w:fill="E5F1FF"/>
            <w:vAlign w:val="center"/>
          </w:tcPr>
          <w:p w14:paraId="2C401C30" w14:textId="0E64561E" w:rsidR="00D469B7" w:rsidRPr="00EB1046" w:rsidRDefault="00D469B7" w:rsidP="00D469B7">
            <w:pPr>
              <w:pStyle w:val="paragraph"/>
              <w:spacing w:before="0" w:beforeAutospacing="0" w:after="0" w:afterAutospacing="0"/>
              <w:textAlignment w:val="baseline"/>
            </w:pPr>
          </w:p>
        </w:tc>
        <w:tc>
          <w:tcPr>
            <w:tcW w:w="1890" w:type="dxa"/>
            <w:vMerge w:val="restart"/>
            <w:shd w:val="clear" w:color="auto" w:fill="E5F1FF"/>
            <w:vAlign w:val="center"/>
          </w:tcPr>
          <w:p w14:paraId="1004F1DE" w14:textId="68607F67" w:rsidR="00D469B7" w:rsidRDefault="2B691D1B" w:rsidP="35F5F513">
            <w:pPr>
              <w:pStyle w:val="paragraph"/>
              <w:spacing w:before="0" w:beforeAutospacing="0" w:after="0" w:afterAutospacing="0"/>
              <w:textAlignment w:val="baseline"/>
            </w:pPr>
            <w:r w:rsidRPr="35F5F513">
              <w:rPr>
                <w:rStyle w:val="eop"/>
                <w:rFonts w:ascii="Calibri" w:eastAsiaTheme="majorEastAsia" w:hAnsi="Calibri" w:cs="Calibri"/>
                <w:sz w:val="18"/>
                <w:szCs w:val="18"/>
              </w:rPr>
              <w:t> </w:t>
            </w:r>
          </w:p>
          <w:p w14:paraId="32861868" w14:textId="56CBBBF5"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70CC2BA3" w14:textId="77777777" w:rsidTr="00C83D76">
        <w:trPr>
          <w:trHeight w:val="112"/>
        </w:trPr>
        <w:tc>
          <w:tcPr>
            <w:tcW w:w="405" w:type="dxa"/>
            <w:vMerge/>
            <w:vAlign w:val="center"/>
          </w:tcPr>
          <w:p w14:paraId="055600FC" w14:textId="77777777" w:rsidR="00D469B7" w:rsidRPr="002B41C8" w:rsidRDefault="00D469B7" w:rsidP="00D469B7">
            <w:pPr>
              <w:jc w:val="center"/>
              <w:rPr>
                <w:b/>
                <w:bCs/>
                <w:sz w:val="18"/>
                <w:szCs w:val="18"/>
              </w:rPr>
            </w:pPr>
          </w:p>
        </w:tc>
        <w:tc>
          <w:tcPr>
            <w:tcW w:w="495" w:type="dxa"/>
            <w:shd w:val="clear" w:color="auto" w:fill="E5F1FF"/>
            <w:vAlign w:val="center"/>
          </w:tcPr>
          <w:p w14:paraId="59A96969" w14:textId="280EA669"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47</w:t>
            </w:r>
          </w:p>
        </w:tc>
        <w:tc>
          <w:tcPr>
            <w:tcW w:w="3510" w:type="dxa"/>
            <w:shd w:val="clear" w:color="auto" w:fill="E5F1FF"/>
            <w:vAlign w:val="center"/>
          </w:tcPr>
          <w:p w14:paraId="661D9B5E" w14:textId="7B5B5B3F"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Acting on the Renin-Angiotensin-Aldosterone System</w:t>
            </w:r>
          </w:p>
        </w:tc>
        <w:tc>
          <w:tcPr>
            <w:tcW w:w="1710" w:type="dxa"/>
            <w:shd w:val="clear" w:color="auto" w:fill="E5F1FF"/>
            <w:vAlign w:val="center"/>
          </w:tcPr>
          <w:p w14:paraId="5425BC98" w14:textId="14E42E8C" w:rsidR="00D469B7" w:rsidRPr="004B3362" w:rsidRDefault="5D01F7E9"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47: Drugs Impacting the Renin Angiotensin Aldosterone System (ACE and ARB) (8 mins)</w:t>
            </w:r>
          </w:p>
        </w:tc>
        <w:tc>
          <w:tcPr>
            <w:tcW w:w="2160" w:type="dxa"/>
            <w:shd w:val="clear" w:color="auto" w:fill="E5F1FF"/>
            <w:vAlign w:val="center"/>
          </w:tcPr>
          <w:p w14:paraId="46C0E99C" w14:textId="77777777" w:rsidR="00D469B7" w:rsidRPr="001124F0" w:rsidRDefault="00D469B7" w:rsidP="00D469B7">
            <w:pPr>
              <w:jc w:val="center"/>
              <w:rPr>
                <w:sz w:val="18"/>
                <w:szCs w:val="18"/>
              </w:rPr>
            </w:pPr>
          </w:p>
        </w:tc>
        <w:tc>
          <w:tcPr>
            <w:tcW w:w="1530" w:type="dxa"/>
            <w:shd w:val="clear" w:color="auto" w:fill="E5F1FF"/>
            <w:vAlign w:val="center"/>
          </w:tcPr>
          <w:p w14:paraId="71CEF011" w14:textId="77777777" w:rsidR="00D469B7" w:rsidRPr="00EB1046" w:rsidRDefault="00D469B7" w:rsidP="00D469B7">
            <w:pPr>
              <w:pStyle w:val="paragraph"/>
              <w:spacing w:before="0" w:beforeAutospacing="0" w:after="0" w:afterAutospacing="0"/>
              <w:jc w:val="center"/>
              <w:textAlignment w:val="baseline"/>
            </w:pPr>
          </w:p>
        </w:tc>
        <w:tc>
          <w:tcPr>
            <w:tcW w:w="1890" w:type="dxa"/>
            <w:vMerge/>
            <w:vAlign w:val="center"/>
          </w:tcPr>
          <w:p w14:paraId="2ADCB9AF"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29488D08" w14:textId="77777777" w:rsidTr="00C83D76">
        <w:trPr>
          <w:trHeight w:val="112"/>
        </w:trPr>
        <w:tc>
          <w:tcPr>
            <w:tcW w:w="405" w:type="dxa"/>
            <w:vMerge/>
            <w:vAlign w:val="center"/>
          </w:tcPr>
          <w:p w14:paraId="63B30DD7" w14:textId="77777777" w:rsidR="00D469B7" w:rsidRPr="002B41C8" w:rsidRDefault="00D469B7" w:rsidP="00D469B7">
            <w:pPr>
              <w:jc w:val="center"/>
              <w:rPr>
                <w:b/>
                <w:bCs/>
                <w:sz w:val="18"/>
                <w:szCs w:val="18"/>
              </w:rPr>
            </w:pPr>
          </w:p>
        </w:tc>
        <w:tc>
          <w:tcPr>
            <w:tcW w:w="495" w:type="dxa"/>
            <w:shd w:val="clear" w:color="auto" w:fill="E5F1FF"/>
            <w:vAlign w:val="center"/>
          </w:tcPr>
          <w:p w14:paraId="27F573CF" w14:textId="4D2CE69E"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48</w:t>
            </w:r>
          </w:p>
        </w:tc>
        <w:tc>
          <w:tcPr>
            <w:tcW w:w="3510" w:type="dxa"/>
            <w:shd w:val="clear" w:color="auto" w:fill="E5F1FF"/>
            <w:vAlign w:val="center"/>
          </w:tcPr>
          <w:p w14:paraId="52717B9E" w14:textId="61D3D31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Calcium Channel Blockers</w:t>
            </w:r>
          </w:p>
        </w:tc>
        <w:tc>
          <w:tcPr>
            <w:tcW w:w="1710" w:type="dxa"/>
            <w:shd w:val="clear" w:color="auto" w:fill="E5F1FF"/>
            <w:vAlign w:val="center"/>
          </w:tcPr>
          <w:p w14:paraId="05C7D954" w14:textId="5682EADF" w:rsidR="00D469B7" w:rsidRPr="004B3362" w:rsidRDefault="079CC8ED"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48: Calcium Channell Blocker Therapy (5 mins)</w:t>
            </w:r>
          </w:p>
        </w:tc>
        <w:tc>
          <w:tcPr>
            <w:tcW w:w="2160" w:type="dxa"/>
            <w:shd w:val="clear" w:color="auto" w:fill="E5F1FF"/>
            <w:vAlign w:val="center"/>
          </w:tcPr>
          <w:p w14:paraId="5EE91B78" w14:textId="13EBFFEB" w:rsidR="00D469B7" w:rsidRPr="00D469B7" w:rsidRDefault="00D469B7"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p>
        </w:tc>
        <w:tc>
          <w:tcPr>
            <w:tcW w:w="1530" w:type="dxa"/>
            <w:shd w:val="clear" w:color="auto" w:fill="E5F1FF"/>
            <w:vAlign w:val="center"/>
          </w:tcPr>
          <w:p w14:paraId="2FCFAE06" w14:textId="1372DF15" w:rsidR="00D469B7" w:rsidRPr="00EB1046" w:rsidRDefault="00D469B7" w:rsidP="35F5F513">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890" w:type="dxa"/>
            <w:vMerge/>
            <w:vAlign w:val="center"/>
          </w:tcPr>
          <w:p w14:paraId="4D53F771"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26779A4D" w14:textId="77777777" w:rsidTr="00C83D76">
        <w:trPr>
          <w:trHeight w:val="112"/>
        </w:trPr>
        <w:tc>
          <w:tcPr>
            <w:tcW w:w="405" w:type="dxa"/>
            <w:vMerge/>
            <w:vAlign w:val="center"/>
          </w:tcPr>
          <w:p w14:paraId="5F5743B8" w14:textId="77777777" w:rsidR="00D469B7" w:rsidRPr="002B41C8" w:rsidRDefault="00D469B7" w:rsidP="00D469B7">
            <w:pPr>
              <w:jc w:val="center"/>
              <w:rPr>
                <w:b/>
                <w:bCs/>
                <w:sz w:val="18"/>
                <w:szCs w:val="18"/>
              </w:rPr>
            </w:pPr>
          </w:p>
        </w:tc>
        <w:tc>
          <w:tcPr>
            <w:tcW w:w="495" w:type="dxa"/>
            <w:shd w:val="clear" w:color="auto" w:fill="E5F1FF"/>
            <w:vAlign w:val="center"/>
          </w:tcPr>
          <w:p w14:paraId="72F4452D" w14:textId="4CB9AB2A"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49</w:t>
            </w:r>
          </w:p>
        </w:tc>
        <w:tc>
          <w:tcPr>
            <w:tcW w:w="3510" w:type="dxa"/>
            <w:shd w:val="clear" w:color="auto" w:fill="E5F1FF"/>
            <w:vAlign w:val="center"/>
          </w:tcPr>
          <w:p w14:paraId="63FCE43B" w14:textId="5B2C609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Vasodilators</w:t>
            </w:r>
          </w:p>
        </w:tc>
        <w:tc>
          <w:tcPr>
            <w:tcW w:w="1710" w:type="dxa"/>
            <w:shd w:val="clear" w:color="auto" w:fill="E5F1FF"/>
            <w:vAlign w:val="center"/>
          </w:tcPr>
          <w:p w14:paraId="78BF5ADA" w14:textId="74418742" w:rsidR="00D469B7" w:rsidRPr="004B3362" w:rsidRDefault="27778296"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49: Vasodilator Therapy (3 mins)</w:t>
            </w:r>
          </w:p>
        </w:tc>
        <w:tc>
          <w:tcPr>
            <w:tcW w:w="2160" w:type="dxa"/>
            <w:shd w:val="clear" w:color="auto" w:fill="E5F1FF"/>
            <w:vAlign w:val="center"/>
          </w:tcPr>
          <w:p w14:paraId="600D61AB" w14:textId="00F703F5" w:rsidR="00D469B7" w:rsidRPr="001124F0" w:rsidRDefault="2B691D1B" w:rsidP="35F5F513">
            <w:pPr>
              <w:jc w:val="center"/>
              <w:rPr>
                <w:sz w:val="18"/>
                <w:szCs w:val="18"/>
              </w:rPr>
            </w:pPr>
            <w:r w:rsidRPr="35F5F513">
              <w:rPr>
                <w:sz w:val="18"/>
                <w:szCs w:val="18"/>
              </w:rPr>
              <w:t xml:space="preserve">Custom Quiz (30 QUESTIONS): Ch </w:t>
            </w:r>
            <w:r w:rsidR="7B18245B" w:rsidRPr="35F5F513">
              <w:rPr>
                <w:sz w:val="18"/>
                <w:szCs w:val="18"/>
              </w:rPr>
              <w:t>47, 48, and 49</w:t>
            </w:r>
          </w:p>
        </w:tc>
        <w:tc>
          <w:tcPr>
            <w:tcW w:w="1530" w:type="dxa"/>
            <w:shd w:val="clear" w:color="auto" w:fill="E5F1FF"/>
            <w:vAlign w:val="center"/>
          </w:tcPr>
          <w:p w14:paraId="7C68BC5A" w14:textId="77777777" w:rsidR="00D469B7" w:rsidRPr="00EB1046" w:rsidRDefault="00D469B7" w:rsidP="00D469B7">
            <w:pPr>
              <w:pStyle w:val="paragraph"/>
              <w:spacing w:before="0" w:beforeAutospacing="0" w:after="0" w:afterAutospacing="0"/>
              <w:jc w:val="center"/>
              <w:textAlignment w:val="baseline"/>
            </w:pPr>
          </w:p>
        </w:tc>
        <w:tc>
          <w:tcPr>
            <w:tcW w:w="1890" w:type="dxa"/>
            <w:vMerge/>
            <w:vAlign w:val="center"/>
          </w:tcPr>
          <w:p w14:paraId="590EC3BA"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902CB" w:rsidRPr="00025E5B" w14:paraId="3E76EDBC" w14:textId="77777777" w:rsidTr="35F5F513">
        <w:trPr>
          <w:trHeight w:val="224"/>
        </w:trPr>
        <w:tc>
          <w:tcPr>
            <w:tcW w:w="405" w:type="dxa"/>
            <w:shd w:val="clear" w:color="auto" w:fill="auto"/>
            <w:vAlign w:val="center"/>
          </w:tcPr>
          <w:p w14:paraId="792A2065" w14:textId="77777777" w:rsidR="00D902CB" w:rsidRPr="002B41C8" w:rsidRDefault="00D902CB" w:rsidP="00D902CB">
            <w:pPr>
              <w:jc w:val="center"/>
              <w:rPr>
                <w:b/>
                <w:bCs/>
                <w:sz w:val="18"/>
                <w:szCs w:val="18"/>
              </w:rPr>
            </w:pPr>
            <w:r>
              <w:rPr>
                <w:b/>
                <w:bCs/>
                <w:sz w:val="18"/>
                <w:szCs w:val="18"/>
              </w:rPr>
              <w:t>8</w:t>
            </w:r>
          </w:p>
        </w:tc>
        <w:tc>
          <w:tcPr>
            <w:tcW w:w="11295" w:type="dxa"/>
            <w:gridSpan w:val="6"/>
            <w:shd w:val="clear" w:color="auto" w:fill="auto"/>
            <w:vAlign w:val="center"/>
          </w:tcPr>
          <w:p w14:paraId="6029CBA9" w14:textId="77777777" w:rsidR="00D902CB" w:rsidRPr="007E3B1D" w:rsidRDefault="00D902CB" w:rsidP="00D902CB">
            <w:pPr>
              <w:rPr>
                <w:b/>
                <w:bCs/>
                <w:sz w:val="18"/>
                <w:szCs w:val="18"/>
              </w:rPr>
            </w:pPr>
            <w:r w:rsidRPr="007E3B1D">
              <w:rPr>
                <w:b/>
                <w:bCs/>
                <w:sz w:val="18"/>
                <w:szCs w:val="18"/>
              </w:rPr>
              <w:t>Midterm Exam</w:t>
            </w:r>
          </w:p>
        </w:tc>
      </w:tr>
      <w:tr w:rsidR="00D46F5B" w:rsidRPr="00025E5B" w14:paraId="6ED3EC2A" w14:textId="77777777" w:rsidTr="00C83D76">
        <w:trPr>
          <w:trHeight w:val="95"/>
        </w:trPr>
        <w:tc>
          <w:tcPr>
            <w:tcW w:w="405" w:type="dxa"/>
            <w:vMerge w:val="restart"/>
            <w:shd w:val="clear" w:color="auto" w:fill="E5F1FF"/>
            <w:vAlign w:val="center"/>
          </w:tcPr>
          <w:p w14:paraId="738B08E1" w14:textId="771A3628" w:rsidR="00D46F5B" w:rsidRPr="002B41C8" w:rsidRDefault="00D46F5B" w:rsidP="00D469B7">
            <w:pPr>
              <w:jc w:val="center"/>
              <w:rPr>
                <w:b/>
                <w:bCs/>
                <w:sz w:val="18"/>
                <w:szCs w:val="18"/>
              </w:rPr>
            </w:pPr>
            <w:r>
              <w:rPr>
                <w:b/>
                <w:bCs/>
                <w:sz w:val="18"/>
                <w:szCs w:val="18"/>
              </w:rPr>
              <w:br/>
            </w:r>
            <w:r>
              <w:rPr>
                <w:b/>
                <w:bCs/>
                <w:sz w:val="18"/>
                <w:szCs w:val="18"/>
              </w:rPr>
              <w:br/>
            </w:r>
            <w:r w:rsidRPr="002B41C8">
              <w:rPr>
                <w:b/>
                <w:bCs/>
                <w:sz w:val="18"/>
                <w:szCs w:val="18"/>
              </w:rPr>
              <w:t>9</w:t>
            </w:r>
          </w:p>
        </w:tc>
        <w:tc>
          <w:tcPr>
            <w:tcW w:w="495" w:type="dxa"/>
            <w:shd w:val="clear" w:color="auto" w:fill="E5F1FF"/>
            <w:vAlign w:val="center"/>
          </w:tcPr>
          <w:p w14:paraId="5EA761CA" w14:textId="0F9AAF44"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50</w:t>
            </w:r>
          </w:p>
        </w:tc>
        <w:tc>
          <w:tcPr>
            <w:tcW w:w="3510" w:type="dxa"/>
            <w:shd w:val="clear" w:color="auto" w:fill="E5F1FF"/>
            <w:vAlign w:val="center"/>
          </w:tcPr>
          <w:p w14:paraId="636B39DF" w14:textId="34CEEEA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Hypertension</w:t>
            </w:r>
          </w:p>
          <w:p w14:paraId="2EC83E90" w14:textId="6CDC6CD5"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Hypertension (69 mins)</w:t>
            </w:r>
          </w:p>
        </w:tc>
        <w:tc>
          <w:tcPr>
            <w:tcW w:w="1710" w:type="dxa"/>
            <w:shd w:val="clear" w:color="auto" w:fill="E5F1FF"/>
          </w:tcPr>
          <w:p w14:paraId="141758C2" w14:textId="52844762" w:rsidR="00D46F5B" w:rsidRPr="00BC78B1" w:rsidRDefault="307F32F7"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50: Beta-adrenergic Blockers (8 mins)</w:t>
            </w:r>
          </w:p>
          <w:p w14:paraId="779DA0E9" w14:textId="3D541EC1" w:rsidR="00D46F5B" w:rsidRPr="00BC78B1" w:rsidRDefault="00D46F5B" w:rsidP="35F5F513">
            <w:pPr>
              <w:spacing w:line="259" w:lineRule="auto"/>
              <w:textAlignment w:val="baseline"/>
              <w:rPr>
                <w:rFonts w:ascii="Calibri" w:eastAsia="Calibri" w:hAnsi="Calibri" w:cs="Calibri"/>
                <w:sz w:val="18"/>
                <w:szCs w:val="18"/>
              </w:rPr>
            </w:pPr>
          </w:p>
          <w:p w14:paraId="69FC5C92" w14:textId="2A0BB07D" w:rsidR="00D46F5B" w:rsidRPr="00BC78B1" w:rsidRDefault="307F32F7" w:rsidP="35F5F513">
            <w:pPr>
              <w:pStyle w:val="paragraph"/>
              <w:spacing w:before="0" w:beforeAutospacing="0" w:after="0" w:afterAutospacing="0"/>
              <w:textAlignment w:val="baseline"/>
            </w:pPr>
            <w:r w:rsidRPr="35F5F513">
              <w:rPr>
                <w:rFonts w:ascii="Calibri" w:eastAsia="Calibri" w:hAnsi="Calibri" w:cs="Calibri"/>
                <w:sz w:val="18"/>
                <w:szCs w:val="18"/>
              </w:rPr>
              <w:t>Ch 50: Centrally Acting Alpha 2 Adrenergic</w:t>
            </w:r>
          </w:p>
        </w:tc>
        <w:tc>
          <w:tcPr>
            <w:tcW w:w="2160" w:type="dxa"/>
            <w:shd w:val="clear" w:color="auto" w:fill="E5F1FF"/>
            <w:vAlign w:val="center"/>
          </w:tcPr>
          <w:p w14:paraId="22792A39" w14:textId="77777777" w:rsidR="00D46F5B" w:rsidRDefault="00D46F5B" w:rsidP="00D469B7">
            <w:pPr>
              <w:pStyle w:val="paragraph"/>
              <w:spacing w:before="0" w:beforeAutospacing="0" w:after="0" w:afterAutospacing="0"/>
              <w:jc w:val="center"/>
              <w:textAlignment w:val="baseline"/>
              <w:rPr>
                <w:rFonts w:ascii="Calibri" w:hAnsi="Calibri" w:cs="Calibri"/>
                <w:sz w:val="18"/>
                <w:szCs w:val="18"/>
              </w:rPr>
            </w:pPr>
          </w:p>
          <w:p w14:paraId="609F20C0" w14:textId="52F0A8CA" w:rsidR="00D46F5B" w:rsidRPr="00BC78B1" w:rsidRDefault="31B2A02A" w:rsidP="35F5F513">
            <w:pPr>
              <w:jc w:val="center"/>
              <w:textAlignment w:val="baseline"/>
              <w:rPr>
                <w:rStyle w:val="normaltextrun"/>
                <w:sz w:val="18"/>
                <w:szCs w:val="18"/>
              </w:rPr>
            </w:pPr>
            <w:r w:rsidRPr="35F5F513">
              <w:rPr>
                <w:sz w:val="18"/>
                <w:szCs w:val="18"/>
              </w:rPr>
              <w:t>Mastery – Intermediate: Ch 50</w:t>
            </w:r>
          </w:p>
          <w:p w14:paraId="11782D66" w14:textId="4195FFA1" w:rsidR="00D46F5B" w:rsidRPr="00BC78B1" w:rsidRDefault="00D46F5B" w:rsidP="35F5F513">
            <w:pPr>
              <w:pStyle w:val="paragraph"/>
              <w:spacing w:before="0" w:beforeAutospacing="0" w:after="0" w:afterAutospacing="0"/>
              <w:jc w:val="center"/>
              <w:textAlignment w:val="baseline"/>
              <w:rPr>
                <w:rFonts w:ascii="Calibri" w:hAnsi="Calibri" w:cs="Calibri"/>
                <w:sz w:val="18"/>
                <w:szCs w:val="18"/>
              </w:rPr>
            </w:pPr>
          </w:p>
        </w:tc>
        <w:tc>
          <w:tcPr>
            <w:tcW w:w="1530" w:type="dxa"/>
            <w:shd w:val="clear" w:color="auto" w:fill="E5F1FF"/>
            <w:vAlign w:val="center"/>
          </w:tcPr>
          <w:p w14:paraId="424807A3" w14:textId="688DDCC6" w:rsidR="00D46F5B" w:rsidRPr="008011CA" w:rsidRDefault="4811C6DD"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SH: Antihypertensives Concept Lab</w:t>
            </w:r>
          </w:p>
        </w:tc>
        <w:tc>
          <w:tcPr>
            <w:tcW w:w="1890" w:type="dxa"/>
            <w:shd w:val="clear" w:color="auto" w:fill="E5F1FF"/>
            <w:vAlign w:val="center"/>
          </w:tcPr>
          <w:p w14:paraId="42142E9D"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77E65BDF"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6B07808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72660A39"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3DF1072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056DDEBD"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10D2FA3A"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1FBD6A9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6059C47D" w14:textId="3F704DBC" w:rsidR="00D46F5B" w:rsidRPr="00FA01B8" w:rsidRDefault="00D46F5B" w:rsidP="00D469B7">
            <w:pPr>
              <w:pStyle w:val="paragraph"/>
              <w:spacing w:before="0" w:beforeAutospacing="0" w:after="0" w:afterAutospacing="0"/>
              <w:jc w:val="center"/>
              <w:textAlignment w:val="baseline"/>
            </w:pPr>
          </w:p>
        </w:tc>
      </w:tr>
      <w:tr w:rsidR="00D46F5B" w:rsidRPr="00025E5B" w14:paraId="66D2E340" w14:textId="77777777" w:rsidTr="00C83D76">
        <w:trPr>
          <w:trHeight w:val="300"/>
        </w:trPr>
        <w:tc>
          <w:tcPr>
            <w:tcW w:w="405" w:type="dxa"/>
            <w:vMerge/>
            <w:vAlign w:val="center"/>
          </w:tcPr>
          <w:p w14:paraId="61786436" w14:textId="77777777" w:rsidR="00D46F5B" w:rsidRPr="002B41C8" w:rsidRDefault="00D46F5B" w:rsidP="00D469B7">
            <w:pPr>
              <w:jc w:val="center"/>
              <w:rPr>
                <w:b/>
                <w:bCs/>
                <w:sz w:val="18"/>
                <w:szCs w:val="18"/>
              </w:rPr>
            </w:pPr>
          </w:p>
        </w:tc>
        <w:tc>
          <w:tcPr>
            <w:tcW w:w="495" w:type="dxa"/>
            <w:shd w:val="clear" w:color="auto" w:fill="E5F1FF"/>
            <w:vAlign w:val="center"/>
          </w:tcPr>
          <w:p w14:paraId="668D6FB2" w14:textId="1834C169"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51</w:t>
            </w:r>
          </w:p>
        </w:tc>
        <w:tc>
          <w:tcPr>
            <w:tcW w:w="3510" w:type="dxa"/>
            <w:shd w:val="clear" w:color="auto" w:fill="E5F1FF"/>
            <w:vAlign w:val="center"/>
          </w:tcPr>
          <w:p w14:paraId="682757F9" w14:textId="5E046F3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Heart Failure</w:t>
            </w:r>
          </w:p>
          <w:p w14:paraId="6DE50F69" w14:textId="118733E1"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Heart Failure (74 mins)</w:t>
            </w:r>
          </w:p>
        </w:tc>
        <w:tc>
          <w:tcPr>
            <w:tcW w:w="1710" w:type="dxa"/>
            <w:shd w:val="clear" w:color="auto" w:fill="E5F1FF"/>
          </w:tcPr>
          <w:p w14:paraId="0837A3CE" w14:textId="765EF54D" w:rsidR="00D46F5B" w:rsidRPr="00BC78B1" w:rsidRDefault="0A35E294"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Agonist Therapy (4 mins)</w:t>
            </w:r>
          </w:p>
          <w:p w14:paraId="01201041" w14:textId="305DE07E" w:rsidR="00D46F5B" w:rsidRPr="00BC78B1" w:rsidRDefault="0A35E294"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51: Cardiac Glycosides (7 mins)</w:t>
            </w:r>
          </w:p>
        </w:tc>
        <w:tc>
          <w:tcPr>
            <w:tcW w:w="2160" w:type="dxa"/>
            <w:shd w:val="clear" w:color="auto" w:fill="E5F1FF"/>
            <w:vAlign w:val="center"/>
          </w:tcPr>
          <w:p w14:paraId="461C4642" w14:textId="77777777" w:rsidR="00D46F5B" w:rsidRDefault="00D46F5B" w:rsidP="00D469B7">
            <w:pPr>
              <w:pStyle w:val="paragraph"/>
              <w:spacing w:before="0" w:beforeAutospacing="0" w:after="0" w:afterAutospacing="0"/>
              <w:jc w:val="center"/>
              <w:textAlignment w:val="baseline"/>
              <w:rPr>
                <w:rFonts w:ascii="Calibri" w:hAnsi="Calibri" w:cs="Calibri"/>
                <w:sz w:val="18"/>
                <w:szCs w:val="18"/>
              </w:rPr>
            </w:pPr>
          </w:p>
        </w:tc>
        <w:tc>
          <w:tcPr>
            <w:tcW w:w="1530" w:type="dxa"/>
            <w:shd w:val="clear" w:color="auto" w:fill="E5F1FF"/>
            <w:vAlign w:val="center"/>
          </w:tcPr>
          <w:p w14:paraId="28555ED6" w14:textId="274738A2" w:rsidR="35F5F513" w:rsidRDefault="35F5F513" w:rsidP="35F5F513">
            <w:pPr>
              <w:pStyle w:val="paragraph"/>
            </w:pPr>
          </w:p>
        </w:tc>
        <w:tc>
          <w:tcPr>
            <w:tcW w:w="1890" w:type="dxa"/>
            <w:shd w:val="clear" w:color="auto" w:fill="E5F1FF"/>
            <w:vAlign w:val="center"/>
          </w:tcPr>
          <w:p w14:paraId="619E8798" w14:textId="314396EC" w:rsidR="35F5F513" w:rsidRDefault="35F5F513" w:rsidP="35F5F513">
            <w:pPr>
              <w:pStyle w:val="paragraph"/>
              <w:rPr>
                <w:rStyle w:val="normaltextrun"/>
                <w:rFonts w:ascii="Calibri" w:hAnsi="Calibri" w:cs="Calibri"/>
                <w:sz w:val="18"/>
                <w:szCs w:val="18"/>
              </w:rPr>
            </w:pPr>
          </w:p>
        </w:tc>
      </w:tr>
      <w:tr w:rsidR="00D46F5B" w:rsidRPr="00025E5B" w14:paraId="6E8BF9E4" w14:textId="77777777" w:rsidTr="00C83D76">
        <w:trPr>
          <w:trHeight w:val="94"/>
        </w:trPr>
        <w:tc>
          <w:tcPr>
            <w:tcW w:w="405" w:type="dxa"/>
            <w:vMerge/>
            <w:vAlign w:val="center"/>
          </w:tcPr>
          <w:p w14:paraId="4365095B" w14:textId="77777777" w:rsidR="00D46F5B" w:rsidRPr="002B41C8" w:rsidRDefault="00D46F5B" w:rsidP="00D469B7">
            <w:pPr>
              <w:jc w:val="center"/>
              <w:rPr>
                <w:b/>
                <w:bCs/>
                <w:sz w:val="18"/>
                <w:szCs w:val="18"/>
              </w:rPr>
            </w:pPr>
          </w:p>
        </w:tc>
        <w:tc>
          <w:tcPr>
            <w:tcW w:w="495" w:type="dxa"/>
            <w:shd w:val="clear" w:color="auto" w:fill="E5F1FF"/>
            <w:vAlign w:val="center"/>
          </w:tcPr>
          <w:p w14:paraId="21030FD6" w14:textId="5351EEAD"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52</w:t>
            </w:r>
          </w:p>
        </w:tc>
        <w:tc>
          <w:tcPr>
            <w:tcW w:w="3510" w:type="dxa"/>
            <w:shd w:val="clear" w:color="auto" w:fill="E5F1FF"/>
            <w:vAlign w:val="center"/>
          </w:tcPr>
          <w:p w14:paraId="5492199D" w14:textId="67660B0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Antidysrhythmic Drugs</w:t>
            </w:r>
          </w:p>
          <w:p w14:paraId="7747F856" w14:textId="6B032B39"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Antidysrhythmic Drugs (66 mins)</w:t>
            </w:r>
          </w:p>
        </w:tc>
        <w:tc>
          <w:tcPr>
            <w:tcW w:w="1710" w:type="dxa"/>
            <w:shd w:val="clear" w:color="auto" w:fill="E5F1FF"/>
          </w:tcPr>
          <w:p w14:paraId="220AAB46" w14:textId="49D6BD57" w:rsidR="556DECDB" w:rsidRDefault="556DECDB" w:rsidP="35F5F513">
            <w:pPr>
              <w:spacing w:line="259" w:lineRule="auto"/>
              <w:rPr>
                <w:rFonts w:ascii="Calibri" w:eastAsia="Calibri" w:hAnsi="Calibri" w:cs="Calibri"/>
                <w:sz w:val="18"/>
                <w:szCs w:val="18"/>
              </w:rPr>
            </w:pPr>
            <w:r w:rsidRPr="35F5F513">
              <w:rPr>
                <w:rFonts w:ascii="Calibri" w:eastAsia="Calibri" w:hAnsi="Calibri" w:cs="Calibri"/>
                <w:sz w:val="18"/>
                <w:szCs w:val="18"/>
              </w:rPr>
              <w:t>Ch 52: Class I Antidysrhythmic Therapy (sodium channel blockers) (6 mins)</w:t>
            </w:r>
          </w:p>
          <w:p w14:paraId="01C2A750" w14:textId="6C53887F" w:rsidR="35F5F513" w:rsidRDefault="35F5F513" w:rsidP="35F5F513">
            <w:pPr>
              <w:spacing w:line="259" w:lineRule="auto"/>
              <w:rPr>
                <w:rFonts w:ascii="Calibri" w:eastAsia="Calibri" w:hAnsi="Calibri" w:cs="Calibri"/>
                <w:sz w:val="18"/>
                <w:szCs w:val="18"/>
              </w:rPr>
            </w:pPr>
          </w:p>
          <w:p w14:paraId="657F033E" w14:textId="10E405E4" w:rsidR="556DECDB" w:rsidRDefault="556DECDB" w:rsidP="35F5F513">
            <w:pPr>
              <w:spacing w:line="259" w:lineRule="auto"/>
              <w:rPr>
                <w:rFonts w:ascii="Calibri" w:eastAsia="Calibri" w:hAnsi="Calibri" w:cs="Calibri"/>
                <w:sz w:val="18"/>
                <w:szCs w:val="18"/>
              </w:rPr>
            </w:pPr>
            <w:r w:rsidRPr="35F5F513">
              <w:rPr>
                <w:rFonts w:ascii="Calibri" w:eastAsia="Calibri" w:hAnsi="Calibri" w:cs="Calibri"/>
                <w:sz w:val="18"/>
                <w:szCs w:val="18"/>
              </w:rPr>
              <w:t>Ch 52: Class II Antidysrhythmic Therapy (beta blockers) (6 mins)</w:t>
            </w:r>
          </w:p>
          <w:p w14:paraId="36D7886D" w14:textId="126815EE" w:rsidR="35F5F513" w:rsidRDefault="35F5F513" w:rsidP="35F5F513">
            <w:pPr>
              <w:spacing w:line="259" w:lineRule="auto"/>
              <w:rPr>
                <w:rFonts w:ascii="Calibri" w:eastAsia="Calibri" w:hAnsi="Calibri" w:cs="Calibri"/>
                <w:sz w:val="18"/>
                <w:szCs w:val="18"/>
              </w:rPr>
            </w:pPr>
          </w:p>
          <w:p w14:paraId="41D3CC5C" w14:textId="5C0EEB55" w:rsidR="556DECDB" w:rsidRDefault="556DECDB" w:rsidP="35F5F513">
            <w:pPr>
              <w:spacing w:line="259" w:lineRule="auto"/>
              <w:rPr>
                <w:rFonts w:ascii="Calibri" w:eastAsia="Calibri" w:hAnsi="Calibri" w:cs="Calibri"/>
                <w:sz w:val="18"/>
                <w:szCs w:val="18"/>
              </w:rPr>
            </w:pPr>
            <w:r w:rsidRPr="35F5F513">
              <w:rPr>
                <w:rFonts w:ascii="Calibri" w:eastAsia="Calibri" w:hAnsi="Calibri" w:cs="Calibri"/>
                <w:sz w:val="18"/>
                <w:szCs w:val="18"/>
              </w:rPr>
              <w:t>Ch 52: Class III Antidysrhythmic Therapy (potassium channel blockers) (6 mins)</w:t>
            </w:r>
          </w:p>
          <w:p w14:paraId="58410E94" w14:textId="1CBC9211" w:rsidR="35F5F513" w:rsidRDefault="35F5F513" w:rsidP="35F5F513">
            <w:pPr>
              <w:spacing w:line="259" w:lineRule="auto"/>
              <w:rPr>
                <w:rFonts w:ascii="Calibri" w:eastAsia="Calibri" w:hAnsi="Calibri" w:cs="Calibri"/>
                <w:sz w:val="18"/>
                <w:szCs w:val="18"/>
              </w:rPr>
            </w:pPr>
          </w:p>
          <w:p w14:paraId="43CABD4D" w14:textId="37B313BF" w:rsidR="556DECDB" w:rsidRDefault="556DECDB" w:rsidP="35F5F513">
            <w:pPr>
              <w:spacing w:line="259" w:lineRule="auto"/>
              <w:rPr>
                <w:rFonts w:ascii="Calibri" w:eastAsia="Calibri" w:hAnsi="Calibri" w:cs="Calibri"/>
                <w:sz w:val="18"/>
                <w:szCs w:val="18"/>
              </w:rPr>
            </w:pPr>
            <w:r w:rsidRPr="35F5F513">
              <w:rPr>
                <w:rFonts w:ascii="Calibri" w:eastAsia="Calibri" w:hAnsi="Calibri" w:cs="Calibri"/>
                <w:sz w:val="18"/>
                <w:szCs w:val="18"/>
              </w:rPr>
              <w:t>Ch 52: Class IV Antidysrhythmic Therapy (calcium channel blockers) (5 mins)</w:t>
            </w:r>
          </w:p>
        </w:tc>
        <w:tc>
          <w:tcPr>
            <w:tcW w:w="2160" w:type="dxa"/>
            <w:shd w:val="clear" w:color="auto" w:fill="E5F1FF"/>
            <w:vAlign w:val="center"/>
          </w:tcPr>
          <w:p w14:paraId="315C2CE8" w14:textId="41215CE5" w:rsidR="6C34BD18" w:rsidRDefault="6C34BD18" w:rsidP="35F5F513">
            <w:pPr>
              <w:pStyle w:val="paragraph"/>
              <w:spacing w:before="0" w:beforeAutospacing="0" w:after="0" w:afterAutospacing="0"/>
              <w:jc w:val="center"/>
              <w:rPr>
                <w:rFonts w:asciiTheme="minorHAnsi" w:hAnsiTheme="minorHAnsi" w:cstheme="minorBidi"/>
                <w:sz w:val="18"/>
                <w:szCs w:val="18"/>
              </w:rPr>
            </w:pPr>
            <w:r w:rsidRPr="35F5F513">
              <w:rPr>
                <w:rFonts w:asciiTheme="minorHAnsi" w:hAnsiTheme="minorHAnsi" w:cstheme="minorBidi"/>
                <w:sz w:val="18"/>
                <w:szCs w:val="18"/>
              </w:rPr>
              <w:t xml:space="preserve">Custom Quiz (30 QUESTIONS): Ch </w:t>
            </w:r>
            <w:r w:rsidR="0E866367" w:rsidRPr="35F5F513">
              <w:rPr>
                <w:rFonts w:asciiTheme="minorHAnsi" w:hAnsiTheme="minorHAnsi" w:cstheme="minorBidi"/>
                <w:sz w:val="18"/>
                <w:szCs w:val="18"/>
              </w:rPr>
              <w:t>51 and 52</w:t>
            </w:r>
          </w:p>
        </w:tc>
        <w:tc>
          <w:tcPr>
            <w:tcW w:w="1530" w:type="dxa"/>
            <w:shd w:val="clear" w:color="auto" w:fill="E5F1FF"/>
            <w:vAlign w:val="center"/>
          </w:tcPr>
          <w:p w14:paraId="0C8395A1" w14:textId="25DD5C57" w:rsidR="35F5F513" w:rsidRDefault="35F5F513" w:rsidP="35F5F513">
            <w:pPr>
              <w:pStyle w:val="paragraph"/>
            </w:pPr>
          </w:p>
        </w:tc>
        <w:tc>
          <w:tcPr>
            <w:tcW w:w="1890" w:type="dxa"/>
            <w:shd w:val="clear" w:color="auto" w:fill="E5F1FF"/>
            <w:vAlign w:val="center"/>
          </w:tcPr>
          <w:p w14:paraId="0E12D423" w14:textId="1EDED146" w:rsidR="620D9E6C" w:rsidRDefault="620D9E6C"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Cardiac I</w:t>
            </w:r>
            <w:r>
              <w:br/>
            </w:r>
            <w:r w:rsidRPr="35F5F513">
              <w:rPr>
                <w:rFonts w:ascii="Calibri" w:eastAsia="Calibri" w:hAnsi="Calibri" w:cs="Calibri"/>
                <w:sz w:val="18"/>
                <w:szCs w:val="18"/>
              </w:rPr>
              <w:t>NGN: Cardiac II</w:t>
            </w:r>
          </w:p>
        </w:tc>
      </w:tr>
      <w:tr w:rsidR="00D46F5B" w:rsidRPr="00025E5B" w14:paraId="44529984" w14:textId="77777777" w:rsidTr="00C83D76">
        <w:trPr>
          <w:trHeight w:val="731"/>
        </w:trPr>
        <w:tc>
          <w:tcPr>
            <w:tcW w:w="405" w:type="dxa"/>
            <w:vMerge w:val="restart"/>
            <w:shd w:val="clear" w:color="auto" w:fill="auto"/>
            <w:vAlign w:val="center"/>
          </w:tcPr>
          <w:p w14:paraId="5317F1A8" w14:textId="77777777" w:rsidR="00D46F5B" w:rsidRPr="002B41C8" w:rsidRDefault="00D46F5B" w:rsidP="00D46F5B">
            <w:pPr>
              <w:jc w:val="center"/>
              <w:rPr>
                <w:b/>
                <w:bCs/>
                <w:sz w:val="18"/>
                <w:szCs w:val="18"/>
              </w:rPr>
            </w:pPr>
            <w:r w:rsidRPr="002B41C8">
              <w:rPr>
                <w:b/>
                <w:bCs/>
                <w:sz w:val="18"/>
                <w:szCs w:val="18"/>
              </w:rPr>
              <w:t>10</w:t>
            </w:r>
          </w:p>
        </w:tc>
        <w:tc>
          <w:tcPr>
            <w:tcW w:w="495" w:type="dxa"/>
            <w:shd w:val="clear" w:color="auto" w:fill="auto"/>
            <w:vAlign w:val="center"/>
          </w:tcPr>
          <w:p w14:paraId="612D5D83" w14:textId="19182BE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55</w:t>
            </w:r>
          </w:p>
        </w:tc>
        <w:tc>
          <w:tcPr>
            <w:tcW w:w="3510" w:type="dxa"/>
            <w:shd w:val="clear" w:color="auto" w:fill="auto"/>
            <w:vAlign w:val="center"/>
          </w:tcPr>
          <w:p w14:paraId="70884C7C" w14:textId="56D0CBC0"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Anticoagulant, Antiplatelet, and Thrombolytic Drugs</w:t>
            </w:r>
          </w:p>
          <w:p w14:paraId="140A96B8" w14:textId="7AF9E2E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Anticoagulant, Antiplatelet, and Thrombolytic Drugs (84 mins)</w:t>
            </w:r>
          </w:p>
        </w:tc>
        <w:tc>
          <w:tcPr>
            <w:tcW w:w="1710" w:type="dxa"/>
            <w:shd w:val="clear" w:color="auto" w:fill="auto"/>
            <w:vAlign w:val="center"/>
          </w:tcPr>
          <w:p w14:paraId="495A52E7" w14:textId="35D2E672" w:rsidR="00D46F5B" w:rsidRPr="00BC78B1" w:rsidRDefault="048FF495" w:rsidP="35F5F513">
            <w:pPr>
              <w:spacing w:line="259" w:lineRule="auto"/>
              <w:textAlignment w:val="baseline"/>
              <w:divId w:val="1054700556"/>
              <w:rPr>
                <w:rFonts w:ascii="Calibri" w:eastAsia="Calibri" w:hAnsi="Calibri" w:cs="Calibri"/>
                <w:sz w:val="18"/>
                <w:szCs w:val="18"/>
              </w:rPr>
            </w:pPr>
            <w:r w:rsidRPr="35F5F513">
              <w:rPr>
                <w:rFonts w:ascii="Calibri" w:eastAsia="Calibri" w:hAnsi="Calibri" w:cs="Calibri"/>
                <w:sz w:val="18"/>
                <w:szCs w:val="18"/>
              </w:rPr>
              <w:t>Ch 55: Anticoagulants – Heparin (9 mins)</w:t>
            </w:r>
          </w:p>
          <w:p w14:paraId="559F0BB9" w14:textId="412DFCA6" w:rsidR="00D46F5B" w:rsidRPr="00BC78B1" w:rsidRDefault="00D46F5B" w:rsidP="35F5F513">
            <w:pPr>
              <w:spacing w:line="259" w:lineRule="auto"/>
              <w:textAlignment w:val="baseline"/>
              <w:divId w:val="1054700556"/>
              <w:rPr>
                <w:rFonts w:ascii="Calibri" w:eastAsia="Calibri" w:hAnsi="Calibri" w:cs="Calibri"/>
                <w:sz w:val="18"/>
                <w:szCs w:val="18"/>
              </w:rPr>
            </w:pPr>
          </w:p>
          <w:p w14:paraId="463615A1" w14:textId="7F962B28" w:rsidR="00D46F5B" w:rsidRPr="00BC78B1" w:rsidRDefault="048FF495" w:rsidP="35F5F513">
            <w:pPr>
              <w:spacing w:line="259" w:lineRule="auto"/>
              <w:textAlignment w:val="baseline"/>
              <w:divId w:val="1054700556"/>
              <w:rPr>
                <w:rFonts w:ascii="Calibri" w:eastAsia="Calibri" w:hAnsi="Calibri" w:cs="Calibri"/>
                <w:sz w:val="18"/>
                <w:szCs w:val="18"/>
              </w:rPr>
            </w:pPr>
            <w:r w:rsidRPr="35F5F513">
              <w:rPr>
                <w:rFonts w:ascii="Calibri" w:eastAsia="Calibri" w:hAnsi="Calibri" w:cs="Calibri"/>
                <w:sz w:val="18"/>
                <w:szCs w:val="18"/>
              </w:rPr>
              <w:t>Ch 55: Antiplatelet Therapy (6 mins)</w:t>
            </w:r>
          </w:p>
          <w:p w14:paraId="7016E7BA" w14:textId="43E0841D" w:rsidR="00D46F5B" w:rsidRPr="00BC78B1" w:rsidRDefault="00D46F5B" w:rsidP="35F5F513">
            <w:pPr>
              <w:spacing w:line="259" w:lineRule="auto"/>
              <w:textAlignment w:val="baseline"/>
              <w:divId w:val="1054700556"/>
              <w:rPr>
                <w:rFonts w:ascii="Calibri" w:eastAsia="Calibri" w:hAnsi="Calibri" w:cs="Calibri"/>
                <w:sz w:val="18"/>
                <w:szCs w:val="18"/>
              </w:rPr>
            </w:pPr>
          </w:p>
          <w:p w14:paraId="0E81FADB" w14:textId="3A2F4C3A" w:rsidR="00D46F5B" w:rsidRPr="00BC78B1" w:rsidRDefault="048FF495" w:rsidP="35F5F513">
            <w:pPr>
              <w:spacing w:line="259" w:lineRule="auto"/>
              <w:textAlignment w:val="baseline"/>
              <w:divId w:val="1054700556"/>
              <w:rPr>
                <w:rFonts w:ascii="Calibri" w:eastAsia="Calibri" w:hAnsi="Calibri" w:cs="Calibri"/>
                <w:sz w:val="18"/>
                <w:szCs w:val="18"/>
              </w:rPr>
            </w:pPr>
            <w:r w:rsidRPr="35F5F513">
              <w:rPr>
                <w:rFonts w:ascii="Calibri" w:eastAsia="Calibri" w:hAnsi="Calibri" w:cs="Calibri"/>
                <w:sz w:val="18"/>
                <w:szCs w:val="18"/>
              </w:rPr>
              <w:lastRenderedPageBreak/>
              <w:t>Ch 55: Oral Anticoagulant Therapy (6 mins)</w:t>
            </w:r>
          </w:p>
          <w:p w14:paraId="1BDB623E" w14:textId="602F364B" w:rsidR="00D46F5B" w:rsidRPr="00BC78B1" w:rsidRDefault="00D46F5B" w:rsidP="35F5F513">
            <w:pPr>
              <w:spacing w:line="259" w:lineRule="auto"/>
              <w:textAlignment w:val="baseline"/>
              <w:divId w:val="1054700556"/>
              <w:rPr>
                <w:rFonts w:ascii="Calibri" w:eastAsia="Calibri" w:hAnsi="Calibri" w:cs="Calibri"/>
                <w:sz w:val="18"/>
                <w:szCs w:val="18"/>
              </w:rPr>
            </w:pPr>
          </w:p>
          <w:p w14:paraId="52DE0FA8" w14:textId="3904DAC4" w:rsidR="00D46F5B" w:rsidRPr="00BC78B1" w:rsidRDefault="048FF495" w:rsidP="35F5F513">
            <w:pPr>
              <w:spacing w:line="259" w:lineRule="auto"/>
              <w:textAlignment w:val="baseline"/>
              <w:divId w:val="1054700556"/>
              <w:rPr>
                <w:rFonts w:ascii="Calibri" w:eastAsia="Calibri" w:hAnsi="Calibri" w:cs="Calibri"/>
                <w:sz w:val="18"/>
                <w:szCs w:val="18"/>
              </w:rPr>
            </w:pPr>
            <w:r w:rsidRPr="35F5F513">
              <w:rPr>
                <w:rFonts w:ascii="Calibri" w:eastAsia="Calibri" w:hAnsi="Calibri" w:cs="Calibri"/>
                <w:sz w:val="18"/>
                <w:szCs w:val="18"/>
              </w:rPr>
              <w:t>Ch 55: Thrombolytic Therapy (8 mins)</w:t>
            </w:r>
          </w:p>
        </w:tc>
        <w:tc>
          <w:tcPr>
            <w:tcW w:w="2160" w:type="dxa"/>
            <w:shd w:val="clear" w:color="auto" w:fill="auto"/>
            <w:vAlign w:val="center"/>
          </w:tcPr>
          <w:p w14:paraId="6364A376" w14:textId="637B8716" w:rsidR="00D46F5B" w:rsidRPr="008011CA" w:rsidRDefault="3292C4F9" w:rsidP="35F5F513">
            <w:pPr>
              <w:pStyle w:val="paragraph"/>
              <w:spacing w:before="0" w:beforeAutospacing="0" w:after="0" w:afterAutospacing="0"/>
              <w:jc w:val="center"/>
              <w:rPr>
                <w:rStyle w:val="normaltextrun"/>
                <w:rFonts w:ascii="Calibri" w:hAnsi="Calibri" w:cs="Calibri"/>
                <w:sz w:val="18"/>
                <w:szCs w:val="18"/>
              </w:rPr>
            </w:pPr>
            <w:r w:rsidRPr="35F5F513">
              <w:rPr>
                <w:rStyle w:val="normaltextrun"/>
                <w:rFonts w:ascii="Calibri" w:hAnsi="Calibri" w:cs="Calibri"/>
                <w:sz w:val="18"/>
                <w:szCs w:val="18"/>
              </w:rPr>
              <w:lastRenderedPageBreak/>
              <w:t>Mastery - Intermediate: Ch 55</w:t>
            </w:r>
          </w:p>
        </w:tc>
        <w:tc>
          <w:tcPr>
            <w:tcW w:w="1530" w:type="dxa"/>
            <w:shd w:val="clear" w:color="auto" w:fill="auto"/>
            <w:vAlign w:val="center"/>
          </w:tcPr>
          <w:p w14:paraId="460D1FFA" w14:textId="266B116C" w:rsidR="00D46F5B" w:rsidRPr="008011CA" w:rsidRDefault="6C34BD18" w:rsidP="35F5F513">
            <w:pPr>
              <w:pStyle w:val="paragraph"/>
              <w:spacing w:before="0" w:beforeAutospacing="0" w:after="0" w:afterAutospacing="0"/>
              <w:textAlignment w:val="baseline"/>
            </w:pPr>
            <w:r w:rsidRPr="35F5F513">
              <w:rPr>
                <w:rStyle w:val="eop"/>
                <w:rFonts w:ascii="Calibri" w:eastAsiaTheme="majorEastAsia" w:hAnsi="Calibri" w:cs="Calibri"/>
                <w:sz w:val="18"/>
                <w:szCs w:val="18"/>
              </w:rPr>
              <w:t> </w:t>
            </w:r>
          </w:p>
        </w:tc>
        <w:tc>
          <w:tcPr>
            <w:tcW w:w="1890" w:type="dxa"/>
            <w:shd w:val="clear" w:color="auto" w:fill="auto"/>
            <w:vAlign w:val="center"/>
          </w:tcPr>
          <w:p w14:paraId="00908BDF" w14:textId="40631D6E" w:rsidR="00D46F5B" w:rsidRPr="00025E5B" w:rsidRDefault="00D46F5B" w:rsidP="35F5F513">
            <w:pPr>
              <w:pStyle w:val="paragraph"/>
              <w:spacing w:before="0" w:beforeAutospacing="0" w:after="0" w:afterAutospacing="0" w:line="259" w:lineRule="auto"/>
              <w:rPr>
                <w:rStyle w:val="normaltextrun"/>
                <w:rFonts w:ascii="Calibri" w:hAnsi="Calibri" w:cs="Calibri"/>
                <w:sz w:val="18"/>
                <w:szCs w:val="18"/>
              </w:rPr>
            </w:pPr>
          </w:p>
        </w:tc>
      </w:tr>
      <w:tr w:rsidR="35F5F513" w14:paraId="25966414" w14:textId="77777777" w:rsidTr="00C83D76">
        <w:trPr>
          <w:trHeight w:val="731"/>
        </w:trPr>
        <w:tc>
          <w:tcPr>
            <w:tcW w:w="405" w:type="dxa"/>
            <w:vMerge/>
            <w:shd w:val="clear" w:color="auto" w:fill="auto"/>
            <w:vAlign w:val="center"/>
          </w:tcPr>
          <w:p w14:paraId="61A91FD1" w14:textId="77777777" w:rsidR="00480327" w:rsidRDefault="00480327"/>
        </w:tc>
        <w:tc>
          <w:tcPr>
            <w:tcW w:w="495" w:type="dxa"/>
            <w:shd w:val="clear" w:color="auto" w:fill="auto"/>
            <w:vAlign w:val="center"/>
          </w:tcPr>
          <w:p w14:paraId="2891AF2F" w14:textId="05B3C869"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56</w:t>
            </w:r>
          </w:p>
        </w:tc>
        <w:tc>
          <w:tcPr>
            <w:tcW w:w="3510" w:type="dxa"/>
            <w:shd w:val="clear" w:color="auto" w:fill="auto"/>
            <w:vAlign w:val="center"/>
          </w:tcPr>
          <w:p w14:paraId="780032A3" w14:textId="2B8838D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Management of ST-Elevation Myocardial Infarction</w:t>
            </w:r>
          </w:p>
        </w:tc>
        <w:tc>
          <w:tcPr>
            <w:tcW w:w="1710" w:type="dxa"/>
            <w:shd w:val="clear" w:color="auto" w:fill="auto"/>
            <w:vAlign w:val="center"/>
          </w:tcPr>
          <w:p w14:paraId="537758E7" w14:textId="1BDC4409" w:rsidR="35F5F513" w:rsidRDefault="35F5F513" w:rsidP="35F5F513">
            <w:pPr>
              <w:pStyle w:val="paragraph"/>
              <w:rPr>
                <w:rStyle w:val="eop"/>
                <w:rFonts w:ascii="Calibri" w:eastAsiaTheme="majorEastAsia" w:hAnsi="Calibri" w:cs="Calibri"/>
                <w:sz w:val="18"/>
                <w:szCs w:val="18"/>
              </w:rPr>
            </w:pPr>
          </w:p>
        </w:tc>
        <w:tc>
          <w:tcPr>
            <w:tcW w:w="2160" w:type="dxa"/>
            <w:shd w:val="clear" w:color="auto" w:fill="auto"/>
            <w:vAlign w:val="center"/>
          </w:tcPr>
          <w:p w14:paraId="121D5208" w14:textId="1139B9EE" w:rsidR="35F5F513" w:rsidRDefault="35F5F513" w:rsidP="35F5F513">
            <w:pPr>
              <w:jc w:val="center"/>
              <w:rPr>
                <w:sz w:val="18"/>
                <w:szCs w:val="18"/>
              </w:rPr>
            </w:pPr>
          </w:p>
        </w:tc>
        <w:tc>
          <w:tcPr>
            <w:tcW w:w="1530" w:type="dxa"/>
            <w:shd w:val="clear" w:color="auto" w:fill="auto"/>
            <w:vAlign w:val="center"/>
          </w:tcPr>
          <w:p w14:paraId="3D78651A" w14:textId="2EF8FD2F"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38C27A45" w14:textId="0BE2F77F" w:rsidR="35F5F513" w:rsidRDefault="35F5F513" w:rsidP="35F5F513">
            <w:pPr>
              <w:pStyle w:val="paragraph"/>
              <w:rPr>
                <w:rStyle w:val="normaltextrun"/>
                <w:rFonts w:ascii="Calibri" w:hAnsi="Calibri" w:cs="Calibri"/>
                <w:sz w:val="18"/>
                <w:szCs w:val="18"/>
              </w:rPr>
            </w:pPr>
          </w:p>
        </w:tc>
      </w:tr>
      <w:tr w:rsidR="35F5F513" w14:paraId="69B0F05C" w14:textId="77777777" w:rsidTr="00C83D76">
        <w:trPr>
          <w:trHeight w:val="731"/>
        </w:trPr>
        <w:tc>
          <w:tcPr>
            <w:tcW w:w="405" w:type="dxa"/>
            <w:vMerge/>
            <w:shd w:val="clear" w:color="auto" w:fill="auto"/>
            <w:vAlign w:val="center"/>
          </w:tcPr>
          <w:p w14:paraId="3BE64BAA" w14:textId="77777777" w:rsidR="00480327" w:rsidRDefault="00480327"/>
        </w:tc>
        <w:tc>
          <w:tcPr>
            <w:tcW w:w="495" w:type="dxa"/>
            <w:shd w:val="clear" w:color="auto" w:fill="auto"/>
            <w:vAlign w:val="center"/>
          </w:tcPr>
          <w:p w14:paraId="394E92BB" w14:textId="5EB6740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57</w:t>
            </w:r>
          </w:p>
        </w:tc>
        <w:tc>
          <w:tcPr>
            <w:tcW w:w="3510" w:type="dxa"/>
            <w:shd w:val="clear" w:color="auto" w:fill="auto"/>
            <w:vAlign w:val="center"/>
          </w:tcPr>
          <w:p w14:paraId="7CB927EB" w14:textId="300CAB68"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Hemophilia</w:t>
            </w:r>
          </w:p>
          <w:p w14:paraId="25469254" w14:textId="54D61507"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Hemophilia, Drugs for Deficiency Anemias, and Hematopoietic Agents (90 mins)</w:t>
            </w:r>
          </w:p>
        </w:tc>
        <w:tc>
          <w:tcPr>
            <w:tcW w:w="1710" w:type="dxa"/>
            <w:shd w:val="clear" w:color="auto" w:fill="auto"/>
            <w:vAlign w:val="center"/>
          </w:tcPr>
          <w:p w14:paraId="0233F0ED" w14:textId="20C8DD4E" w:rsidR="35F5F513" w:rsidRDefault="35F5F513" w:rsidP="35F5F513">
            <w:pPr>
              <w:pStyle w:val="paragraph"/>
              <w:rPr>
                <w:rStyle w:val="eop"/>
                <w:rFonts w:ascii="Calibri" w:eastAsiaTheme="majorEastAsia" w:hAnsi="Calibri" w:cs="Calibri"/>
                <w:sz w:val="18"/>
                <w:szCs w:val="18"/>
              </w:rPr>
            </w:pPr>
          </w:p>
        </w:tc>
        <w:tc>
          <w:tcPr>
            <w:tcW w:w="2160" w:type="dxa"/>
            <w:shd w:val="clear" w:color="auto" w:fill="auto"/>
            <w:vAlign w:val="center"/>
          </w:tcPr>
          <w:p w14:paraId="71EB8262" w14:textId="1889AB56" w:rsidR="35F5F513" w:rsidRDefault="35F5F513" w:rsidP="35F5F513">
            <w:pPr>
              <w:jc w:val="center"/>
              <w:rPr>
                <w:sz w:val="18"/>
                <w:szCs w:val="18"/>
              </w:rPr>
            </w:pPr>
          </w:p>
        </w:tc>
        <w:tc>
          <w:tcPr>
            <w:tcW w:w="1530" w:type="dxa"/>
            <w:shd w:val="clear" w:color="auto" w:fill="auto"/>
            <w:vAlign w:val="center"/>
          </w:tcPr>
          <w:p w14:paraId="668BF383" w14:textId="1EA3C596"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264B5DCE" w14:textId="1DFF5320" w:rsidR="35F5F513" w:rsidRDefault="35F5F513" w:rsidP="35F5F513">
            <w:pPr>
              <w:pStyle w:val="paragraph"/>
              <w:rPr>
                <w:rStyle w:val="normaltextrun"/>
                <w:rFonts w:ascii="Calibri" w:hAnsi="Calibri" w:cs="Calibri"/>
                <w:sz w:val="18"/>
                <w:szCs w:val="18"/>
              </w:rPr>
            </w:pPr>
          </w:p>
        </w:tc>
      </w:tr>
      <w:tr w:rsidR="35F5F513" w14:paraId="4057C556" w14:textId="77777777" w:rsidTr="00C83D76">
        <w:trPr>
          <w:trHeight w:val="731"/>
        </w:trPr>
        <w:tc>
          <w:tcPr>
            <w:tcW w:w="405" w:type="dxa"/>
            <w:vMerge/>
            <w:shd w:val="clear" w:color="auto" w:fill="auto"/>
            <w:vAlign w:val="center"/>
          </w:tcPr>
          <w:p w14:paraId="2C21B91F" w14:textId="77777777" w:rsidR="00480327" w:rsidRDefault="00480327"/>
        </w:tc>
        <w:tc>
          <w:tcPr>
            <w:tcW w:w="495" w:type="dxa"/>
            <w:shd w:val="clear" w:color="auto" w:fill="auto"/>
            <w:vAlign w:val="center"/>
          </w:tcPr>
          <w:p w14:paraId="0F9683A9" w14:textId="7C7A97A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58</w:t>
            </w:r>
          </w:p>
        </w:tc>
        <w:tc>
          <w:tcPr>
            <w:tcW w:w="3510" w:type="dxa"/>
            <w:shd w:val="clear" w:color="auto" w:fill="auto"/>
            <w:vAlign w:val="center"/>
          </w:tcPr>
          <w:p w14:paraId="3042C597" w14:textId="598B4795"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Deficiency Anemia</w:t>
            </w:r>
          </w:p>
        </w:tc>
        <w:tc>
          <w:tcPr>
            <w:tcW w:w="1710" w:type="dxa"/>
            <w:shd w:val="clear" w:color="auto" w:fill="auto"/>
            <w:vAlign w:val="center"/>
          </w:tcPr>
          <w:p w14:paraId="1C4E9C9B" w14:textId="596DA0A8" w:rsidR="35F5F513" w:rsidRDefault="35F5F513" w:rsidP="35F5F513">
            <w:pPr>
              <w:pStyle w:val="paragraph"/>
              <w:rPr>
                <w:rStyle w:val="eop"/>
                <w:rFonts w:ascii="Calibri" w:eastAsiaTheme="majorEastAsia" w:hAnsi="Calibri" w:cs="Calibri"/>
                <w:sz w:val="18"/>
                <w:szCs w:val="18"/>
              </w:rPr>
            </w:pPr>
          </w:p>
        </w:tc>
        <w:tc>
          <w:tcPr>
            <w:tcW w:w="2160" w:type="dxa"/>
            <w:shd w:val="clear" w:color="auto" w:fill="auto"/>
            <w:vAlign w:val="center"/>
          </w:tcPr>
          <w:p w14:paraId="7B106D8C" w14:textId="68056A69" w:rsidR="35F5F513" w:rsidRDefault="35F5F513" w:rsidP="35F5F513">
            <w:pPr>
              <w:jc w:val="center"/>
              <w:rPr>
                <w:sz w:val="18"/>
                <w:szCs w:val="18"/>
              </w:rPr>
            </w:pPr>
          </w:p>
        </w:tc>
        <w:tc>
          <w:tcPr>
            <w:tcW w:w="1530" w:type="dxa"/>
            <w:shd w:val="clear" w:color="auto" w:fill="auto"/>
            <w:vAlign w:val="center"/>
          </w:tcPr>
          <w:p w14:paraId="0F31009F" w14:textId="489892E3"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3E023D87" w14:textId="614C7D56" w:rsidR="35F5F513" w:rsidRDefault="35F5F513" w:rsidP="35F5F513">
            <w:pPr>
              <w:pStyle w:val="paragraph"/>
              <w:rPr>
                <w:rStyle w:val="normaltextrun"/>
                <w:rFonts w:ascii="Calibri" w:hAnsi="Calibri" w:cs="Calibri"/>
                <w:sz w:val="18"/>
                <w:szCs w:val="18"/>
              </w:rPr>
            </w:pPr>
          </w:p>
        </w:tc>
      </w:tr>
      <w:tr w:rsidR="00D46F5B" w:rsidRPr="00025E5B" w14:paraId="304F29EE" w14:textId="77777777" w:rsidTr="00C83D76">
        <w:trPr>
          <w:trHeight w:val="75"/>
        </w:trPr>
        <w:tc>
          <w:tcPr>
            <w:tcW w:w="405" w:type="dxa"/>
            <w:vMerge/>
            <w:vAlign w:val="center"/>
          </w:tcPr>
          <w:p w14:paraId="6C5FA82A" w14:textId="77777777" w:rsidR="00D46F5B" w:rsidRPr="002B41C8" w:rsidRDefault="00D46F5B" w:rsidP="00D46F5B">
            <w:pPr>
              <w:jc w:val="center"/>
              <w:rPr>
                <w:b/>
                <w:bCs/>
                <w:sz w:val="18"/>
                <w:szCs w:val="18"/>
              </w:rPr>
            </w:pPr>
          </w:p>
        </w:tc>
        <w:tc>
          <w:tcPr>
            <w:tcW w:w="495" w:type="dxa"/>
            <w:shd w:val="clear" w:color="auto" w:fill="auto"/>
            <w:vAlign w:val="center"/>
          </w:tcPr>
          <w:p w14:paraId="6554B5D3" w14:textId="22B3BFC3"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59</w:t>
            </w:r>
          </w:p>
        </w:tc>
        <w:tc>
          <w:tcPr>
            <w:tcW w:w="3510" w:type="dxa"/>
            <w:shd w:val="clear" w:color="auto" w:fill="auto"/>
            <w:vAlign w:val="center"/>
          </w:tcPr>
          <w:p w14:paraId="1A633387" w14:textId="00890F5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Hematopoietic Agents</w:t>
            </w:r>
          </w:p>
        </w:tc>
        <w:tc>
          <w:tcPr>
            <w:tcW w:w="1710" w:type="dxa"/>
            <w:shd w:val="clear" w:color="auto" w:fill="auto"/>
            <w:vAlign w:val="center"/>
          </w:tcPr>
          <w:p w14:paraId="230825BB" w14:textId="1AE91E2F" w:rsidR="35F5F513" w:rsidRDefault="35F5F513" w:rsidP="35F5F513">
            <w:pPr>
              <w:pStyle w:val="paragraph"/>
              <w:rPr>
                <w:rStyle w:val="eop"/>
                <w:rFonts w:ascii="Calibri" w:eastAsiaTheme="majorEastAsia" w:hAnsi="Calibri" w:cs="Calibri"/>
                <w:sz w:val="18"/>
                <w:szCs w:val="18"/>
              </w:rPr>
            </w:pPr>
          </w:p>
        </w:tc>
        <w:tc>
          <w:tcPr>
            <w:tcW w:w="2160" w:type="dxa"/>
            <w:shd w:val="clear" w:color="auto" w:fill="auto"/>
            <w:vAlign w:val="center"/>
          </w:tcPr>
          <w:p w14:paraId="475B35B8" w14:textId="15811845" w:rsidR="00D46F5B" w:rsidRPr="00BC78B1" w:rsidRDefault="45D32852" w:rsidP="35F5F513">
            <w:pPr>
              <w:jc w:val="center"/>
              <w:textAlignment w:val="baseline"/>
              <w:rPr>
                <w:sz w:val="18"/>
                <w:szCs w:val="18"/>
              </w:rPr>
            </w:pPr>
            <w:r w:rsidRPr="35F5F513">
              <w:rPr>
                <w:sz w:val="18"/>
                <w:szCs w:val="18"/>
              </w:rPr>
              <w:t>Custom Quiz (30 QUESTIONS): Ch 56, 57, 58, and 59</w:t>
            </w:r>
          </w:p>
        </w:tc>
        <w:tc>
          <w:tcPr>
            <w:tcW w:w="1530" w:type="dxa"/>
            <w:shd w:val="clear" w:color="auto" w:fill="auto"/>
            <w:vAlign w:val="center"/>
          </w:tcPr>
          <w:p w14:paraId="72F97A89" w14:textId="07AC1E02"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2AEBF6EE" w14:textId="41E4D57D" w:rsidR="4B41A51E" w:rsidRDefault="4B41A51E" w:rsidP="35F5F513">
            <w:pPr>
              <w:spacing w:line="259" w:lineRule="auto"/>
              <w:rPr>
                <w:rFonts w:ascii="Calibri" w:eastAsia="Calibri" w:hAnsi="Calibri" w:cs="Calibri"/>
                <w:sz w:val="18"/>
                <w:szCs w:val="18"/>
              </w:rPr>
            </w:pPr>
            <w:r w:rsidRPr="35F5F513">
              <w:rPr>
                <w:rFonts w:ascii="Calibri" w:eastAsia="Calibri" w:hAnsi="Calibri" w:cs="Calibri"/>
                <w:sz w:val="18"/>
                <w:szCs w:val="18"/>
              </w:rPr>
              <w:t>SH: Complex Patient Case (Doris Turner)</w:t>
            </w:r>
          </w:p>
        </w:tc>
      </w:tr>
      <w:tr w:rsidR="00D46F5B" w:rsidRPr="00025E5B" w14:paraId="7793C617" w14:textId="77777777" w:rsidTr="00C83D76">
        <w:trPr>
          <w:trHeight w:val="77"/>
        </w:trPr>
        <w:tc>
          <w:tcPr>
            <w:tcW w:w="405" w:type="dxa"/>
            <w:vMerge w:val="restart"/>
            <w:shd w:val="clear" w:color="auto" w:fill="E5F1FF"/>
            <w:vAlign w:val="center"/>
          </w:tcPr>
          <w:p w14:paraId="1D2253B9" w14:textId="77777777" w:rsidR="00D46F5B" w:rsidRPr="002B41C8" w:rsidRDefault="00D46F5B" w:rsidP="00D46F5B">
            <w:pPr>
              <w:jc w:val="center"/>
              <w:rPr>
                <w:b/>
                <w:bCs/>
                <w:sz w:val="18"/>
                <w:szCs w:val="18"/>
              </w:rPr>
            </w:pPr>
            <w:r w:rsidRPr="002B41C8">
              <w:rPr>
                <w:b/>
                <w:bCs/>
                <w:sz w:val="18"/>
                <w:szCs w:val="18"/>
              </w:rPr>
              <w:t>11</w:t>
            </w:r>
          </w:p>
        </w:tc>
        <w:tc>
          <w:tcPr>
            <w:tcW w:w="495" w:type="dxa"/>
            <w:shd w:val="clear" w:color="auto" w:fill="E5F1FF"/>
            <w:vAlign w:val="center"/>
          </w:tcPr>
          <w:p w14:paraId="6AF62B64" w14:textId="34159090"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60</w:t>
            </w:r>
          </w:p>
        </w:tc>
        <w:tc>
          <w:tcPr>
            <w:tcW w:w="3510" w:type="dxa"/>
            <w:shd w:val="clear" w:color="auto" w:fill="E5F1FF"/>
            <w:vAlign w:val="center"/>
          </w:tcPr>
          <w:p w14:paraId="2F2E393D" w14:textId="220A8F26"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b/>
                <w:bCs/>
                <w:color w:val="000000" w:themeColor="text1"/>
                <w:sz w:val="18"/>
                <w:szCs w:val="18"/>
              </w:rPr>
              <w:t>Drugs for Diabetes Mellitus</w:t>
            </w:r>
          </w:p>
          <w:p w14:paraId="738C554D" w14:textId="0D15EFF7"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Diabetes Mellitus (88 mins)</w:t>
            </w:r>
          </w:p>
        </w:tc>
        <w:tc>
          <w:tcPr>
            <w:tcW w:w="1710" w:type="dxa"/>
            <w:shd w:val="clear" w:color="auto" w:fill="E5F1FF"/>
            <w:vAlign w:val="center"/>
          </w:tcPr>
          <w:p w14:paraId="4C3D0726" w14:textId="1FD49BE3" w:rsidR="00D46F5B" w:rsidRPr="008011CA" w:rsidRDefault="5E908753"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60: Antidiabetic Therapy - Insulin (6 mins)</w:t>
            </w:r>
          </w:p>
          <w:p w14:paraId="11B0E18C" w14:textId="6C9E3D0E" w:rsidR="00D46F5B" w:rsidRPr="008011CA" w:rsidRDefault="00D46F5B" w:rsidP="35F5F513">
            <w:pPr>
              <w:spacing w:line="259" w:lineRule="auto"/>
              <w:textAlignment w:val="baseline"/>
              <w:rPr>
                <w:rFonts w:ascii="Calibri" w:eastAsia="Calibri" w:hAnsi="Calibri" w:cs="Calibri"/>
                <w:sz w:val="18"/>
                <w:szCs w:val="18"/>
              </w:rPr>
            </w:pPr>
          </w:p>
          <w:p w14:paraId="51692A65" w14:textId="5ECA59EB" w:rsidR="00D46F5B" w:rsidRPr="008011CA" w:rsidRDefault="5E908753"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60: Antidiabetic Therapy – Noninsulin/oral antidiabetic Drugs (6 mins)</w:t>
            </w:r>
          </w:p>
        </w:tc>
        <w:tc>
          <w:tcPr>
            <w:tcW w:w="2160" w:type="dxa"/>
            <w:shd w:val="clear" w:color="auto" w:fill="E5F1FF"/>
            <w:vAlign w:val="center"/>
          </w:tcPr>
          <w:p w14:paraId="2D8C258B" w14:textId="33C5953A" w:rsidR="35F5F513" w:rsidRDefault="35F5F513" w:rsidP="35F5F513">
            <w:pPr>
              <w:spacing w:line="259" w:lineRule="auto"/>
              <w:rPr>
                <w:rFonts w:ascii="Calibri" w:eastAsia="Calibri" w:hAnsi="Calibri" w:cs="Calibri"/>
                <w:sz w:val="18"/>
                <w:szCs w:val="18"/>
              </w:rPr>
            </w:pPr>
          </w:p>
        </w:tc>
        <w:tc>
          <w:tcPr>
            <w:tcW w:w="1530" w:type="dxa"/>
            <w:shd w:val="clear" w:color="auto" w:fill="E5F1FF"/>
            <w:vAlign w:val="center"/>
          </w:tcPr>
          <w:p w14:paraId="6481048B" w14:textId="63CCE2B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sz w:val="18"/>
                <w:szCs w:val="18"/>
              </w:rPr>
              <w:t>SH: Antidiabetics Concept Lab</w:t>
            </w:r>
          </w:p>
        </w:tc>
        <w:tc>
          <w:tcPr>
            <w:tcW w:w="1890" w:type="dxa"/>
            <w:shd w:val="clear" w:color="auto" w:fill="E5F1FF"/>
            <w:vAlign w:val="center"/>
          </w:tcPr>
          <w:p w14:paraId="3560AFE0" w14:textId="383A6EF1"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Endocrine</w:t>
            </w:r>
          </w:p>
        </w:tc>
      </w:tr>
      <w:tr w:rsidR="00D46F5B" w:rsidRPr="00025E5B" w14:paraId="6D18877E" w14:textId="77777777" w:rsidTr="00C83D76">
        <w:trPr>
          <w:trHeight w:val="74"/>
        </w:trPr>
        <w:tc>
          <w:tcPr>
            <w:tcW w:w="405" w:type="dxa"/>
            <w:vMerge/>
            <w:vAlign w:val="center"/>
          </w:tcPr>
          <w:p w14:paraId="7EA32016" w14:textId="77777777" w:rsidR="00D46F5B" w:rsidRPr="002B41C8" w:rsidRDefault="00D46F5B" w:rsidP="00D46F5B">
            <w:pPr>
              <w:jc w:val="center"/>
              <w:rPr>
                <w:b/>
                <w:bCs/>
                <w:sz w:val="18"/>
                <w:szCs w:val="18"/>
              </w:rPr>
            </w:pPr>
          </w:p>
        </w:tc>
        <w:tc>
          <w:tcPr>
            <w:tcW w:w="495" w:type="dxa"/>
            <w:shd w:val="clear" w:color="auto" w:fill="E5F1FF"/>
            <w:vAlign w:val="center"/>
          </w:tcPr>
          <w:p w14:paraId="134B81E6" w14:textId="03BCD818"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61</w:t>
            </w:r>
          </w:p>
        </w:tc>
        <w:tc>
          <w:tcPr>
            <w:tcW w:w="3510" w:type="dxa"/>
            <w:shd w:val="clear" w:color="auto" w:fill="E5F1FF"/>
            <w:vAlign w:val="center"/>
          </w:tcPr>
          <w:p w14:paraId="5F6C8C06" w14:textId="1E11B9EA"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Thyroid Disorders</w:t>
            </w:r>
          </w:p>
          <w:p w14:paraId="603F765A" w14:textId="0BBB6865"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Drugs for Thyroid Disorders (37 mins)</w:t>
            </w:r>
          </w:p>
        </w:tc>
        <w:tc>
          <w:tcPr>
            <w:tcW w:w="1710" w:type="dxa"/>
            <w:shd w:val="clear" w:color="auto" w:fill="E5F1FF"/>
            <w:vAlign w:val="center"/>
          </w:tcPr>
          <w:p w14:paraId="4AF361F7" w14:textId="50F1975E" w:rsidR="00D46F5B" w:rsidRPr="008011CA" w:rsidRDefault="3F11C7E2"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61: Thyroid and Parathyroid Drug Therapy (6 mins)</w:t>
            </w:r>
          </w:p>
        </w:tc>
        <w:tc>
          <w:tcPr>
            <w:tcW w:w="2160" w:type="dxa"/>
            <w:shd w:val="clear" w:color="auto" w:fill="E5F1FF"/>
            <w:vAlign w:val="center"/>
          </w:tcPr>
          <w:p w14:paraId="76020B6E"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530" w:type="dxa"/>
            <w:shd w:val="clear" w:color="auto" w:fill="E5F1FF"/>
            <w:vAlign w:val="center"/>
          </w:tcPr>
          <w:p w14:paraId="768A2C59" w14:textId="65D63697" w:rsidR="35F5F513" w:rsidRDefault="35F5F513" w:rsidP="35F5F513">
            <w:pPr>
              <w:pStyle w:val="paragraph"/>
              <w:jc w:val="center"/>
            </w:pPr>
          </w:p>
        </w:tc>
        <w:tc>
          <w:tcPr>
            <w:tcW w:w="1890" w:type="dxa"/>
            <w:shd w:val="clear" w:color="auto" w:fill="E5F1FF"/>
            <w:vAlign w:val="center"/>
          </w:tcPr>
          <w:p w14:paraId="1E3F9BFC" w14:textId="250E46BF" w:rsidR="35F5F513" w:rsidRDefault="35F5F513" w:rsidP="35F5F513">
            <w:pPr>
              <w:pStyle w:val="paragraph"/>
              <w:jc w:val="center"/>
            </w:pPr>
          </w:p>
        </w:tc>
      </w:tr>
      <w:tr w:rsidR="00D46F5B" w:rsidRPr="00025E5B" w14:paraId="7128C6B8" w14:textId="77777777" w:rsidTr="00C83D76">
        <w:trPr>
          <w:trHeight w:val="74"/>
        </w:trPr>
        <w:tc>
          <w:tcPr>
            <w:tcW w:w="405" w:type="dxa"/>
            <w:vMerge/>
            <w:vAlign w:val="center"/>
          </w:tcPr>
          <w:p w14:paraId="6112CD5B" w14:textId="77777777" w:rsidR="00D46F5B" w:rsidRPr="002B41C8" w:rsidRDefault="00D46F5B" w:rsidP="00D46F5B">
            <w:pPr>
              <w:jc w:val="center"/>
              <w:rPr>
                <w:b/>
                <w:bCs/>
                <w:sz w:val="18"/>
                <w:szCs w:val="18"/>
              </w:rPr>
            </w:pPr>
          </w:p>
        </w:tc>
        <w:tc>
          <w:tcPr>
            <w:tcW w:w="495" w:type="dxa"/>
            <w:shd w:val="clear" w:color="auto" w:fill="E5F1FF"/>
            <w:vAlign w:val="center"/>
          </w:tcPr>
          <w:p w14:paraId="31CACF52" w14:textId="659E7EC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62</w:t>
            </w:r>
          </w:p>
        </w:tc>
        <w:tc>
          <w:tcPr>
            <w:tcW w:w="3510" w:type="dxa"/>
            <w:shd w:val="clear" w:color="auto" w:fill="E5F1FF"/>
            <w:vAlign w:val="center"/>
          </w:tcPr>
          <w:p w14:paraId="73EDBFCE" w14:textId="3D3C36D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Related to Hypothalamic and Pituitary Function</w:t>
            </w:r>
          </w:p>
          <w:p w14:paraId="01126B02" w14:textId="730C604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Drugs Related to Hypothalamic, Pituitary, and Adrenal Cortex Function (50 mins)</w:t>
            </w:r>
          </w:p>
        </w:tc>
        <w:tc>
          <w:tcPr>
            <w:tcW w:w="1710" w:type="dxa"/>
            <w:shd w:val="clear" w:color="auto" w:fill="E5F1FF"/>
            <w:vAlign w:val="center"/>
          </w:tcPr>
          <w:p w14:paraId="0D3760CF" w14:textId="77777777" w:rsidR="00D46F5B" w:rsidRPr="008011CA" w:rsidRDefault="00D46F5B" w:rsidP="00D46F5B">
            <w:pPr>
              <w:pStyle w:val="paragraph"/>
              <w:spacing w:before="0" w:beforeAutospacing="0" w:after="0" w:afterAutospacing="0"/>
              <w:textAlignment w:val="baseline"/>
            </w:pPr>
          </w:p>
        </w:tc>
        <w:tc>
          <w:tcPr>
            <w:tcW w:w="2160" w:type="dxa"/>
            <w:shd w:val="clear" w:color="auto" w:fill="E5F1FF"/>
            <w:vAlign w:val="center"/>
          </w:tcPr>
          <w:p w14:paraId="2089A75D" w14:textId="09D011CC" w:rsidR="00D46F5B" w:rsidRPr="003D5BDD" w:rsidRDefault="3900F568" w:rsidP="35F5F513">
            <w:pPr>
              <w:pStyle w:val="paragraph"/>
              <w:spacing w:before="0" w:beforeAutospacing="0" w:after="0" w:afterAutospacing="0"/>
              <w:jc w:val="center"/>
              <w:textAlignment w:val="baseline"/>
              <w:rPr>
                <w:sz w:val="18"/>
                <w:szCs w:val="18"/>
              </w:rPr>
            </w:pPr>
            <w:r w:rsidRPr="35F5F513">
              <w:rPr>
                <w:rFonts w:asciiTheme="minorHAnsi" w:hAnsiTheme="minorHAnsi" w:cstheme="minorBidi"/>
                <w:sz w:val="18"/>
                <w:szCs w:val="18"/>
              </w:rPr>
              <w:t>Mastery –Intermediate</w:t>
            </w:r>
            <w:r w:rsidRPr="35F5F513">
              <w:rPr>
                <w:rStyle w:val="normaltextrun"/>
                <w:rFonts w:ascii="Calibri" w:hAnsi="Calibri" w:cs="Calibri"/>
                <w:sz w:val="18"/>
                <w:szCs w:val="18"/>
              </w:rPr>
              <w:t>: Ch 62</w:t>
            </w:r>
          </w:p>
        </w:tc>
        <w:tc>
          <w:tcPr>
            <w:tcW w:w="1530" w:type="dxa"/>
            <w:shd w:val="clear" w:color="auto" w:fill="E5F1FF"/>
            <w:vAlign w:val="center"/>
          </w:tcPr>
          <w:p w14:paraId="43BCDC41" w14:textId="340188F7" w:rsidR="35F5F513" w:rsidRDefault="35F5F513" w:rsidP="35F5F513">
            <w:pPr>
              <w:pStyle w:val="paragraph"/>
              <w:jc w:val="center"/>
            </w:pPr>
          </w:p>
        </w:tc>
        <w:tc>
          <w:tcPr>
            <w:tcW w:w="1890" w:type="dxa"/>
            <w:shd w:val="clear" w:color="auto" w:fill="E5F1FF"/>
            <w:vAlign w:val="center"/>
          </w:tcPr>
          <w:p w14:paraId="7E83AE9A" w14:textId="13E020E9" w:rsidR="35F5F513" w:rsidRDefault="35F5F513" w:rsidP="35F5F513">
            <w:pPr>
              <w:pStyle w:val="paragraph"/>
              <w:jc w:val="center"/>
            </w:pPr>
          </w:p>
        </w:tc>
      </w:tr>
      <w:tr w:rsidR="00D46F5B" w:rsidRPr="00025E5B" w14:paraId="7B29EDB1" w14:textId="77777777" w:rsidTr="00C83D76">
        <w:trPr>
          <w:trHeight w:val="74"/>
        </w:trPr>
        <w:tc>
          <w:tcPr>
            <w:tcW w:w="405" w:type="dxa"/>
            <w:vMerge/>
            <w:vAlign w:val="center"/>
          </w:tcPr>
          <w:p w14:paraId="445C7342" w14:textId="77777777" w:rsidR="00D46F5B" w:rsidRPr="002B41C8" w:rsidRDefault="00D46F5B" w:rsidP="00D46F5B">
            <w:pPr>
              <w:jc w:val="center"/>
              <w:rPr>
                <w:b/>
                <w:bCs/>
                <w:sz w:val="18"/>
                <w:szCs w:val="18"/>
              </w:rPr>
            </w:pPr>
          </w:p>
        </w:tc>
        <w:tc>
          <w:tcPr>
            <w:tcW w:w="495" w:type="dxa"/>
            <w:shd w:val="clear" w:color="auto" w:fill="E5F1FF"/>
            <w:vAlign w:val="center"/>
          </w:tcPr>
          <w:p w14:paraId="705E9CE0" w14:textId="1E82030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66</w:t>
            </w:r>
          </w:p>
        </w:tc>
        <w:tc>
          <w:tcPr>
            <w:tcW w:w="3510" w:type="dxa"/>
            <w:shd w:val="clear" w:color="auto" w:fill="E5F1FF"/>
            <w:vAlign w:val="center"/>
          </w:tcPr>
          <w:p w14:paraId="019F6591" w14:textId="7237483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for Infertility</w:t>
            </w:r>
          </w:p>
        </w:tc>
        <w:tc>
          <w:tcPr>
            <w:tcW w:w="1710" w:type="dxa"/>
            <w:shd w:val="clear" w:color="auto" w:fill="E5F1FF"/>
            <w:vAlign w:val="center"/>
          </w:tcPr>
          <w:p w14:paraId="6D1DE56A" w14:textId="77777777" w:rsidR="00D46F5B" w:rsidRPr="008011CA" w:rsidRDefault="00D46F5B" w:rsidP="00D46F5B">
            <w:pPr>
              <w:pStyle w:val="paragraph"/>
              <w:spacing w:before="0" w:beforeAutospacing="0" w:after="0" w:afterAutospacing="0"/>
              <w:textAlignment w:val="baseline"/>
            </w:pPr>
          </w:p>
        </w:tc>
        <w:tc>
          <w:tcPr>
            <w:tcW w:w="2160" w:type="dxa"/>
            <w:shd w:val="clear" w:color="auto" w:fill="E5F1FF"/>
            <w:vAlign w:val="center"/>
          </w:tcPr>
          <w:p w14:paraId="2EF701CE"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530" w:type="dxa"/>
            <w:shd w:val="clear" w:color="auto" w:fill="E5F1FF"/>
            <w:vAlign w:val="center"/>
          </w:tcPr>
          <w:p w14:paraId="028E5CE4" w14:textId="55DD9F4B" w:rsidR="35F5F513" w:rsidRDefault="35F5F513" w:rsidP="35F5F513">
            <w:pPr>
              <w:pStyle w:val="paragraph"/>
              <w:jc w:val="center"/>
            </w:pPr>
          </w:p>
        </w:tc>
        <w:tc>
          <w:tcPr>
            <w:tcW w:w="1890" w:type="dxa"/>
            <w:shd w:val="clear" w:color="auto" w:fill="E5F1FF"/>
            <w:vAlign w:val="center"/>
          </w:tcPr>
          <w:p w14:paraId="4E0ACB48" w14:textId="6219A969" w:rsidR="35F5F513" w:rsidRDefault="35F5F513" w:rsidP="35F5F513">
            <w:pPr>
              <w:pStyle w:val="paragraph"/>
              <w:jc w:val="center"/>
            </w:pPr>
          </w:p>
        </w:tc>
      </w:tr>
      <w:tr w:rsidR="00D46F5B" w:rsidRPr="00025E5B" w14:paraId="7A4190E7" w14:textId="77777777" w:rsidTr="00C83D76">
        <w:tc>
          <w:tcPr>
            <w:tcW w:w="405" w:type="dxa"/>
            <w:vMerge/>
            <w:vAlign w:val="center"/>
          </w:tcPr>
          <w:p w14:paraId="12908F2C" w14:textId="77777777" w:rsidR="00D46F5B" w:rsidRPr="002B41C8" w:rsidRDefault="00D46F5B" w:rsidP="00D46F5B">
            <w:pPr>
              <w:jc w:val="center"/>
              <w:rPr>
                <w:b/>
                <w:bCs/>
                <w:sz w:val="18"/>
                <w:szCs w:val="18"/>
              </w:rPr>
            </w:pPr>
          </w:p>
        </w:tc>
        <w:tc>
          <w:tcPr>
            <w:tcW w:w="495" w:type="dxa"/>
            <w:shd w:val="clear" w:color="auto" w:fill="E5F1FF"/>
            <w:vAlign w:val="center"/>
          </w:tcPr>
          <w:p w14:paraId="69CAD7B1" w14:textId="4F28EAC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71</w:t>
            </w:r>
          </w:p>
        </w:tc>
        <w:tc>
          <w:tcPr>
            <w:tcW w:w="3510" w:type="dxa"/>
            <w:shd w:val="clear" w:color="auto" w:fill="E5F1FF"/>
            <w:vAlign w:val="center"/>
          </w:tcPr>
          <w:p w14:paraId="43BD23F4" w14:textId="664819D0"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Review of the Immune System</w:t>
            </w:r>
          </w:p>
        </w:tc>
        <w:tc>
          <w:tcPr>
            <w:tcW w:w="1710" w:type="dxa"/>
            <w:shd w:val="clear" w:color="auto" w:fill="E5F1FF"/>
            <w:vAlign w:val="center"/>
          </w:tcPr>
          <w:p w14:paraId="523A3ECE" w14:textId="77777777" w:rsidR="00D46F5B" w:rsidRPr="008011CA" w:rsidRDefault="00D46F5B" w:rsidP="00D46F5B">
            <w:pPr>
              <w:pStyle w:val="paragraph"/>
              <w:spacing w:before="0" w:beforeAutospacing="0" w:after="0" w:afterAutospacing="0"/>
              <w:textAlignment w:val="baseline"/>
            </w:pPr>
          </w:p>
        </w:tc>
        <w:tc>
          <w:tcPr>
            <w:tcW w:w="2160" w:type="dxa"/>
            <w:shd w:val="clear" w:color="auto" w:fill="E5F1FF"/>
            <w:vAlign w:val="center"/>
          </w:tcPr>
          <w:p w14:paraId="1F8857C7"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530" w:type="dxa"/>
            <w:shd w:val="clear" w:color="auto" w:fill="E5F1FF"/>
            <w:vAlign w:val="center"/>
          </w:tcPr>
          <w:p w14:paraId="348CBEA0" w14:textId="77FAB978" w:rsidR="35F5F513" w:rsidRDefault="35F5F513" w:rsidP="35F5F513">
            <w:pPr>
              <w:pStyle w:val="paragraph"/>
              <w:jc w:val="center"/>
            </w:pPr>
          </w:p>
        </w:tc>
        <w:tc>
          <w:tcPr>
            <w:tcW w:w="1890" w:type="dxa"/>
            <w:shd w:val="clear" w:color="auto" w:fill="E5F1FF"/>
            <w:vAlign w:val="center"/>
          </w:tcPr>
          <w:p w14:paraId="39952E4F" w14:textId="17DEC103" w:rsidR="35F5F513" w:rsidRDefault="35F5F513" w:rsidP="35F5F513">
            <w:pPr>
              <w:pStyle w:val="paragraph"/>
              <w:jc w:val="center"/>
            </w:pPr>
          </w:p>
        </w:tc>
      </w:tr>
      <w:tr w:rsidR="35F5F513" w14:paraId="4D67F06D" w14:textId="77777777" w:rsidTr="00C83D76">
        <w:trPr>
          <w:trHeight w:val="300"/>
        </w:trPr>
        <w:tc>
          <w:tcPr>
            <w:tcW w:w="405" w:type="dxa"/>
            <w:vMerge/>
            <w:shd w:val="clear" w:color="auto" w:fill="E5F1FF"/>
            <w:vAlign w:val="center"/>
          </w:tcPr>
          <w:p w14:paraId="58CA2509" w14:textId="77777777" w:rsidR="00480327" w:rsidRDefault="00480327"/>
        </w:tc>
        <w:tc>
          <w:tcPr>
            <w:tcW w:w="495" w:type="dxa"/>
            <w:shd w:val="clear" w:color="auto" w:fill="E5F1FF"/>
            <w:vAlign w:val="center"/>
          </w:tcPr>
          <w:p w14:paraId="3607E6C0" w14:textId="376D3AAF"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72</w:t>
            </w:r>
          </w:p>
        </w:tc>
        <w:tc>
          <w:tcPr>
            <w:tcW w:w="3510" w:type="dxa"/>
            <w:shd w:val="clear" w:color="auto" w:fill="E5F1FF"/>
            <w:vAlign w:val="center"/>
          </w:tcPr>
          <w:p w14:paraId="368673A0" w14:textId="291293F3"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Childhood Immunization</w:t>
            </w:r>
          </w:p>
          <w:p w14:paraId="7BD94DF8" w14:textId="6FF514F7"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Immunology Fundamentals and Childhood Vaccination (71 mins)</w:t>
            </w:r>
          </w:p>
        </w:tc>
        <w:tc>
          <w:tcPr>
            <w:tcW w:w="1710" w:type="dxa"/>
            <w:shd w:val="clear" w:color="auto" w:fill="E5F1FF"/>
            <w:vAlign w:val="center"/>
          </w:tcPr>
          <w:p w14:paraId="34C7F8D8" w14:textId="107FB1B1" w:rsidR="495713B3" w:rsidRDefault="495713B3" w:rsidP="35F5F513">
            <w:pPr>
              <w:spacing w:line="259" w:lineRule="auto"/>
              <w:rPr>
                <w:rFonts w:ascii="Calibri" w:eastAsia="Calibri" w:hAnsi="Calibri" w:cs="Calibri"/>
                <w:sz w:val="18"/>
                <w:szCs w:val="18"/>
              </w:rPr>
            </w:pPr>
            <w:r w:rsidRPr="35F5F513">
              <w:rPr>
                <w:rFonts w:ascii="Calibri" w:eastAsia="Calibri" w:hAnsi="Calibri" w:cs="Calibri"/>
                <w:sz w:val="18"/>
                <w:szCs w:val="18"/>
              </w:rPr>
              <w:t>Ch 72: Immunizing Agents (10 mins)</w:t>
            </w:r>
          </w:p>
        </w:tc>
        <w:tc>
          <w:tcPr>
            <w:tcW w:w="2160" w:type="dxa"/>
            <w:shd w:val="clear" w:color="auto" w:fill="E5F1FF"/>
            <w:vAlign w:val="center"/>
          </w:tcPr>
          <w:p w14:paraId="71FF6CF6" w14:textId="1A7F2499" w:rsidR="723E41CF" w:rsidRDefault="723E41CF" w:rsidP="35F5F513">
            <w:pPr>
              <w:jc w:val="center"/>
              <w:rPr>
                <w:sz w:val="18"/>
                <w:szCs w:val="18"/>
              </w:rPr>
            </w:pPr>
            <w:r w:rsidRPr="35F5F513">
              <w:rPr>
                <w:sz w:val="18"/>
                <w:szCs w:val="18"/>
              </w:rPr>
              <w:t>Custom Quiz (30 QUESTIONS): Ch 60, 61, 66, 71, and 72</w:t>
            </w:r>
          </w:p>
        </w:tc>
        <w:tc>
          <w:tcPr>
            <w:tcW w:w="1530" w:type="dxa"/>
            <w:shd w:val="clear" w:color="auto" w:fill="E5F1FF"/>
            <w:vAlign w:val="center"/>
          </w:tcPr>
          <w:p w14:paraId="36BB275B" w14:textId="6205EEF9" w:rsidR="35F5F513" w:rsidRDefault="35F5F513" w:rsidP="35F5F513">
            <w:pPr>
              <w:pStyle w:val="paragraph"/>
              <w:jc w:val="center"/>
            </w:pPr>
          </w:p>
        </w:tc>
        <w:tc>
          <w:tcPr>
            <w:tcW w:w="1890" w:type="dxa"/>
            <w:shd w:val="clear" w:color="auto" w:fill="E5F1FF"/>
            <w:vAlign w:val="center"/>
          </w:tcPr>
          <w:p w14:paraId="5F9235CF" w14:textId="6A1DD316" w:rsidR="35F5F513" w:rsidRDefault="35F5F513" w:rsidP="35F5F513">
            <w:pPr>
              <w:pStyle w:val="paragraph"/>
              <w:jc w:val="center"/>
            </w:pPr>
          </w:p>
        </w:tc>
      </w:tr>
      <w:tr w:rsidR="00D46F5B" w:rsidRPr="00025E5B" w14:paraId="609D6A44" w14:textId="77777777" w:rsidTr="00C83D76">
        <w:trPr>
          <w:trHeight w:val="330"/>
        </w:trPr>
        <w:tc>
          <w:tcPr>
            <w:tcW w:w="405" w:type="dxa"/>
            <w:vMerge w:val="restart"/>
            <w:shd w:val="clear" w:color="auto" w:fill="auto"/>
            <w:vAlign w:val="center"/>
          </w:tcPr>
          <w:p w14:paraId="57C16B81" w14:textId="77777777" w:rsidR="00D46F5B" w:rsidRPr="002B41C8" w:rsidRDefault="00D46F5B" w:rsidP="00D46F5B">
            <w:pPr>
              <w:jc w:val="center"/>
              <w:rPr>
                <w:b/>
                <w:bCs/>
                <w:sz w:val="18"/>
                <w:szCs w:val="18"/>
              </w:rPr>
            </w:pPr>
            <w:r w:rsidRPr="002B41C8">
              <w:rPr>
                <w:b/>
                <w:bCs/>
                <w:sz w:val="18"/>
                <w:szCs w:val="18"/>
              </w:rPr>
              <w:t>12</w:t>
            </w:r>
          </w:p>
        </w:tc>
        <w:tc>
          <w:tcPr>
            <w:tcW w:w="495" w:type="dxa"/>
            <w:shd w:val="clear" w:color="auto" w:fill="auto"/>
            <w:vAlign w:val="center"/>
          </w:tcPr>
          <w:p w14:paraId="0B5174C9" w14:textId="5AF126EE"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74</w:t>
            </w:r>
          </w:p>
        </w:tc>
        <w:tc>
          <w:tcPr>
            <w:tcW w:w="3510" w:type="dxa"/>
            <w:shd w:val="clear" w:color="auto" w:fill="auto"/>
            <w:vAlign w:val="center"/>
          </w:tcPr>
          <w:p w14:paraId="53367FD0" w14:textId="0CE4E20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Antihistamines</w:t>
            </w:r>
          </w:p>
        </w:tc>
        <w:tc>
          <w:tcPr>
            <w:tcW w:w="1710" w:type="dxa"/>
            <w:shd w:val="clear" w:color="auto" w:fill="auto"/>
            <w:vAlign w:val="center"/>
          </w:tcPr>
          <w:p w14:paraId="3C4B8707" w14:textId="7E4D974B" w:rsidR="00D46F5B" w:rsidRPr="00FA01B8" w:rsidRDefault="00D46F5B" w:rsidP="00D46F5B">
            <w:pPr>
              <w:pStyle w:val="paragraph"/>
              <w:spacing w:before="0" w:beforeAutospacing="0" w:after="0" w:afterAutospacing="0"/>
              <w:textAlignment w:val="baseline"/>
            </w:pPr>
          </w:p>
        </w:tc>
        <w:tc>
          <w:tcPr>
            <w:tcW w:w="2160" w:type="dxa"/>
            <w:shd w:val="clear" w:color="auto" w:fill="auto"/>
            <w:vAlign w:val="center"/>
          </w:tcPr>
          <w:p w14:paraId="45367B04" w14:textId="09DAC254"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p w14:paraId="3887FB6C" w14:textId="01B21468"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530" w:type="dxa"/>
            <w:shd w:val="clear" w:color="auto" w:fill="auto"/>
            <w:vAlign w:val="center"/>
          </w:tcPr>
          <w:p w14:paraId="6B217DAF" w14:textId="698FB373" w:rsidR="00D46F5B" w:rsidRPr="00155857" w:rsidRDefault="00D46F5B" w:rsidP="00D46F5B">
            <w:pPr>
              <w:rPr>
                <w:i/>
                <w:iCs/>
                <w:sz w:val="18"/>
                <w:szCs w:val="18"/>
              </w:rPr>
            </w:pPr>
          </w:p>
        </w:tc>
        <w:tc>
          <w:tcPr>
            <w:tcW w:w="1890" w:type="dxa"/>
            <w:shd w:val="clear" w:color="auto" w:fill="auto"/>
            <w:vAlign w:val="center"/>
          </w:tcPr>
          <w:p w14:paraId="7EDF8926" w14:textId="285DC44B" w:rsidR="00D46F5B" w:rsidRPr="00025E5B" w:rsidRDefault="00D46F5B" w:rsidP="00D46F5B">
            <w:pPr>
              <w:pStyle w:val="paragraph"/>
              <w:spacing w:before="0" w:beforeAutospacing="0" w:after="0" w:afterAutospacing="0"/>
              <w:textAlignment w:val="baseline"/>
            </w:pPr>
          </w:p>
        </w:tc>
      </w:tr>
      <w:tr w:rsidR="00D46F5B" w:rsidRPr="00025E5B" w14:paraId="350EB296" w14:textId="77777777" w:rsidTr="00C83D76">
        <w:trPr>
          <w:trHeight w:val="327"/>
        </w:trPr>
        <w:tc>
          <w:tcPr>
            <w:tcW w:w="405" w:type="dxa"/>
            <w:vMerge/>
            <w:vAlign w:val="center"/>
          </w:tcPr>
          <w:p w14:paraId="3525CE4E" w14:textId="77777777" w:rsidR="00D46F5B" w:rsidRPr="002B41C8" w:rsidRDefault="00D46F5B" w:rsidP="00D46F5B">
            <w:pPr>
              <w:jc w:val="center"/>
              <w:rPr>
                <w:b/>
                <w:bCs/>
                <w:sz w:val="18"/>
                <w:szCs w:val="18"/>
              </w:rPr>
            </w:pPr>
          </w:p>
        </w:tc>
        <w:tc>
          <w:tcPr>
            <w:tcW w:w="495" w:type="dxa"/>
            <w:shd w:val="clear" w:color="auto" w:fill="auto"/>
            <w:vAlign w:val="center"/>
          </w:tcPr>
          <w:p w14:paraId="7CC95CC4" w14:textId="6031CE5F"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75</w:t>
            </w:r>
          </w:p>
        </w:tc>
        <w:tc>
          <w:tcPr>
            <w:tcW w:w="3510" w:type="dxa"/>
            <w:shd w:val="clear" w:color="auto" w:fill="auto"/>
            <w:vAlign w:val="center"/>
          </w:tcPr>
          <w:p w14:paraId="7C84B482" w14:textId="123A7E1B" w:rsidR="35F5F513" w:rsidRDefault="35F5F513" w:rsidP="35F5F513">
            <w:pPr>
              <w:spacing w:line="279" w:lineRule="auto"/>
              <w:rPr>
                <w:rFonts w:ascii="Calibri" w:eastAsia="Calibri" w:hAnsi="Calibri" w:cs="Calibri"/>
                <w:sz w:val="18"/>
                <w:szCs w:val="18"/>
              </w:rPr>
            </w:pPr>
            <w:r w:rsidRPr="35F5F513">
              <w:rPr>
                <w:rFonts w:ascii="Calibri" w:eastAsia="Calibri" w:hAnsi="Calibri" w:cs="Calibri"/>
                <w:b/>
                <w:bCs/>
                <w:sz w:val="18"/>
                <w:szCs w:val="18"/>
              </w:rPr>
              <w:t>Cyclooxygenase Inhibitors: Nonsteroidal Anti-inflammatory Drugs and Acetaminophen</w:t>
            </w:r>
          </w:p>
          <w:p w14:paraId="5E7EEB4E" w14:textId="240DF457" w:rsidR="35F5F513" w:rsidRDefault="35F5F513" w:rsidP="35F5F513">
            <w:pPr>
              <w:spacing w:line="27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Cyclooxygenase Inhibitors: Nonsteroidal Anti-inflammatory Drugs and Acetaminophen (53 mins)</w:t>
            </w:r>
          </w:p>
        </w:tc>
        <w:tc>
          <w:tcPr>
            <w:tcW w:w="1710" w:type="dxa"/>
            <w:shd w:val="clear" w:color="auto" w:fill="auto"/>
            <w:vAlign w:val="center"/>
          </w:tcPr>
          <w:p w14:paraId="5499F7CB" w14:textId="5347DF87" w:rsidR="00D46F5B" w:rsidRPr="00FA01B8" w:rsidRDefault="64FDF42E"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75: Nonsteroidal Anti-inflammatory Drugs (NSAIDs) (8 mins)</w:t>
            </w:r>
          </w:p>
        </w:tc>
        <w:tc>
          <w:tcPr>
            <w:tcW w:w="2160" w:type="dxa"/>
            <w:shd w:val="clear" w:color="auto" w:fill="auto"/>
            <w:vAlign w:val="center"/>
          </w:tcPr>
          <w:p w14:paraId="31C40216" w14:textId="158BC7FE" w:rsidR="00D46F5B" w:rsidRPr="003D5BDD" w:rsidRDefault="0DC79A6E"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r w:rsidRPr="35F5F513">
              <w:rPr>
                <w:rFonts w:asciiTheme="minorHAnsi" w:hAnsiTheme="minorHAnsi" w:cstheme="minorBidi"/>
                <w:sz w:val="18"/>
                <w:szCs w:val="18"/>
              </w:rPr>
              <w:t>Mastery –Intermediate: Ch 75</w:t>
            </w:r>
          </w:p>
        </w:tc>
        <w:tc>
          <w:tcPr>
            <w:tcW w:w="1530" w:type="dxa"/>
            <w:shd w:val="clear" w:color="auto" w:fill="auto"/>
            <w:vAlign w:val="center"/>
          </w:tcPr>
          <w:p w14:paraId="5B2CC023" w14:textId="58B3E959" w:rsidR="35F5F513" w:rsidRDefault="35F5F513" w:rsidP="35F5F513">
            <w:pPr>
              <w:rPr>
                <w:i/>
                <w:iCs/>
                <w:sz w:val="18"/>
                <w:szCs w:val="18"/>
              </w:rPr>
            </w:pPr>
          </w:p>
        </w:tc>
        <w:tc>
          <w:tcPr>
            <w:tcW w:w="1890" w:type="dxa"/>
            <w:shd w:val="clear" w:color="auto" w:fill="auto"/>
            <w:vAlign w:val="center"/>
          </w:tcPr>
          <w:p w14:paraId="38EC829B" w14:textId="1CE0771E" w:rsidR="35F5F513" w:rsidRDefault="35F5F513" w:rsidP="35F5F513">
            <w:pPr>
              <w:pStyle w:val="paragraph"/>
            </w:pPr>
          </w:p>
        </w:tc>
      </w:tr>
      <w:tr w:rsidR="00D46F5B" w:rsidRPr="00025E5B" w14:paraId="6A6C0560" w14:textId="77777777" w:rsidTr="00C83D76">
        <w:trPr>
          <w:trHeight w:val="327"/>
        </w:trPr>
        <w:tc>
          <w:tcPr>
            <w:tcW w:w="405" w:type="dxa"/>
            <w:vMerge/>
            <w:vAlign w:val="center"/>
          </w:tcPr>
          <w:p w14:paraId="0FE5F68B" w14:textId="77777777" w:rsidR="00D46F5B" w:rsidRPr="002B41C8" w:rsidRDefault="00D46F5B" w:rsidP="00D46F5B">
            <w:pPr>
              <w:jc w:val="center"/>
              <w:rPr>
                <w:b/>
                <w:bCs/>
                <w:sz w:val="18"/>
                <w:szCs w:val="18"/>
              </w:rPr>
            </w:pPr>
          </w:p>
        </w:tc>
        <w:tc>
          <w:tcPr>
            <w:tcW w:w="495" w:type="dxa"/>
            <w:shd w:val="clear" w:color="auto" w:fill="auto"/>
            <w:vAlign w:val="center"/>
          </w:tcPr>
          <w:p w14:paraId="33ECFB32" w14:textId="34F217AA"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77</w:t>
            </w:r>
          </w:p>
        </w:tc>
        <w:tc>
          <w:tcPr>
            <w:tcW w:w="3510" w:type="dxa"/>
            <w:shd w:val="clear" w:color="auto" w:fill="auto"/>
            <w:vAlign w:val="center"/>
          </w:tcPr>
          <w:p w14:paraId="6D45752E" w14:textId="76BEA15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for Rheumatoid Arthritis</w:t>
            </w:r>
          </w:p>
          <w:p w14:paraId="64FB422F" w14:textId="25FE3BA8"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 Therapy for Rheumatoid Arthritis (60 mins)</w:t>
            </w:r>
          </w:p>
        </w:tc>
        <w:tc>
          <w:tcPr>
            <w:tcW w:w="1710" w:type="dxa"/>
            <w:shd w:val="clear" w:color="auto" w:fill="auto"/>
            <w:vAlign w:val="center"/>
          </w:tcPr>
          <w:p w14:paraId="196C062D" w14:textId="77777777" w:rsidR="00D46F5B" w:rsidRPr="00FA01B8" w:rsidRDefault="00D46F5B" w:rsidP="00D46F5B">
            <w:pPr>
              <w:pStyle w:val="paragraph"/>
              <w:spacing w:before="0" w:beforeAutospacing="0" w:after="0" w:afterAutospacing="0"/>
              <w:textAlignment w:val="baseline"/>
            </w:pPr>
          </w:p>
        </w:tc>
        <w:tc>
          <w:tcPr>
            <w:tcW w:w="2160" w:type="dxa"/>
            <w:shd w:val="clear" w:color="auto" w:fill="auto"/>
            <w:vAlign w:val="center"/>
          </w:tcPr>
          <w:p w14:paraId="6035A6B7" w14:textId="6EFC6707" w:rsidR="00D46F5B" w:rsidRPr="003D5BDD" w:rsidRDefault="00D46F5B" w:rsidP="35F5F513">
            <w:pPr>
              <w:pStyle w:val="paragraph"/>
              <w:spacing w:before="0" w:beforeAutospacing="0" w:after="0" w:afterAutospacing="0"/>
              <w:jc w:val="center"/>
              <w:textAlignment w:val="baseline"/>
              <w:rPr>
                <w:rStyle w:val="normaltextrun"/>
                <w:rFonts w:asciiTheme="minorHAnsi" w:hAnsiTheme="minorHAnsi" w:cstheme="minorBidi"/>
                <w:sz w:val="18"/>
                <w:szCs w:val="18"/>
              </w:rPr>
            </w:pPr>
          </w:p>
        </w:tc>
        <w:tc>
          <w:tcPr>
            <w:tcW w:w="1530" w:type="dxa"/>
            <w:shd w:val="clear" w:color="auto" w:fill="auto"/>
            <w:vAlign w:val="center"/>
          </w:tcPr>
          <w:p w14:paraId="05516714" w14:textId="7662ED94" w:rsidR="35F5F513" w:rsidRDefault="35F5F513" w:rsidP="35F5F513">
            <w:pPr>
              <w:rPr>
                <w:i/>
                <w:iCs/>
                <w:sz w:val="18"/>
                <w:szCs w:val="18"/>
              </w:rPr>
            </w:pPr>
          </w:p>
        </w:tc>
        <w:tc>
          <w:tcPr>
            <w:tcW w:w="1890" w:type="dxa"/>
            <w:shd w:val="clear" w:color="auto" w:fill="auto"/>
            <w:vAlign w:val="center"/>
          </w:tcPr>
          <w:p w14:paraId="00EB2B61" w14:textId="06EAB547" w:rsidR="35F5F513" w:rsidRDefault="35F5F513" w:rsidP="35F5F513">
            <w:pPr>
              <w:pStyle w:val="paragraph"/>
            </w:pPr>
          </w:p>
        </w:tc>
      </w:tr>
      <w:tr w:rsidR="00D46F5B" w:rsidRPr="00025E5B" w14:paraId="08B708EE" w14:textId="77777777" w:rsidTr="00C83D76">
        <w:tc>
          <w:tcPr>
            <w:tcW w:w="405" w:type="dxa"/>
            <w:vMerge/>
            <w:vAlign w:val="center"/>
          </w:tcPr>
          <w:p w14:paraId="4D1714E8" w14:textId="77777777" w:rsidR="00D46F5B" w:rsidRPr="002B41C8" w:rsidRDefault="00D46F5B" w:rsidP="00D46F5B">
            <w:pPr>
              <w:jc w:val="center"/>
              <w:rPr>
                <w:b/>
                <w:bCs/>
                <w:sz w:val="18"/>
                <w:szCs w:val="18"/>
              </w:rPr>
            </w:pPr>
          </w:p>
        </w:tc>
        <w:tc>
          <w:tcPr>
            <w:tcW w:w="495" w:type="dxa"/>
            <w:shd w:val="clear" w:color="auto" w:fill="auto"/>
            <w:vAlign w:val="center"/>
          </w:tcPr>
          <w:p w14:paraId="4EEFD323" w14:textId="05887CD8"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78</w:t>
            </w:r>
          </w:p>
        </w:tc>
        <w:tc>
          <w:tcPr>
            <w:tcW w:w="3510" w:type="dxa"/>
            <w:shd w:val="clear" w:color="auto" w:fill="auto"/>
            <w:vAlign w:val="center"/>
          </w:tcPr>
          <w:p w14:paraId="293E6B6B" w14:textId="7BAA1E61"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for Gout</w:t>
            </w:r>
          </w:p>
          <w:p w14:paraId="73AAE02A" w14:textId="4A9AF3DA"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 Therapy for Gout (34 mins)</w:t>
            </w:r>
          </w:p>
        </w:tc>
        <w:tc>
          <w:tcPr>
            <w:tcW w:w="1710" w:type="dxa"/>
            <w:shd w:val="clear" w:color="auto" w:fill="auto"/>
            <w:vAlign w:val="center"/>
          </w:tcPr>
          <w:p w14:paraId="78CA8BA3" w14:textId="77777777" w:rsidR="00D46F5B" w:rsidRPr="00FA01B8" w:rsidRDefault="00D46F5B" w:rsidP="00D46F5B">
            <w:pPr>
              <w:pStyle w:val="paragraph"/>
              <w:spacing w:before="0" w:beforeAutospacing="0" w:after="0" w:afterAutospacing="0"/>
              <w:textAlignment w:val="baseline"/>
            </w:pPr>
          </w:p>
        </w:tc>
        <w:tc>
          <w:tcPr>
            <w:tcW w:w="2160" w:type="dxa"/>
            <w:shd w:val="clear" w:color="auto" w:fill="auto"/>
            <w:vAlign w:val="center"/>
          </w:tcPr>
          <w:p w14:paraId="0D5BE587" w14:textId="31512ACB" w:rsidR="00D46F5B" w:rsidRPr="00D46F5B" w:rsidRDefault="00D46F5B" w:rsidP="35F5F513">
            <w:pPr>
              <w:pStyle w:val="paragraph"/>
              <w:spacing w:before="0" w:beforeAutospacing="0" w:after="0" w:afterAutospacing="0"/>
              <w:jc w:val="center"/>
              <w:rPr>
                <w:sz w:val="18"/>
                <w:szCs w:val="18"/>
              </w:rPr>
            </w:pPr>
          </w:p>
        </w:tc>
        <w:tc>
          <w:tcPr>
            <w:tcW w:w="1530" w:type="dxa"/>
            <w:shd w:val="clear" w:color="auto" w:fill="auto"/>
            <w:vAlign w:val="center"/>
          </w:tcPr>
          <w:p w14:paraId="443C5141" w14:textId="09A69148" w:rsidR="35F5F513" w:rsidRDefault="35F5F513" w:rsidP="35F5F513">
            <w:pPr>
              <w:rPr>
                <w:i/>
                <w:iCs/>
                <w:sz w:val="18"/>
                <w:szCs w:val="18"/>
              </w:rPr>
            </w:pPr>
          </w:p>
        </w:tc>
        <w:tc>
          <w:tcPr>
            <w:tcW w:w="1890" w:type="dxa"/>
            <w:shd w:val="clear" w:color="auto" w:fill="auto"/>
            <w:vAlign w:val="center"/>
          </w:tcPr>
          <w:p w14:paraId="015B0F70" w14:textId="6ED045CE" w:rsidR="35F5F513" w:rsidRDefault="35F5F513" w:rsidP="35F5F513">
            <w:pPr>
              <w:pStyle w:val="paragraph"/>
            </w:pPr>
          </w:p>
        </w:tc>
      </w:tr>
      <w:tr w:rsidR="35F5F513" w14:paraId="68A53CC0" w14:textId="77777777" w:rsidTr="00C83D76">
        <w:trPr>
          <w:trHeight w:val="300"/>
        </w:trPr>
        <w:tc>
          <w:tcPr>
            <w:tcW w:w="405" w:type="dxa"/>
            <w:vMerge/>
            <w:shd w:val="clear" w:color="auto" w:fill="auto"/>
            <w:vAlign w:val="center"/>
          </w:tcPr>
          <w:p w14:paraId="09E40F79" w14:textId="77777777" w:rsidR="00480327" w:rsidRDefault="00480327"/>
        </w:tc>
        <w:tc>
          <w:tcPr>
            <w:tcW w:w="495" w:type="dxa"/>
            <w:shd w:val="clear" w:color="auto" w:fill="auto"/>
            <w:vAlign w:val="center"/>
          </w:tcPr>
          <w:p w14:paraId="1D0EF142" w14:textId="35706155"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79</w:t>
            </w:r>
          </w:p>
        </w:tc>
        <w:tc>
          <w:tcPr>
            <w:tcW w:w="3510" w:type="dxa"/>
            <w:shd w:val="clear" w:color="auto" w:fill="auto"/>
            <w:vAlign w:val="center"/>
          </w:tcPr>
          <w:p w14:paraId="2051036F" w14:textId="6DDFE3B5"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Affecting Calcium Levels and Bone Mineralization</w:t>
            </w:r>
          </w:p>
          <w:p w14:paraId="6D24D3BD" w14:textId="4FCD69AC"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Drugs Affecting Calcium Levels and Bone Mineralization (77 mins)</w:t>
            </w:r>
          </w:p>
        </w:tc>
        <w:tc>
          <w:tcPr>
            <w:tcW w:w="1710" w:type="dxa"/>
            <w:shd w:val="clear" w:color="auto" w:fill="auto"/>
            <w:vAlign w:val="center"/>
          </w:tcPr>
          <w:p w14:paraId="4802F486" w14:textId="385254A5" w:rsidR="35F5F513" w:rsidRDefault="35F5F513" w:rsidP="35F5F513">
            <w:pPr>
              <w:pStyle w:val="paragraph"/>
            </w:pPr>
          </w:p>
        </w:tc>
        <w:tc>
          <w:tcPr>
            <w:tcW w:w="2160" w:type="dxa"/>
            <w:shd w:val="clear" w:color="auto" w:fill="auto"/>
            <w:vAlign w:val="center"/>
          </w:tcPr>
          <w:p w14:paraId="4ABFCED2" w14:textId="0399D0D8" w:rsidR="59C083C8" w:rsidRDefault="59C083C8" w:rsidP="35F5F513">
            <w:pPr>
              <w:pStyle w:val="paragraph"/>
              <w:spacing w:before="0" w:beforeAutospacing="0" w:after="0" w:afterAutospacing="0"/>
              <w:jc w:val="center"/>
              <w:rPr>
                <w:rFonts w:asciiTheme="minorHAnsi" w:hAnsiTheme="minorHAnsi" w:cstheme="minorBidi"/>
                <w:sz w:val="18"/>
                <w:szCs w:val="18"/>
              </w:rPr>
            </w:pPr>
            <w:r w:rsidRPr="35F5F513">
              <w:rPr>
                <w:rFonts w:asciiTheme="minorHAnsi" w:hAnsiTheme="minorHAnsi" w:cstheme="minorBidi"/>
                <w:sz w:val="18"/>
                <w:szCs w:val="18"/>
              </w:rPr>
              <w:t>Custom Quiz (30 QUESTIONS): Ch 74, 77, 78, and 79</w:t>
            </w:r>
          </w:p>
        </w:tc>
        <w:tc>
          <w:tcPr>
            <w:tcW w:w="1530" w:type="dxa"/>
            <w:shd w:val="clear" w:color="auto" w:fill="auto"/>
            <w:vAlign w:val="center"/>
          </w:tcPr>
          <w:p w14:paraId="3007D77F" w14:textId="6B48DF0E" w:rsidR="35F5F513" w:rsidRDefault="35F5F513" w:rsidP="35F5F513">
            <w:pPr>
              <w:rPr>
                <w:i/>
                <w:iCs/>
                <w:sz w:val="18"/>
                <w:szCs w:val="18"/>
              </w:rPr>
            </w:pPr>
          </w:p>
        </w:tc>
        <w:tc>
          <w:tcPr>
            <w:tcW w:w="1890" w:type="dxa"/>
            <w:shd w:val="clear" w:color="auto" w:fill="auto"/>
            <w:vAlign w:val="center"/>
          </w:tcPr>
          <w:p w14:paraId="4EB8458C" w14:textId="200A689E" w:rsidR="35F5F513" w:rsidRDefault="35F5F513" w:rsidP="35F5F513">
            <w:pPr>
              <w:pStyle w:val="paragraph"/>
            </w:pPr>
          </w:p>
        </w:tc>
      </w:tr>
      <w:tr w:rsidR="00D46F5B" w:rsidRPr="00025E5B" w14:paraId="5616E5B6" w14:textId="77777777" w:rsidTr="00C83D76">
        <w:trPr>
          <w:trHeight w:val="444"/>
        </w:trPr>
        <w:tc>
          <w:tcPr>
            <w:tcW w:w="405" w:type="dxa"/>
            <w:vMerge w:val="restart"/>
            <w:shd w:val="clear" w:color="auto" w:fill="E5F1FF"/>
            <w:vAlign w:val="center"/>
          </w:tcPr>
          <w:p w14:paraId="1202AF76" w14:textId="77777777" w:rsidR="00D46F5B" w:rsidRPr="002B41C8" w:rsidRDefault="00D46F5B" w:rsidP="00D46F5B">
            <w:pPr>
              <w:jc w:val="center"/>
              <w:rPr>
                <w:b/>
                <w:bCs/>
                <w:sz w:val="18"/>
                <w:szCs w:val="18"/>
              </w:rPr>
            </w:pPr>
            <w:r w:rsidRPr="002B41C8">
              <w:rPr>
                <w:b/>
                <w:bCs/>
                <w:sz w:val="18"/>
                <w:szCs w:val="18"/>
              </w:rPr>
              <w:t>13</w:t>
            </w:r>
          </w:p>
        </w:tc>
        <w:tc>
          <w:tcPr>
            <w:tcW w:w="495" w:type="dxa"/>
            <w:shd w:val="clear" w:color="auto" w:fill="E5F1FF"/>
            <w:vAlign w:val="center"/>
          </w:tcPr>
          <w:p w14:paraId="3821756D" w14:textId="6D7C30A6"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80</w:t>
            </w:r>
          </w:p>
        </w:tc>
        <w:tc>
          <w:tcPr>
            <w:tcW w:w="3510" w:type="dxa"/>
            <w:shd w:val="clear" w:color="auto" w:fill="E5F1FF"/>
            <w:vAlign w:val="center"/>
          </w:tcPr>
          <w:p w14:paraId="65473F07" w14:textId="18F15CFE"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Asthma and Chronic Obstructive Pulmonary Disease</w:t>
            </w:r>
          </w:p>
          <w:p w14:paraId="717EFDC2" w14:textId="65B016B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Drugs for Asthma and Chronic Obstructive Pulmonary Disease (85 mins)</w:t>
            </w:r>
          </w:p>
        </w:tc>
        <w:tc>
          <w:tcPr>
            <w:tcW w:w="1710" w:type="dxa"/>
            <w:shd w:val="clear" w:color="auto" w:fill="E5F1FF"/>
            <w:vAlign w:val="center"/>
          </w:tcPr>
          <w:p w14:paraId="4A9D0321" w14:textId="41452F6C" w:rsidR="00D46F5B" w:rsidRPr="00A230A8" w:rsidRDefault="140794EB"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Ch 80: Inhaled Corticosteroids (8 mins)</w:t>
            </w:r>
            <w:r w:rsidR="6C34BD18" w:rsidRPr="35F5F513">
              <w:rPr>
                <w:rStyle w:val="eop"/>
                <w:rFonts w:ascii="Calibri" w:eastAsiaTheme="majorEastAsia" w:hAnsi="Calibri" w:cs="Calibri"/>
                <w:sz w:val="18"/>
                <w:szCs w:val="18"/>
              </w:rPr>
              <w:t> </w:t>
            </w:r>
          </w:p>
        </w:tc>
        <w:tc>
          <w:tcPr>
            <w:tcW w:w="2160" w:type="dxa"/>
            <w:shd w:val="clear" w:color="auto" w:fill="E5F1FF"/>
            <w:vAlign w:val="center"/>
          </w:tcPr>
          <w:p w14:paraId="7A52AF2E" w14:textId="7F5064F9" w:rsidR="00D46F5B" w:rsidRPr="00155857" w:rsidRDefault="00D46F5B" w:rsidP="00D46F5B">
            <w:pPr>
              <w:pStyle w:val="paragraph"/>
              <w:spacing w:before="0" w:beforeAutospacing="0" w:after="0" w:afterAutospacing="0"/>
              <w:jc w:val="center"/>
              <w:textAlignment w:val="baseline"/>
              <w:divId w:val="918561980"/>
              <w:rPr>
                <w:sz w:val="18"/>
                <w:szCs w:val="18"/>
              </w:rPr>
            </w:pPr>
            <w:r w:rsidRPr="003D5BDD">
              <w:rPr>
                <w:rFonts w:asciiTheme="minorHAnsi" w:hAnsiTheme="minorHAnsi" w:cstheme="minorHAnsi"/>
                <w:sz w:val="18"/>
                <w:szCs w:val="18"/>
              </w:rPr>
              <w:t>Mastery –Intermediate</w:t>
            </w:r>
            <w:r>
              <w:rPr>
                <w:rStyle w:val="normaltextrun"/>
                <w:rFonts w:ascii="Calibri" w:hAnsi="Calibri" w:cs="Calibri"/>
                <w:sz w:val="18"/>
                <w:szCs w:val="18"/>
              </w:rPr>
              <w:t xml:space="preserve">: </w:t>
            </w:r>
          </w:p>
          <w:p w14:paraId="048DF018" w14:textId="28BF3A6F" w:rsidR="00D46F5B" w:rsidRPr="00155857" w:rsidRDefault="6C34BD18" w:rsidP="00D46F5B">
            <w:pPr>
              <w:jc w:val="center"/>
              <w:rPr>
                <w:sz w:val="18"/>
                <w:szCs w:val="18"/>
              </w:rPr>
            </w:pPr>
            <w:r w:rsidRPr="35F5F513">
              <w:rPr>
                <w:sz w:val="18"/>
                <w:szCs w:val="18"/>
              </w:rPr>
              <w:t xml:space="preserve">Ch </w:t>
            </w:r>
            <w:r w:rsidR="7C6BBB28" w:rsidRPr="35F5F513">
              <w:rPr>
                <w:sz w:val="18"/>
                <w:szCs w:val="18"/>
              </w:rPr>
              <w:t>80</w:t>
            </w:r>
          </w:p>
        </w:tc>
        <w:tc>
          <w:tcPr>
            <w:tcW w:w="1530" w:type="dxa"/>
            <w:shd w:val="clear" w:color="auto" w:fill="E5F1FF"/>
            <w:vAlign w:val="center"/>
          </w:tcPr>
          <w:p w14:paraId="72A7BDA1" w14:textId="2A797A85" w:rsidR="00D46F5B" w:rsidRPr="00F16AE2" w:rsidRDefault="6C34BD18" w:rsidP="35F5F513">
            <w:pPr>
              <w:spacing w:line="259" w:lineRule="auto"/>
              <w:rPr>
                <w:rFonts w:ascii="Calibri" w:eastAsia="Calibri" w:hAnsi="Calibri" w:cs="Calibri"/>
                <w:sz w:val="18"/>
                <w:szCs w:val="18"/>
              </w:rPr>
            </w:pPr>
            <w:r w:rsidRPr="35F5F513">
              <w:rPr>
                <w:rStyle w:val="eop"/>
                <w:rFonts w:ascii="Calibri" w:hAnsi="Calibri" w:cs="Calibri"/>
                <w:sz w:val="18"/>
                <w:szCs w:val="18"/>
              </w:rPr>
              <w:t> </w:t>
            </w:r>
            <w:r w:rsidR="2B69AFB6" w:rsidRPr="35F5F513">
              <w:rPr>
                <w:rFonts w:ascii="Calibri" w:eastAsia="Calibri" w:hAnsi="Calibri" w:cs="Calibri"/>
                <w:sz w:val="18"/>
                <w:szCs w:val="18"/>
              </w:rPr>
              <w:t xml:space="preserve"> SH: Anti-Asthmatics Concept Lab</w:t>
            </w:r>
          </w:p>
        </w:tc>
        <w:tc>
          <w:tcPr>
            <w:tcW w:w="1890" w:type="dxa"/>
            <w:shd w:val="clear" w:color="auto" w:fill="E5F1FF"/>
            <w:vAlign w:val="center"/>
          </w:tcPr>
          <w:p w14:paraId="2822B217" w14:textId="46632450" w:rsidR="00D46F5B" w:rsidRPr="00025E5B" w:rsidRDefault="00D46F5B" w:rsidP="00D46F5B">
            <w:pPr>
              <w:pStyle w:val="paragraph"/>
              <w:spacing w:before="0" w:beforeAutospacing="0" w:after="0" w:afterAutospacing="0"/>
              <w:jc w:val="center"/>
              <w:textAlignment w:val="baseline"/>
              <w:divId w:val="742217550"/>
            </w:pPr>
          </w:p>
        </w:tc>
      </w:tr>
      <w:tr w:rsidR="00D46F5B" w:rsidRPr="00025E5B" w14:paraId="1208448C" w14:textId="77777777" w:rsidTr="00C83D76">
        <w:tc>
          <w:tcPr>
            <w:tcW w:w="405" w:type="dxa"/>
            <w:vMerge/>
            <w:vAlign w:val="center"/>
          </w:tcPr>
          <w:p w14:paraId="5C80C56C" w14:textId="77777777" w:rsidR="00D46F5B" w:rsidRPr="002B41C8" w:rsidRDefault="00D46F5B" w:rsidP="00D46F5B">
            <w:pPr>
              <w:jc w:val="center"/>
              <w:rPr>
                <w:b/>
                <w:bCs/>
                <w:sz w:val="18"/>
                <w:szCs w:val="18"/>
              </w:rPr>
            </w:pPr>
          </w:p>
        </w:tc>
        <w:tc>
          <w:tcPr>
            <w:tcW w:w="495" w:type="dxa"/>
            <w:shd w:val="clear" w:color="auto" w:fill="E5F1FF"/>
            <w:vAlign w:val="center"/>
          </w:tcPr>
          <w:p w14:paraId="0A587913" w14:textId="68378001"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81</w:t>
            </w:r>
          </w:p>
        </w:tc>
        <w:tc>
          <w:tcPr>
            <w:tcW w:w="3510" w:type="dxa"/>
            <w:shd w:val="clear" w:color="auto" w:fill="E5F1FF"/>
            <w:vAlign w:val="center"/>
          </w:tcPr>
          <w:p w14:paraId="1EA0C881" w14:textId="0E5B1773"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Allergic Rhinitis, Cough, and Colds</w:t>
            </w:r>
          </w:p>
          <w:p w14:paraId="3E279061" w14:textId="3F924AC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Drugs for Allergic Rhinitis, Cough, and Colds (29 mins)</w:t>
            </w:r>
          </w:p>
        </w:tc>
        <w:tc>
          <w:tcPr>
            <w:tcW w:w="1710" w:type="dxa"/>
            <w:shd w:val="clear" w:color="auto" w:fill="E5F1FF"/>
            <w:vAlign w:val="center"/>
          </w:tcPr>
          <w:p w14:paraId="3D4A6E76" w14:textId="77777777" w:rsidR="00D46F5B" w:rsidRDefault="00D46F5B" w:rsidP="00D46F5B">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2160" w:type="dxa"/>
            <w:shd w:val="clear" w:color="auto" w:fill="E5F1FF"/>
            <w:vAlign w:val="center"/>
          </w:tcPr>
          <w:p w14:paraId="6B7C75B6" w14:textId="47E7AE2A" w:rsidR="00D46F5B" w:rsidRPr="005B1079" w:rsidRDefault="00D46F5B" w:rsidP="35F5F513">
            <w:pPr>
              <w:pStyle w:val="paragraph"/>
              <w:spacing w:before="0" w:beforeAutospacing="0" w:after="0" w:afterAutospacing="0"/>
              <w:jc w:val="center"/>
              <w:textAlignment w:val="baseline"/>
              <w:rPr>
                <w:rFonts w:asciiTheme="minorHAnsi" w:hAnsiTheme="minorHAnsi" w:cstheme="minorBidi"/>
                <w:sz w:val="18"/>
                <w:szCs w:val="18"/>
              </w:rPr>
            </w:pPr>
          </w:p>
        </w:tc>
        <w:tc>
          <w:tcPr>
            <w:tcW w:w="1530" w:type="dxa"/>
            <w:shd w:val="clear" w:color="auto" w:fill="E5F1FF"/>
            <w:vAlign w:val="center"/>
          </w:tcPr>
          <w:p w14:paraId="20BCC6F2" w14:textId="77777777" w:rsidR="00D46F5B" w:rsidRDefault="00D46F5B" w:rsidP="00D46F5B">
            <w:pPr>
              <w:rPr>
                <w:rStyle w:val="eop"/>
                <w:rFonts w:ascii="Calibri" w:hAnsi="Calibri" w:cs="Calibri"/>
                <w:sz w:val="18"/>
                <w:szCs w:val="18"/>
              </w:rPr>
            </w:pPr>
          </w:p>
        </w:tc>
        <w:tc>
          <w:tcPr>
            <w:tcW w:w="1890" w:type="dxa"/>
            <w:shd w:val="clear" w:color="auto" w:fill="E5F1FF"/>
            <w:vAlign w:val="center"/>
          </w:tcPr>
          <w:p w14:paraId="339B383B" w14:textId="0BA8A44A" w:rsidR="244967A3" w:rsidRDefault="244967A3"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Respiratory I</w:t>
            </w:r>
          </w:p>
          <w:p w14:paraId="4CDE8C38" w14:textId="0CE46B82" w:rsidR="244967A3" w:rsidRDefault="244967A3"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Respiratory II</w:t>
            </w:r>
          </w:p>
        </w:tc>
      </w:tr>
      <w:tr w:rsidR="35F5F513" w14:paraId="529F7AB3" w14:textId="77777777" w:rsidTr="00C83D76">
        <w:trPr>
          <w:trHeight w:val="300"/>
        </w:trPr>
        <w:tc>
          <w:tcPr>
            <w:tcW w:w="405" w:type="dxa"/>
            <w:vMerge/>
            <w:vAlign w:val="center"/>
          </w:tcPr>
          <w:p w14:paraId="211D9601" w14:textId="77777777" w:rsidR="00480327" w:rsidRDefault="00480327"/>
        </w:tc>
        <w:tc>
          <w:tcPr>
            <w:tcW w:w="495" w:type="dxa"/>
            <w:shd w:val="clear" w:color="auto" w:fill="E5F1FF"/>
            <w:vAlign w:val="center"/>
          </w:tcPr>
          <w:p w14:paraId="026FABCB" w14:textId="7159F67E"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82</w:t>
            </w:r>
          </w:p>
        </w:tc>
        <w:tc>
          <w:tcPr>
            <w:tcW w:w="3510" w:type="dxa"/>
            <w:shd w:val="clear" w:color="auto" w:fill="E5F1FF"/>
            <w:vAlign w:val="center"/>
          </w:tcPr>
          <w:p w14:paraId="3486B08A" w14:textId="704E2F1B"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for Peptic Ulcer Disease</w:t>
            </w:r>
          </w:p>
          <w:p w14:paraId="6D35958A" w14:textId="57D54285"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Drugs for Peptic Ulcer Disease (42 mins)</w:t>
            </w:r>
          </w:p>
        </w:tc>
        <w:tc>
          <w:tcPr>
            <w:tcW w:w="1710" w:type="dxa"/>
            <w:shd w:val="clear" w:color="auto" w:fill="E5F1FF"/>
            <w:vAlign w:val="center"/>
          </w:tcPr>
          <w:p w14:paraId="6F17FB2C" w14:textId="0E2E49C6" w:rsidR="5D1EF1A0" w:rsidRDefault="5D1EF1A0" w:rsidP="35F5F513">
            <w:pPr>
              <w:spacing w:line="259" w:lineRule="auto"/>
              <w:rPr>
                <w:rFonts w:ascii="Calibri" w:eastAsia="Calibri" w:hAnsi="Calibri" w:cs="Calibri"/>
                <w:sz w:val="18"/>
                <w:szCs w:val="18"/>
              </w:rPr>
            </w:pPr>
            <w:r w:rsidRPr="35F5F513">
              <w:rPr>
                <w:rFonts w:ascii="Calibri" w:eastAsia="Calibri" w:hAnsi="Calibri" w:cs="Calibri"/>
                <w:sz w:val="18"/>
                <w:szCs w:val="18"/>
              </w:rPr>
              <w:t>Ch 82: Histamine2 Blocker Therapy (5 mins)</w:t>
            </w:r>
          </w:p>
          <w:p w14:paraId="29616949" w14:textId="08639344" w:rsidR="35F5F513" w:rsidRDefault="35F5F513" w:rsidP="35F5F513">
            <w:pPr>
              <w:spacing w:line="259" w:lineRule="auto"/>
              <w:rPr>
                <w:rFonts w:ascii="Calibri" w:eastAsia="Calibri" w:hAnsi="Calibri" w:cs="Calibri"/>
                <w:sz w:val="18"/>
                <w:szCs w:val="18"/>
              </w:rPr>
            </w:pPr>
          </w:p>
          <w:p w14:paraId="1DD57D70" w14:textId="1014BCAA" w:rsidR="5D1EF1A0" w:rsidRDefault="5D1EF1A0" w:rsidP="35F5F513">
            <w:pPr>
              <w:spacing w:line="259" w:lineRule="auto"/>
              <w:rPr>
                <w:rFonts w:ascii="Calibri" w:eastAsia="Calibri" w:hAnsi="Calibri" w:cs="Calibri"/>
                <w:sz w:val="18"/>
                <w:szCs w:val="18"/>
              </w:rPr>
            </w:pPr>
            <w:r w:rsidRPr="35F5F513">
              <w:rPr>
                <w:rFonts w:ascii="Calibri" w:eastAsia="Calibri" w:hAnsi="Calibri" w:cs="Calibri"/>
                <w:sz w:val="18"/>
                <w:szCs w:val="18"/>
              </w:rPr>
              <w:t>Ch 82: Proton Pump Inhibitors (PPIs) (7 mins)</w:t>
            </w:r>
          </w:p>
        </w:tc>
        <w:tc>
          <w:tcPr>
            <w:tcW w:w="2160" w:type="dxa"/>
            <w:shd w:val="clear" w:color="auto" w:fill="E5F1FF"/>
            <w:vAlign w:val="center"/>
          </w:tcPr>
          <w:p w14:paraId="11218D08" w14:textId="67C935C4" w:rsidR="35F5F513" w:rsidRDefault="35F5F513" w:rsidP="35F5F513">
            <w:pPr>
              <w:pStyle w:val="paragraph"/>
              <w:jc w:val="center"/>
              <w:rPr>
                <w:rFonts w:asciiTheme="minorHAnsi" w:hAnsiTheme="minorHAnsi" w:cstheme="minorBidi"/>
                <w:sz w:val="18"/>
                <w:szCs w:val="18"/>
              </w:rPr>
            </w:pPr>
          </w:p>
        </w:tc>
        <w:tc>
          <w:tcPr>
            <w:tcW w:w="1530" w:type="dxa"/>
            <w:shd w:val="clear" w:color="auto" w:fill="E5F1FF"/>
            <w:vAlign w:val="center"/>
          </w:tcPr>
          <w:p w14:paraId="55CF3268" w14:textId="6200F62B" w:rsidR="35F5F513" w:rsidRDefault="35F5F513" w:rsidP="35F5F513">
            <w:pPr>
              <w:spacing w:line="259" w:lineRule="auto"/>
              <w:rPr>
                <w:rFonts w:ascii="Calibri" w:eastAsia="Calibri" w:hAnsi="Calibri" w:cs="Calibri"/>
                <w:sz w:val="18"/>
                <w:szCs w:val="18"/>
              </w:rPr>
            </w:pPr>
          </w:p>
          <w:p w14:paraId="6351B74C" w14:textId="5CDF2051" w:rsidR="35F5F513" w:rsidRDefault="35F5F513" w:rsidP="35F5F513">
            <w:pPr>
              <w:spacing w:line="259" w:lineRule="auto"/>
              <w:rPr>
                <w:rFonts w:ascii="Calibri" w:eastAsia="Calibri" w:hAnsi="Calibri" w:cs="Calibri"/>
                <w:sz w:val="18"/>
                <w:szCs w:val="18"/>
              </w:rPr>
            </w:pPr>
          </w:p>
        </w:tc>
        <w:tc>
          <w:tcPr>
            <w:tcW w:w="1890" w:type="dxa"/>
            <w:shd w:val="clear" w:color="auto" w:fill="E5F1FF"/>
            <w:vAlign w:val="center"/>
          </w:tcPr>
          <w:p w14:paraId="69FB6B02" w14:textId="0BF4BE7E" w:rsidR="35F5F513" w:rsidRDefault="35F5F513" w:rsidP="35F5F513">
            <w:pPr>
              <w:spacing w:line="259" w:lineRule="auto"/>
              <w:rPr>
                <w:rFonts w:ascii="Calibri" w:eastAsia="Calibri" w:hAnsi="Calibri" w:cs="Calibri"/>
                <w:sz w:val="18"/>
                <w:szCs w:val="18"/>
              </w:rPr>
            </w:pPr>
          </w:p>
          <w:p w14:paraId="206D8E5B" w14:textId="5604BF7B" w:rsidR="35F5F513" w:rsidRDefault="35F5F513" w:rsidP="35F5F513">
            <w:pPr>
              <w:spacing w:line="259" w:lineRule="auto"/>
              <w:rPr>
                <w:rFonts w:ascii="Calibri" w:eastAsia="Calibri" w:hAnsi="Calibri" w:cs="Calibri"/>
                <w:sz w:val="18"/>
                <w:szCs w:val="18"/>
              </w:rPr>
            </w:pPr>
          </w:p>
        </w:tc>
      </w:tr>
      <w:tr w:rsidR="35F5F513" w14:paraId="3326F380" w14:textId="77777777" w:rsidTr="00C83D76">
        <w:trPr>
          <w:trHeight w:val="300"/>
        </w:trPr>
        <w:tc>
          <w:tcPr>
            <w:tcW w:w="405" w:type="dxa"/>
            <w:vMerge/>
            <w:shd w:val="clear" w:color="auto" w:fill="E5F1FF"/>
            <w:vAlign w:val="center"/>
          </w:tcPr>
          <w:p w14:paraId="05CF04FF" w14:textId="77777777" w:rsidR="00480327" w:rsidRDefault="00480327"/>
        </w:tc>
        <w:tc>
          <w:tcPr>
            <w:tcW w:w="495" w:type="dxa"/>
            <w:shd w:val="clear" w:color="auto" w:fill="E5F1FF"/>
            <w:vAlign w:val="center"/>
          </w:tcPr>
          <w:p w14:paraId="5DEE1412" w14:textId="25384E8B"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84</w:t>
            </w:r>
          </w:p>
        </w:tc>
        <w:tc>
          <w:tcPr>
            <w:tcW w:w="3510" w:type="dxa"/>
            <w:shd w:val="clear" w:color="auto" w:fill="E5F1FF"/>
            <w:vAlign w:val="center"/>
          </w:tcPr>
          <w:p w14:paraId="18169F2E" w14:textId="5B80E6DF"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Other Gastrointestinal Drugs</w:t>
            </w:r>
          </w:p>
          <w:p w14:paraId="445856E7" w14:textId="7EEBAA50"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Laxatives and Other Gastrointestinal Drugs (91 mins)</w:t>
            </w:r>
          </w:p>
        </w:tc>
        <w:tc>
          <w:tcPr>
            <w:tcW w:w="1710" w:type="dxa"/>
            <w:shd w:val="clear" w:color="auto" w:fill="E5F1FF"/>
            <w:vAlign w:val="center"/>
          </w:tcPr>
          <w:p w14:paraId="34597F6D" w14:textId="0B92120F" w:rsidR="6146AB07" w:rsidRDefault="6146AB07" w:rsidP="35F5F513">
            <w:pPr>
              <w:spacing w:line="259" w:lineRule="auto"/>
              <w:rPr>
                <w:rStyle w:val="eop"/>
                <w:rFonts w:ascii="Calibri" w:eastAsiaTheme="majorEastAsia" w:hAnsi="Calibri" w:cs="Calibri"/>
                <w:sz w:val="18"/>
                <w:szCs w:val="18"/>
              </w:rPr>
            </w:pPr>
            <w:r w:rsidRPr="35F5F513">
              <w:rPr>
                <w:rFonts w:ascii="Calibri" w:eastAsia="Calibri" w:hAnsi="Calibri" w:cs="Calibri"/>
                <w:sz w:val="18"/>
                <w:szCs w:val="18"/>
              </w:rPr>
              <w:t>Ch 84: Antiemetic Drug Therapy (7 mins)</w:t>
            </w:r>
          </w:p>
        </w:tc>
        <w:tc>
          <w:tcPr>
            <w:tcW w:w="2160" w:type="dxa"/>
            <w:shd w:val="clear" w:color="auto" w:fill="E5F1FF"/>
            <w:vAlign w:val="center"/>
          </w:tcPr>
          <w:p w14:paraId="3C605A18" w14:textId="1C3E8640" w:rsidR="6F882043" w:rsidRDefault="6F882043" w:rsidP="35F5F513">
            <w:pPr>
              <w:pStyle w:val="paragraph"/>
              <w:spacing w:before="0" w:beforeAutospacing="0" w:after="0" w:afterAutospacing="0"/>
              <w:jc w:val="center"/>
              <w:rPr>
                <w:rFonts w:asciiTheme="minorHAnsi" w:hAnsiTheme="minorHAnsi" w:cstheme="minorBidi"/>
                <w:sz w:val="18"/>
                <w:szCs w:val="18"/>
              </w:rPr>
            </w:pPr>
            <w:r w:rsidRPr="35F5F513">
              <w:rPr>
                <w:rFonts w:asciiTheme="minorHAnsi" w:hAnsiTheme="minorHAnsi" w:cstheme="minorBidi"/>
                <w:sz w:val="18"/>
                <w:szCs w:val="18"/>
              </w:rPr>
              <w:t>Custom Quiz (30 QUESTIONS): Ch 81, 82, and 84</w:t>
            </w:r>
          </w:p>
        </w:tc>
        <w:tc>
          <w:tcPr>
            <w:tcW w:w="1530" w:type="dxa"/>
            <w:shd w:val="clear" w:color="auto" w:fill="E5F1FF"/>
            <w:vAlign w:val="center"/>
          </w:tcPr>
          <w:p w14:paraId="468FA438" w14:textId="6D1DE502" w:rsidR="35F5F513" w:rsidRDefault="35F5F513" w:rsidP="35F5F513">
            <w:pPr>
              <w:rPr>
                <w:rStyle w:val="eop"/>
                <w:rFonts w:ascii="Calibri" w:hAnsi="Calibri" w:cs="Calibri"/>
                <w:sz w:val="18"/>
                <w:szCs w:val="18"/>
              </w:rPr>
            </w:pPr>
          </w:p>
        </w:tc>
        <w:tc>
          <w:tcPr>
            <w:tcW w:w="1890" w:type="dxa"/>
            <w:shd w:val="clear" w:color="auto" w:fill="E5F1FF"/>
            <w:vAlign w:val="center"/>
          </w:tcPr>
          <w:p w14:paraId="6B39E36A" w14:textId="1BB0B651" w:rsidR="35F5F513" w:rsidRPr="00C83D76" w:rsidRDefault="6F882043" w:rsidP="00C83D76">
            <w:pPr>
              <w:spacing w:line="259" w:lineRule="auto"/>
              <w:rPr>
                <w:rFonts w:ascii="Calibri" w:eastAsia="Calibri" w:hAnsi="Calibri" w:cs="Calibri"/>
                <w:sz w:val="18"/>
                <w:szCs w:val="18"/>
              </w:rPr>
            </w:pPr>
            <w:r w:rsidRPr="35F5F513">
              <w:rPr>
                <w:rFonts w:ascii="Calibri" w:eastAsia="Calibri" w:hAnsi="Calibri" w:cs="Calibri"/>
                <w:sz w:val="18"/>
                <w:szCs w:val="18"/>
              </w:rPr>
              <w:t>NGN: Gastrointestinal</w:t>
            </w:r>
          </w:p>
        </w:tc>
      </w:tr>
      <w:tr w:rsidR="005B1079" w:rsidRPr="00025E5B" w14:paraId="27D36C3F" w14:textId="77777777" w:rsidTr="00C83D76">
        <w:trPr>
          <w:trHeight w:val="360"/>
        </w:trPr>
        <w:tc>
          <w:tcPr>
            <w:tcW w:w="405" w:type="dxa"/>
            <w:vMerge w:val="restart"/>
            <w:shd w:val="clear" w:color="auto" w:fill="auto"/>
            <w:vAlign w:val="center"/>
          </w:tcPr>
          <w:p w14:paraId="47774A4A" w14:textId="77777777" w:rsidR="005B1079" w:rsidRPr="002B41C8" w:rsidRDefault="005B1079" w:rsidP="005B1079">
            <w:pPr>
              <w:jc w:val="center"/>
              <w:rPr>
                <w:b/>
                <w:bCs/>
                <w:sz w:val="18"/>
                <w:szCs w:val="18"/>
              </w:rPr>
            </w:pPr>
            <w:r w:rsidRPr="002B41C8">
              <w:rPr>
                <w:b/>
                <w:bCs/>
                <w:sz w:val="18"/>
                <w:szCs w:val="18"/>
              </w:rPr>
              <w:t>14</w:t>
            </w:r>
          </w:p>
        </w:tc>
        <w:tc>
          <w:tcPr>
            <w:tcW w:w="495" w:type="dxa"/>
            <w:shd w:val="clear" w:color="auto" w:fill="auto"/>
            <w:vAlign w:val="center"/>
          </w:tcPr>
          <w:p w14:paraId="5DC3303C" w14:textId="0C94A96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89</w:t>
            </w:r>
          </w:p>
        </w:tc>
        <w:tc>
          <w:tcPr>
            <w:tcW w:w="3510" w:type="dxa"/>
            <w:shd w:val="clear" w:color="auto" w:fill="auto"/>
            <w:vAlign w:val="center"/>
          </w:tcPr>
          <w:p w14:paraId="07C943CB" w14:textId="49B17055"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 xml:space="preserve">Drugs That Weaken the Bacterial Cell Wall I: </w:t>
            </w:r>
            <w:proofErr w:type="spellStart"/>
            <w:r w:rsidRPr="35F5F513">
              <w:rPr>
                <w:rFonts w:ascii="Calibri" w:eastAsia="Calibri" w:hAnsi="Calibri" w:cs="Calibri"/>
                <w:b/>
                <w:bCs/>
                <w:sz w:val="18"/>
                <w:szCs w:val="18"/>
              </w:rPr>
              <w:t>Penicillins</w:t>
            </w:r>
            <w:proofErr w:type="spellEnd"/>
          </w:p>
          <w:p w14:paraId="798D09B0" w14:textId="60F78CA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sz w:val="18"/>
                <w:szCs w:val="18"/>
              </w:rPr>
              <w:t>Lesson: Drugs that Weaken the Bacterial Cell Wall (52 mins)</w:t>
            </w:r>
          </w:p>
        </w:tc>
        <w:tc>
          <w:tcPr>
            <w:tcW w:w="1710" w:type="dxa"/>
            <w:shd w:val="clear" w:color="auto" w:fill="auto"/>
            <w:vAlign w:val="center"/>
          </w:tcPr>
          <w:p w14:paraId="3D8519E1" w14:textId="61BDC887" w:rsidR="005B1079" w:rsidRPr="005B1079" w:rsidRDefault="3F6AF2BE" w:rsidP="35F5F513">
            <w:pPr>
              <w:spacing w:line="259" w:lineRule="auto"/>
              <w:textAlignment w:val="baseline"/>
              <w:rPr>
                <w:rFonts w:ascii="Calibri" w:eastAsia="Calibri" w:hAnsi="Calibri" w:cs="Calibri"/>
                <w:sz w:val="18"/>
                <w:szCs w:val="18"/>
              </w:rPr>
            </w:pPr>
            <w:r w:rsidRPr="35F5F513">
              <w:rPr>
                <w:rFonts w:ascii="Calibri" w:eastAsia="Calibri" w:hAnsi="Calibri" w:cs="Calibri"/>
                <w:sz w:val="18"/>
                <w:szCs w:val="18"/>
              </w:rPr>
              <w:t xml:space="preserve">Ch 89: Antibiotics – </w:t>
            </w:r>
            <w:proofErr w:type="spellStart"/>
            <w:r w:rsidRPr="35F5F513">
              <w:rPr>
                <w:rFonts w:ascii="Calibri" w:eastAsia="Calibri" w:hAnsi="Calibri" w:cs="Calibri"/>
                <w:sz w:val="18"/>
                <w:szCs w:val="18"/>
              </w:rPr>
              <w:t>Penicillins</w:t>
            </w:r>
            <w:proofErr w:type="spellEnd"/>
            <w:r w:rsidRPr="35F5F513">
              <w:rPr>
                <w:rFonts w:ascii="Calibri" w:eastAsia="Calibri" w:hAnsi="Calibri" w:cs="Calibri"/>
                <w:sz w:val="18"/>
                <w:szCs w:val="18"/>
              </w:rPr>
              <w:t xml:space="preserve"> (11 mins)</w:t>
            </w:r>
          </w:p>
        </w:tc>
        <w:tc>
          <w:tcPr>
            <w:tcW w:w="2160" w:type="dxa"/>
            <w:shd w:val="clear" w:color="auto" w:fill="auto"/>
            <w:vAlign w:val="center"/>
          </w:tcPr>
          <w:p w14:paraId="1E5A33F6" w14:textId="77777777" w:rsidR="005B1079" w:rsidRDefault="7E8E9803" w:rsidP="005B1079">
            <w:pPr>
              <w:pStyle w:val="paragraph"/>
              <w:spacing w:before="0" w:beforeAutospacing="0" w:after="0" w:afterAutospacing="0"/>
              <w:textAlignment w:val="baseline"/>
              <w:divId w:val="590048673"/>
            </w:pPr>
            <w:r w:rsidRPr="35F5F513">
              <w:rPr>
                <w:rStyle w:val="eop"/>
                <w:rFonts w:ascii="Calibri" w:eastAsiaTheme="majorEastAsia" w:hAnsi="Calibri" w:cs="Calibri"/>
                <w:sz w:val="18"/>
                <w:szCs w:val="18"/>
              </w:rPr>
              <w:t> </w:t>
            </w:r>
          </w:p>
          <w:p w14:paraId="1953496E" w14:textId="294C57F6" w:rsidR="005B1079" w:rsidRPr="003D5BDD" w:rsidRDefault="6AF8C50C" w:rsidP="35F5F513">
            <w:pPr>
              <w:pStyle w:val="paragraph"/>
              <w:spacing w:before="0" w:beforeAutospacing="0" w:after="0" w:afterAutospacing="0"/>
              <w:textAlignment w:val="baseline"/>
              <w:divId w:val="1618246488"/>
              <w:rPr>
                <w:rStyle w:val="normaltextrun"/>
                <w:rFonts w:asciiTheme="minorHAnsi" w:hAnsiTheme="minorHAnsi" w:cstheme="minorBidi"/>
                <w:sz w:val="18"/>
                <w:szCs w:val="18"/>
              </w:rPr>
            </w:pPr>
            <w:r w:rsidRPr="35F5F513">
              <w:rPr>
                <w:rFonts w:asciiTheme="minorHAnsi" w:hAnsiTheme="minorHAnsi" w:cstheme="minorBidi"/>
                <w:sz w:val="18"/>
                <w:szCs w:val="18"/>
              </w:rPr>
              <w:t>Mastery –Intermediate: Ch 89</w:t>
            </w:r>
          </w:p>
        </w:tc>
        <w:tc>
          <w:tcPr>
            <w:tcW w:w="1530" w:type="dxa"/>
            <w:shd w:val="clear" w:color="auto" w:fill="auto"/>
            <w:vAlign w:val="center"/>
          </w:tcPr>
          <w:p w14:paraId="3737C70F" w14:textId="77777777" w:rsidR="005B1079" w:rsidRDefault="005B1079" w:rsidP="005B1079">
            <w:pPr>
              <w:pStyle w:val="paragraph"/>
              <w:spacing w:before="0" w:beforeAutospacing="0" w:after="0" w:afterAutospacing="0"/>
              <w:textAlignment w:val="baseline"/>
              <w:divId w:val="865365648"/>
            </w:pPr>
            <w:r>
              <w:rPr>
                <w:rStyle w:val="eop"/>
                <w:rFonts w:ascii="Calibri" w:eastAsiaTheme="majorEastAsia" w:hAnsi="Calibri" w:cs="Calibri"/>
                <w:sz w:val="18"/>
                <w:szCs w:val="18"/>
              </w:rPr>
              <w:t> </w:t>
            </w:r>
          </w:p>
          <w:p w14:paraId="2B34C6A5" w14:textId="71DC50BB" w:rsidR="005B1079" w:rsidRPr="00A230A8" w:rsidRDefault="005B1079" w:rsidP="005B1079">
            <w:pPr>
              <w:jc w:val="center"/>
            </w:pPr>
            <w:r>
              <w:rPr>
                <w:rStyle w:val="eop"/>
                <w:rFonts w:ascii="Calibri" w:hAnsi="Calibri" w:cs="Calibri"/>
                <w:sz w:val="18"/>
                <w:szCs w:val="18"/>
              </w:rPr>
              <w:t> </w:t>
            </w:r>
          </w:p>
        </w:tc>
        <w:tc>
          <w:tcPr>
            <w:tcW w:w="1890" w:type="dxa"/>
            <w:shd w:val="clear" w:color="auto" w:fill="auto"/>
            <w:vAlign w:val="center"/>
          </w:tcPr>
          <w:p w14:paraId="20B82E65" w14:textId="77777777" w:rsidR="005B1079" w:rsidRDefault="005B1079" w:rsidP="005B1079">
            <w:pPr>
              <w:pStyle w:val="paragraph"/>
              <w:spacing w:before="0" w:beforeAutospacing="0" w:after="0" w:afterAutospacing="0"/>
              <w:textAlignment w:val="baseline"/>
              <w:divId w:val="2044816663"/>
            </w:pPr>
            <w:r>
              <w:rPr>
                <w:rStyle w:val="eop"/>
                <w:rFonts w:ascii="Calibri" w:eastAsiaTheme="majorEastAsia" w:hAnsi="Calibri" w:cs="Calibri"/>
                <w:sz w:val="18"/>
                <w:szCs w:val="18"/>
              </w:rPr>
              <w:t> </w:t>
            </w:r>
          </w:p>
          <w:p w14:paraId="22B57EEF" w14:textId="612E234E" w:rsidR="005B1079" w:rsidRPr="005B1079" w:rsidRDefault="7E8E9803" w:rsidP="35F5F513">
            <w:pPr>
              <w:pStyle w:val="paragraph"/>
              <w:spacing w:before="0" w:beforeAutospacing="0" w:after="0" w:afterAutospacing="0"/>
              <w:textAlignment w:val="baseline"/>
            </w:pPr>
            <w:r w:rsidRPr="35F5F513">
              <w:rPr>
                <w:rStyle w:val="eop"/>
                <w:rFonts w:ascii="Calibri" w:eastAsiaTheme="majorEastAsia" w:hAnsi="Calibri" w:cs="Calibri"/>
                <w:sz w:val="18"/>
                <w:szCs w:val="18"/>
              </w:rPr>
              <w:t> </w:t>
            </w:r>
          </w:p>
        </w:tc>
      </w:tr>
      <w:tr w:rsidR="005B1079" w:rsidRPr="00025E5B" w14:paraId="222C46FB" w14:textId="77777777" w:rsidTr="00C83D76">
        <w:trPr>
          <w:trHeight w:val="77"/>
        </w:trPr>
        <w:tc>
          <w:tcPr>
            <w:tcW w:w="405" w:type="dxa"/>
            <w:vMerge/>
            <w:vAlign w:val="center"/>
          </w:tcPr>
          <w:p w14:paraId="24CE3007" w14:textId="77777777" w:rsidR="005B1079" w:rsidRPr="002B41C8" w:rsidRDefault="005B1079" w:rsidP="005B1079">
            <w:pPr>
              <w:jc w:val="center"/>
              <w:rPr>
                <w:b/>
                <w:bCs/>
                <w:sz w:val="18"/>
                <w:szCs w:val="18"/>
              </w:rPr>
            </w:pPr>
          </w:p>
        </w:tc>
        <w:tc>
          <w:tcPr>
            <w:tcW w:w="495" w:type="dxa"/>
            <w:shd w:val="clear" w:color="auto" w:fill="auto"/>
            <w:vAlign w:val="center"/>
          </w:tcPr>
          <w:p w14:paraId="68C9D811" w14:textId="55EB8DEF"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90</w:t>
            </w:r>
          </w:p>
        </w:tc>
        <w:tc>
          <w:tcPr>
            <w:tcW w:w="3510" w:type="dxa"/>
            <w:shd w:val="clear" w:color="auto" w:fill="auto"/>
            <w:vAlign w:val="center"/>
          </w:tcPr>
          <w:p w14:paraId="248C11E3" w14:textId="00C63969"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Drugs That Weaken the Bacterial Cell Wall II: Other Drugs</w:t>
            </w:r>
          </w:p>
        </w:tc>
        <w:tc>
          <w:tcPr>
            <w:tcW w:w="1710" w:type="dxa"/>
            <w:shd w:val="clear" w:color="auto" w:fill="auto"/>
            <w:vAlign w:val="center"/>
          </w:tcPr>
          <w:p w14:paraId="0D7EA3BE" w14:textId="6B7B6B0A" w:rsidR="005B1079" w:rsidRPr="008838A4" w:rsidRDefault="64D123C0" w:rsidP="35F5F513">
            <w:pPr>
              <w:spacing w:line="259" w:lineRule="auto"/>
              <w:rPr>
                <w:rFonts w:ascii="Calibri" w:eastAsia="Calibri" w:hAnsi="Calibri" w:cs="Calibri"/>
                <w:sz w:val="18"/>
                <w:szCs w:val="18"/>
              </w:rPr>
            </w:pPr>
            <w:r w:rsidRPr="35F5F513">
              <w:rPr>
                <w:rFonts w:ascii="Calibri" w:eastAsia="Calibri" w:hAnsi="Calibri" w:cs="Calibri"/>
                <w:sz w:val="18"/>
                <w:szCs w:val="18"/>
              </w:rPr>
              <w:t>Ch 90: Antibiotics – Cephalosporins (8 mins)</w:t>
            </w:r>
          </w:p>
        </w:tc>
        <w:tc>
          <w:tcPr>
            <w:tcW w:w="2160" w:type="dxa"/>
            <w:shd w:val="clear" w:color="auto" w:fill="auto"/>
            <w:vAlign w:val="center"/>
          </w:tcPr>
          <w:p w14:paraId="4E5C556A"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c>
          <w:tcPr>
            <w:tcW w:w="1530" w:type="dxa"/>
            <w:shd w:val="clear" w:color="auto" w:fill="auto"/>
            <w:vAlign w:val="center"/>
          </w:tcPr>
          <w:p w14:paraId="2447664E" w14:textId="731F593D"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0A06EFA8" w14:textId="327AA8B0" w:rsidR="35F5F513" w:rsidRDefault="35F5F513" w:rsidP="35F5F513">
            <w:pPr>
              <w:pStyle w:val="paragraph"/>
              <w:rPr>
                <w:rStyle w:val="eop"/>
                <w:rFonts w:ascii="Calibri" w:eastAsiaTheme="majorEastAsia" w:hAnsi="Calibri" w:cs="Calibri"/>
                <w:sz w:val="18"/>
                <w:szCs w:val="18"/>
              </w:rPr>
            </w:pPr>
          </w:p>
        </w:tc>
      </w:tr>
      <w:tr w:rsidR="005B1079" w:rsidRPr="00025E5B" w14:paraId="287A3F27" w14:textId="77777777" w:rsidTr="00C83D76">
        <w:trPr>
          <w:trHeight w:val="77"/>
        </w:trPr>
        <w:tc>
          <w:tcPr>
            <w:tcW w:w="405" w:type="dxa"/>
            <w:vMerge/>
            <w:vAlign w:val="center"/>
          </w:tcPr>
          <w:p w14:paraId="30EBA3D2" w14:textId="77777777" w:rsidR="005B1079" w:rsidRPr="002B41C8" w:rsidRDefault="005B1079" w:rsidP="005B1079">
            <w:pPr>
              <w:jc w:val="center"/>
              <w:rPr>
                <w:b/>
                <w:bCs/>
                <w:sz w:val="18"/>
                <w:szCs w:val="18"/>
              </w:rPr>
            </w:pPr>
          </w:p>
        </w:tc>
        <w:tc>
          <w:tcPr>
            <w:tcW w:w="495" w:type="dxa"/>
            <w:shd w:val="clear" w:color="auto" w:fill="auto"/>
            <w:vAlign w:val="center"/>
          </w:tcPr>
          <w:p w14:paraId="2008A5AC" w14:textId="3661FE7C"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91</w:t>
            </w:r>
          </w:p>
        </w:tc>
        <w:tc>
          <w:tcPr>
            <w:tcW w:w="3510" w:type="dxa"/>
            <w:shd w:val="clear" w:color="auto" w:fill="auto"/>
            <w:vAlign w:val="center"/>
          </w:tcPr>
          <w:p w14:paraId="28E9DF18" w14:textId="17A83024"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Bacteriostatic Inhibitors of Protein Synthesis: Tetracyclines, Macrolides, and Others</w:t>
            </w:r>
          </w:p>
          <w:p w14:paraId="2BE56EEC" w14:textId="701443B6"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Bacteriostatic Inhibitors of Protein Synthesis (61 mins)</w:t>
            </w:r>
          </w:p>
        </w:tc>
        <w:tc>
          <w:tcPr>
            <w:tcW w:w="1710" w:type="dxa"/>
            <w:shd w:val="clear" w:color="auto" w:fill="auto"/>
            <w:vAlign w:val="center"/>
          </w:tcPr>
          <w:p w14:paraId="301CF985" w14:textId="2282CAEC" w:rsidR="005B1079" w:rsidRPr="008838A4" w:rsidRDefault="005B1079" w:rsidP="35F5F513">
            <w:pPr>
              <w:spacing w:line="259" w:lineRule="auto"/>
              <w:rPr>
                <w:rFonts w:ascii="Calibri" w:eastAsia="Calibri" w:hAnsi="Calibri" w:cs="Calibri"/>
                <w:sz w:val="18"/>
                <w:szCs w:val="18"/>
              </w:rPr>
            </w:pPr>
          </w:p>
          <w:p w14:paraId="5A55215A" w14:textId="00409994" w:rsidR="005B1079" w:rsidRPr="008838A4" w:rsidRDefault="005B1079" w:rsidP="35F5F513">
            <w:pPr>
              <w:spacing w:line="259" w:lineRule="auto"/>
              <w:rPr>
                <w:rFonts w:ascii="Calibri" w:eastAsia="Calibri" w:hAnsi="Calibri" w:cs="Calibri"/>
                <w:sz w:val="18"/>
                <w:szCs w:val="18"/>
              </w:rPr>
            </w:pPr>
          </w:p>
          <w:p w14:paraId="536BE5FF" w14:textId="648CBDEF" w:rsidR="005B1079" w:rsidRPr="008838A4" w:rsidRDefault="7AF17EC8" w:rsidP="35F5F513">
            <w:pPr>
              <w:spacing w:line="259" w:lineRule="auto"/>
              <w:rPr>
                <w:rFonts w:ascii="Calibri" w:eastAsia="Calibri" w:hAnsi="Calibri" w:cs="Calibri"/>
                <w:sz w:val="18"/>
                <w:szCs w:val="18"/>
              </w:rPr>
            </w:pPr>
            <w:r w:rsidRPr="35F5F513">
              <w:rPr>
                <w:rFonts w:ascii="Calibri" w:eastAsia="Calibri" w:hAnsi="Calibri" w:cs="Calibri"/>
                <w:sz w:val="18"/>
                <w:szCs w:val="18"/>
              </w:rPr>
              <w:t>Ch 91: Antibiotics – Macrolides (6 mins)</w:t>
            </w:r>
          </w:p>
          <w:p w14:paraId="392E48C7" w14:textId="45EBD542" w:rsidR="005B1079" w:rsidRPr="008838A4" w:rsidRDefault="005B1079" w:rsidP="35F5F513">
            <w:pPr>
              <w:spacing w:line="259" w:lineRule="auto"/>
              <w:rPr>
                <w:rFonts w:ascii="Calibri" w:eastAsia="Calibri" w:hAnsi="Calibri" w:cs="Calibri"/>
                <w:sz w:val="18"/>
                <w:szCs w:val="18"/>
              </w:rPr>
            </w:pPr>
          </w:p>
          <w:p w14:paraId="31A25E31" w14:textId="21A8AA54" w:rsidR="005B1079" w:rsidRPr="008838A4" w:rsidRDefault="005B1079" w:rsidP="35F5F513">
            <w:pPr>
              <w:rPr>
                <w:i/>
                <w:iCs/>
                <w:sz w:val="18"/>
                <w:szCs w:val="18"/>
              </w:rPr>
            </w:pPr>
          </w:p>
        </w:tc>
        <w:tc>
          <w:tcPr>
            <w:tcW w:w="2160" w:type="dxa"/>
            <w:shd w:val="clear" w:color="auto" w:fill="auto"/>
            <w:vAlign w:val="center"/>
          </w:tcPr>
          <w:p w14:paraId="3D0450BF" w14:textId="5BC8A246" w:rsidR="005B1079" w:rsidRDefault="005B1079" w:rsidP="35F5F513">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1530" w:type="dxa"/>
            <w:shd w:val="clear" w:color="auto" w:fill="auto"/>
            <w:vAlign w:val="center"/>
          </w:tcPr>
          <w:p w14:paraId="6915E74E" w14:textId="70A509B0"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sz w:val="18"/>
                <w:szCs w:val="18"/>
              </w:rPr>
              <w:t>SH: Anti-infectives Concept Lab</w:t>
            </w:r>
          </w:p>
        </w:tc>
        <w:tc>
          <w:tcPr>
            <w:tcW w:w="1890" w:type="dxa"/>
            <w:shd w:val="clear" w:color="auto" w:fill="auto"/>
            <w:vAlign w:val="center"/>
          </w:tcPr>
          <w:p w14:paraId="2E97FE01" w14:textId="701038B8"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Anti-Infectives I</w:t>
            </w:r>
          </w:p>
          <w:p w14:paraId="3E5FB5E5" w14:textId="424DB022"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sz w:val="18"/>
                <w:szCs w:val="18"/>
              </w:rPr>
              <w:t>NGN: Anti-Infectives II</w:t>
            </w:r>
          </w:p>
          <w:p w14:paraId="4553AC13" w14:textId="15FA26DD" w:rsidR="35F5F513" w:rsidRDefault="35F5F513" w:rsidP="35F5F513">
            <w:pPr>
              <w:spacing w:line="259" w:lineRule="auto"/>
              <w:rPr>
                <w:rFonts w:ascii="Calibri" w:eastAsia="Calibri" w:hAnsi="Calibri" w:cs="Calibri"/>
                <w:sz w:val="18"/>
                <w:szCs w:val="18"/>
              </w:rPr>
            </w:pPr>
          </w:p>
          <w:p w14:paraId="2B6273D1" w14:textId="07F20EF9" w:rsidR="35F5F513" w:rsidRDefault="35F5F513" w:rsidP="35F5F513">
            <w:pPr>
              <w:spacing w:line="259" w:lineRule="auto"/>
              <w:rPr>
                <w:rFonts w:ascii="Calibri" w:eastAsia="Calibri" w:hAnsi="Calibri" w:cs="Calibri"/>
                <w:sz w:val="18"/>
                <w:szCs w:val="18"/>
              </w:rPr>
            </w:pPr>
          </w:p>
        </w:tc>
      </w:tr>
      <w:tr w:rsidR="005B1079" w:rsidRPr="00025E5B" w14:paraId="5756B6AD" w14:textId="77777777" w:rsidTr="00C83D76">
        <w:tc>
          <w:tcPr>
            <w:tcW w:w="405" w:type="dxa"/>
            <w:vMerge/>
            <w:vAlign w:val="center"/>
          </w:tcPr>
          <w:p w14:paraId="74D571A3" w14:textId="77777777" w:rsidR="005B1079" w:rsidRPr="002B41C8" w:rsidRDefault="005B1079" w:rsidP="005B1079">
            <w:pPr>
              <w:jc w:val="center"/>
              <w:rPr>
                <w:b/>
                <w:bCs/>
                <w:sz w:val="18"/>
                <w:szCs w:val="18"/>
              </w:rPr>
            </w:pPr>
          </w:p>
        </w:tc>
        <w:tc>
          <w:tcPr>
            <w:tcW w:w="495" w:type="dxa"/>
            <w:shd w:val="clear" w:color="auto" w:fill="auto"/>
            <w:vAlign w:val="center"/>
          </w:tcPr>
          <w:p w14:paraId="0D394DC3" w14:textId="070CA0D6"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94</w:t>
            </w:r>
          </w:p>
        </w:tc>
        <w:tc>
          <w:tcPr>
            <w:tcW w:w="3510" w:type="dxa"/>
            <w:shd w:val="clear" w:color="auto" w:fill="auto"/>
            <w:vAlign w:val="center"/>
          </w:tcPr>
          <w:p w14:paraId="4F8277C9" w14:textId="3C6F4752"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Drug Therapy for Urinary Tract Infections</w:t>
            </w:r>
          </w:p>
          <w:p w14:paraId="6CE14BB9" w14:textId="283CD8AD"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Sulfonamide Antibiotics, Trimethoprim, and Other Drugs for Urinary Tract Infections (44 mins)</w:t>
            </w:r>
          </w:p>
        </w:tc>
        <w:tc>
          <w:tcPr>
            <w:tcW w:w="1710" w:type="dxa"/>
            <w:shd w:val="clear" w:color="auto" w:fill="auto"/>
            <w:vAlign w:val="center"/>
          </w:tcPr>
          <w:p w14:paraId="4EBA94AD" w14:textId="1E79610A" w:rsidR="005B1079" w:rsidRPr="008838A4" w:rsidRDefault="005B1079" w:rsidP="35F5F513">
            <w:pPr>
              <w:spacing w:line="259" w:lineRule="auto"/>
              <w:rPr>
                <w:rFonts w:ascii="Calibri" w:eastAsia="Calibri" w:hAnsi="Calibri" w:cs="Calibri"/>
                <w:sz w:val="18"/>
                <w:szCs w:val="18"/>
              </w:rPr>
            </w:pPr>
          </w:p>
        </w:tc>
        <w:tc>
          <w:tcPr>
            <w:tcW w:w="2160" w:type="dxa"/>
            <w:shd w:val="clear" w:color="auto" w:fill="auto"/>
            <w:vAlign w:val="center"/>
          </w:tcPr>
          <w:p w14:paraId="66E680F2" w14:textId="1C839875" w:rsidR="005B1079" w:rsidRDefault="005B1079" w:rsidP="35F5F513">
            <w:pPr>
              <w:pStyle w:val="paragraph"/>
              <w:spacing w:before="0" w:beforeAutospacing="0" w:after="0" w:afterAutospacing="0"/>
              <w:textAlignment w:val="baseline"/>
              <w:rPr>
                <w:rFonts w:asciiTheme="minorHAnsi" w:hAnsiTheme="minorHAnsi" w:cstheme="minorBidi"/>
                <w:sz w:val="18"/>
                <w:szCs w:val="18"/>
              </w:rPr>
            </w:pPr>
          </w:p>
        </w:tc>
        <w:tc>
          <w:tcPr>
            <w:tcW w:w="1530" w:type="dxa"/>
            <w:shd w:val="clear" w:color="auto" w:fill="auto"/>
            <w:vAlign w:val="center"/>
          </w:tcPr>
          <w:p w14:paraId="3EF26394" w14:textId="53417741"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3C9D5A17" w14:textId="209B5F0E" w:rsidR="35F5F513" w:rsidRDefault="35F5F513" w:rsidP="35F5F513">
            <w:pPr>
              <w:pStyle w:val="paragraph"/>
              <w:rPr>
                <w:rStyle w:val="eop"/>
                <w:rFonts w:ascii="Calibri" w:eastAsiaTheme="majorEastAsia" w:hAnsi="Calibri" w:cs="Calibri"/>
                <w:sz w:val="18"/>
                <w:szCs w:val="18"/>
              </w:rPr>
            </w:pPr>
          </w:p>
        </w:tc>
      </w:tr>
      <w:tr w:rsidR="35F5F513" w14:paraId="3D2744BD" w14:textId="77777777" w:rsidTr="00C83D76">
        <w:trPr>
          <w:trHeight w:val="300"/>
        </w:trPr>
        <w:tc>
          <w:tcPr>
            <w:tcW w:w="405" w:type="dxa"/>
            <w:vMerge/>
            <w:shd w:val="clear" w:color="auto" w:fill="auto"/>
            <w:vAlign w:val="center"/>
          </w:tcPr>
          <w:p w14:paraId="1F6DBAFD" w14:textId="77777777" w:rsidR="00480327" w:rsidRDefault="00480327"/>
        </w:tc>
        <w:tc>
          <w:tcPr>
            <w:tcW w:w="495" w:type="dxa"/>
            <w:shd w:val="clear" w:color="auto" w:fill="auto"/>
            <w:vAlign w:val="center"/>
          </w:tcPr>
          <w:p w14:paraId="584D8ADB" w14:textId="7AB10CC7" w:rsidR="35F5F513" w:rsidRDefault="35F5F513"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95</w:t>
            </w:r>
          </w:p>
        </w:tc>
        <w:tc>
          <w:tcPr>
            <w:tcW w:w="3510" w:type="dxa"/>
            <w:shd w:val="clear" w:color="auto" w:fill="auto"/>
            <w:vAlign w:val="center"/>
          </w:tcPr>
          <w:p w14:paraId="3BBDA188" w14:textId="054A6A45" w:rsidR="35F5F513" w:rsidRDefault="35F5F513"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Antimycobacterial Agents: Drugs for Tuberculosis</w:t>
            </w:r>
          </w:p>
          <w:p w14:paraId="2AAF98B2" w14:textId="37FAE84B" w:rsidR="35F5F513" w:rsidRDefault="35F5F513"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Antimycobacterial Agents and Other Antibacterial Drugs (69 mins)</w:t>
            </w:r>
          </w:p>
        </w:tc>
        <w:tc>
          <w:tcPr>
            <w:tcW w:w="1710" w:type="dxa"/>
            <w:shd w:val="clear" w:color="auto" w:fill="auto"/>
            <w:vAlign w:val="center"/>
          </w:tcPr>
          <w:p w14:paraId="39EFB5E6" w14:textId="46534A0E" w:rsidR="35F5F513" w:rsidRDefault="35F5F513" w:rsidP="35F5F513">
            <w:pPr>
              <w:rPr>
                <w:i/>
                <w:iCs/>
                <w:sz w:val="18"/>
                <w:szCs w:val="18"/>
              </w:rPr>
            </w:pPr>
          </w:p>
        </w:tc>
        <w:tc>
          <w:tcPr>
            <w:tcW w:w="2160" w:type="dxa"/>
            <w:shd w:val="clear" w:color="auto" w:fill="auto"/>
            <w:vAlign w:val="center"/>
          </w:tcPr>
          <w:p w14:paraId="0B26E8AE" w14:textId="7A3FB181" w:rsidR="35F5F513" w:rsidRPr="00C83D76" w:rsidRDefault="538FF561" w:rsidP="00C83D76">
            <w:pPr>
              <w:pStyle w:val="paragraph"/>
              <w:spacing w:before="0" w:beforeAutospacing="0" w:after="0" w:afterAutospacing="0"/>
              <w:jc w:val="center"/>
              <w:rPr>
                <w:rFonts w:ascii="Calibri" w:eastAsiaTheme="majorEastAsia" w:hAnsi="Calibri" w:cs="Calibri"/>
                <w:sz w:val="18"/>
                <w:szCs w:val="18"/>
              </w:rPr>
            </w:pPr>
            <w:r w:rsidRPr="35F5F513">
              <w:rPr>
                <w:rFonts w:asciiTheme="minorHAnsi" w:hAnsiTheme="minorHAnsi" w:cstheme="minorBidi"/>
                <w:sz w:val="18"/>
                <w:szCs w:val="18"/>
              </w:rPr>
              <w:t>Custom Quiz (30 QUESTIONS): Ch 90, 91, 94, 9</w:t>
            </w:r>
            <w:r w:rsidR="00C83D76">
              <w:rPr>
                <w:rFonts w:asciiTheme="minorHAnsi" w:hAnsiTheme="minorHAnsi" w:cstheme="minorBidi"/>
                <w:sz w:val="18"/>
                <w:szCs w:val="18"/>
              </w:rPr>
              <w:t>5</w:t>
            </w:r>
          </w:p>
        </w:tc>
        <w:tc>
          <w:tcPr>
            <w:tcW w:w="1530" w:type="dxa"/>
            <w:shd w:val="clear" w:color="auto" w:fill="auto"/>
            <w:vAlign w:val="center"/>
          </w:tcPr>
          <w:p w14:paraId="780CE8BE" w14:textId="7BC6DF34" w:rsidR="35F5F513" w:rsidRDefault="35F5F513" w:rsidP="35F5F513">
            <w:pPr>
              <w:pStyle w:val="paragraph"/>
              <w:rPr>
                <w:rStyle w:val="eop"/>
                <w:rFonts w:ascii="Calibri" w:eastAsiaTheme="majorEastAsia" w:hAnsi="Calibri" w:cs="Calibri"/>
                <w:sz w:val="18"/>
                <w:szCs w:val="18"/>
              </w:rPr>
            </w:pPr>
          </w:p>
        </w:tc>
        <w:tc>
          <w:tcPr>
            <w:tcW w:w="1890" w:type="dxa"/>
            <w:shd w:val="clear" w:color="auto" w:fill="auto"/>
            <w:vAlign w:val="center"/>
          </w:tcPr>
          <w:p w14:paraId="3FF5228F" w14:textId="439D79AC" w:rsidR="35F5F513" w:rsidRDefault="35F5F513" w:rsidP="35F5F513">
            <w:pPr>
              <w:pStyle w:val="paragraph"/>
              <w:rPr>
                <w:rStyle w:val="eop"/>
                <w:rFonts w:ascii="Calibri" w:eastAsiaTheme="majorEastAsia" w:hAnsi="Calibri" w:cs="Calibri"/>
                <w:sz w:val="18"/>
                <w:szCs w:val="18"/>
              </w:rPr>
            </w:pPr>
          </w:p>
        </w:tc>
      </w:tr>
      <w:tr w:rsidR="00466199" w:rsidRPr="00025E5B" w14:paraId="48D9E1E2" w14:textId="77777777" w:rsidTr="00C83D76">
        <w:trPr>
          <w:trHeight w:val="347"/>
        </w:trPr>
        <w:tc>
          <w:tcPr>
            <w:tcW w:w="405" w:type="dxa"/>
            <w:vMerge w:val="restart"/>
            <w:shd w:val="clear" w:color="auto" w:fill="E5F1FF"/>
            <w:vAlign w:val="center"/>
          </w:tcPr>
          <w:p w14:paraId="5E87B50C" w14:textId="77777777" w:rsidR="00466199" w:rsidRPr="002B41C8" w:rsidRDefault="00466199" w:rsidP="005B1079">
            <w:pPr>
              <w:jc w:val="center"/>
              <w:rPr>
                <w:b/>
                <w:bCs/>
                <w:sz w:val="18"/>
                <w:szCs w:val="18"/>
              </w:rPr>
            </w:pPr>
            <w:r w:rsidRPr="002B41C8">
              <w:rPr>
                <w:b/>
                <w:bCs/>
                <w:sz w:val="18"/>
                <w:szCs w:val="18"/>
              </w:rPr>
              <w:t>15</w:t>
            </w:r>
          </w:p>
        </w:tc>
        <w:tc>
          <w:tcPr>
            <w:tcW w:w="495" w:type="dxa"/>
            <w:shd w:val="clear" w:color="auto" w:fill="E5F1FF"/>
            <w:vAlign w:val="center"/>
          </w:tcPr>
          <w:p w14:paraId="010D7C44" w14:textId="7166DF72" w:rsidR="00466199" w:rsidRDefault="00466199"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98</w:t>
            </w:r>
          </w:p>
        </w:tc>
        <w:tc>
          <w:tcPr>
            <w:tcW w:w="3510" w:type="dxa"/>
            <w:shd w:val="clear" w:color="auto" w:fill="E5F1FF"/>
            <w:vAlign w:val="center"/>
          </w:tcPr>
          <w:p w14:paraId="339D1CB8" w14:textId="441477A0"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Antiviral Agents I: Drugs for Non-HIV Viral Infections</w:t>
            </w:r>
          </w:p>
          <w:p w14:paraId="6056FFFB" w14:textId="2C49619C"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Antiviral Agents I: Drugs for Non-HIV Viral Infections (81 mins)</w:t>
            </w:r>
          </w:p>
        </w:tc>
        <w:tc>
          <w:tcPr>
            <w:tcW w:w="1710" w:type="dxa"/>
            <w:shd w:val="clear" w:color="auto" w:fill="E5F1FF"/>
            <w:vAlign w:val="center"/>
          </w:tcPr>
          <w:p w14:paraId="7DDD103A" w14:textId="77777777" w:rsidR="00466199" w:rsidRDefault="00466199" w:rsidP="00466199">
            <w:pPr>
              <w:pStyle w:val="paragraph"/>
              <w:spacing w:before="0" w:beforeAutospacing="0" w:after="0" w:afterAutospacing="0"/>
              <w:textAlignment w:val="baseline"/>
            </w:pPr>
            <w:r>
              <w:rPr>
                <w:rStyle w:val="normaltextrun"/>
                <w:rFonts w:ascii="Calibri" w:hAnsi="Calibri" w:cs="Calibri"/>
                <w:sz w:val="18"/>
                <w:szCs w:val="18"/>
              </w:rPr>
              <w:t>Ch 98: Antivirals for Hepatitis B and C (12 mins) </w:t>
            </w:r>
            <w:r>
              <w:rPr>
                <w:rStyle w:val="eop"/>
                <w:rFonts w:ascii="Calibri" w:eastAsiaTheme="majorEastAsia" w:hAnsi="Calibri" w:cs="Calibri"/>
                <w:sz w:val="18"/>
                <w:szCs w:val="18"/>
              </w:rPr>
              <w:t> </w:t>
            </w:r>
          </w:p>
          <w:p w14:paraId="24C489AB" w14:textId="77777777" w:rsidR="00466199" w:rsidRDefault="00466199" w:rsidP="00466199">
            <w:pPr>
              <w:pStyle w:val="paragraph"/>
              <w:spacing w:before="0" w:beforeAutospacing="0" w:after="0" w:afterAutospacing="0"/>
              <w:textAlignment w:val="baseline"/>
            </w:pPr>
            <w:r>
              <w:rPr>
                <w:rStyle w:val="eop"/>
                <w:rFonts w:ascii="Calibri" w:eastAsiaTheme="majorEastAsia" w:hAnsi="Calibri" w:cs="Calibri"/>
                <w:sz w:val="18"/>
                <w:szCs w:val="18"/>
              </w:rPr>
              <w:t> </w:t>
            </w:r>
          </w:p>
          <w:p w14:paraId="30579938" w14:textId="41DA25DC" w:rsidR="00466199" w:rsidRPr="00466199" w:rsidRDefault="00466199" w:rsidP="00466199">
            <w:pPr>
              <w:pStyle w:val="paragraph"/>
              <w:spacing w:before="0" w:beforeAutospacing="0" w:after="0" w:afterAutospacing="0"/>
              <w:textAlignment w:val="baseline"/>
            </w:pPr>
            <w:r>
              <w:rPr>
                <w:rStyle w:val="normaltextrun"/>
                <w:rFonts w:ascii="Calibri" w:hAnsi="Calibri" w:cs="Calibri"/>
                <w:sz w:val="18"/>
                <w:szCs w:val="18"/>
              </w:rPr>
              <w:t>Ch 98: Antivirals for HSV (4 mins)</w:t>
            </w:r>
            <w:r>
              <w:rPr>
                <w:rStyle w:val="eop"/>
                <w:rFonts w:ascii="Calibri" w:eastAsiaTheme="majorEastAsia" w:hAnsi="Calibri" w:cs="Calibri"/>
                <w:sz w:val="18"/>
                <w:szCs w:val="18"/>
              </w:rPr>
              <w:t> </w:t>
            </w:r>
          </w:p>
        </w:tc>
        <w:tc>
          <w:tcPr>
            <w:tcW w:w="2160" w:type="dxa"/>
            <w:shd w:val="clear" w:color="auto" w:fill="E5F1FF"/>
            <w:vAlign w:val="center"/>
          </w:tcPr>
          <w:p w14:paraId="60260A78" w14:textId="34F70108" w:rsidR="00466199" w:rsidRPr="00025E5B" w:rsidRDefault="00466199" w:rsidP="005B1079">
            <w:pPr>
              <w:pStyle w:val="paragraph"/>
              <w:spacing w:before="0" w:beforeAutospacing="0" w:after="0" w:afterAutospacing="0"/>
              <w:jc w:val="center"/>
              <w:textAlignment w:val="baseline"/>
              <w:divId w:val="368336652"/>
              <w:rPr>
                <w:sz w:val="18"/>
                <w:szCs w:val="18"/>
              </w:rPr>
            </w:pPr>
          </w:p>
        </w:tc>
        <w:tc>
          <w:tcPr>
            <w:tcW w:w="1530" w:type="dxa"/>
            <w:shd w:val="clear" w:color="auto" w:fill="E5F1FF"/>
            <w:vAlign w:val="center"/>
          </w:tcPr>
          <w:p w14:paraId="5778A1BF" w14:textId="079A1615" w:rsidR="00466199" w:rsidRDefault="00466199" w:rsidP="005B1079">
            <w:pPr>
              <w:pStyle w:val="paragraph"/>
              <w:spacing w:before="0" w:beforeAutospacing="0" w:after="0" w:afterAutospacing="0"/>
              <w:textAlignment w:val="baseline"/>
              <w:divId w:val="793908283"/>
            </w:pPr>
          </w:p>
          <w:p w14:paraId="2E6C8D77" w14:textId="49E2007E" w:rsidR="00466199" w:rsidRPr="00025E5B" w:rsidRDefault="00466199" w:rsidP="005B1079">
            <w:pPr>
              <w:rPr>
                <w:sz w:val="18"/>
                <w:szCs w:val="18"/>
              </w:rPr>
            </w:pPr>
            <w:r>
              <w:rPr>
                <w:rStyle w:val="eop"/>
                <w:rFonts w:ascii="Calibri" w:hAnsi="Calibri" w:cs="Calibri"/>
                <w:sz w:val="18"/>
                <w:szCs w:val="18"/>
              </w:rPr>
              <w:t> </w:t>
            </w:r>
          </w:p>
        </w:tc>
        <w:tc>
          <w:tcPr>
            <w:tcW w:w="1890" w:type="dxa"/>
            <w:shd w:val="clear" w:color="auto" w:fill="E5F1FF"/>
            <w:vAlign w:val="center"/>
          </w:tcPr>
          <w:p w14:paraId="157BC8FA" w14:textId="77777777" w:rsidR="00466199" w:rsidRPr="00025E5B" w:rsidRDefault="00466199" w:rsidP="005B1079">
            <w:pPr>
              <w:rPr>
                <w:sz w:val="18"/>
                <w:szCs w:val="18"/>
              </w:rPr>
            </w:pPr>
          </w:p>
        </w:tc>
      </w:tr>
      <w:tr w:rsidR="00466199" w:rsidRPr="00025E5B" w14:paraId="3536999E" w14:textId="77777777" w:rsidTr="00C83D76">
        <w:trPr>
          <w:trHeight w:val="347"/>
        </w:trPr>
        <w:tc>
          <w:tcPr>
            <w:tcW w:w="405" w:type="dxa"/>
            <w:vMerge/>
            <w:vAlign w:val="center"/>
          </w:tcPr>
          <w:p w14:paraId="0359156E" w14:textId="77777777" w:rsidR="00466199" w:rsidRPr="002B41C8" w:rsidRDefault="00466199" w:rsidP="005B1079">
            <w:pPr>
              <w:jc w:val="center"/>
              <w:rPr>
                <w:b/>
                <w:bCs/>
                <w:sz w:val="18"/>
                <w:szCs w:val="18"/>
              </w:rPr>
            </w:pPr>
          </w:p>
        </w:tc>
        <w:tc>
          <w:tcPr>
            <w:tcW w:w="495" w:type="dxa"/>
            <w:shd w:val="clear" w:color="auto" w:fill="E5F1FF"/>
            <w:vAlign w:val="center"/>
          </w:tcPr>
          <w:p w14:paraId="787824CC" w14:textId="22351D2E" w:rsidR="00466199" w:rsidRDefault="00466199"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99</w:t>
            </w:r>
          </w:p>
        </w:tc>
        <w:tc>
          <w:tcPr>
            <w:tcW w:w="3510" w:type="dxa"/>
            <w:shd w:val="clear" w:color="auto" w:fill="E5F1FF"/>
            <w:vAlign w:val="center"/>
          </w:tcPr>
          <w:p w14:paraId="5D487119" w14:textId="65A4DF7B"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Antiviral Agents II: Drugs for HIV Infection and Related Opportunistic Infections</w:t>
            </w:r>
          </w:p>
          <w:p w14:paraId="78AC9216" w14:textId="20DC6089"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i/>
                <w:iCs/>
                <w:color w:val="000000" w:themeColor="text1"/>
                <w:sz w:val="18"/>
                <w:szCs w:val="18"/>
              </w:rPr>
              <w:t xml:space="preserve">Lesson: </w:t>
            </w:r>
            <w:r w:rsidRPr="35F5F513">
              <w:rPr>
                <w:rFonts w:ascii="Calibri" w:eastAsia="Calibri" w:hAnsi="Calibri" w:cs="Calibri"/>
                <w:i/>
                <w:iCs/>
                <w:sz w:val="18"/>
                <w:szCs w:val="18"/>
              </w:rPr>
              <w:t>Antiviral Agents II: Drugs for HIV Infection and Related Opportunistic Infections (110 mins)</w:t>
            </w:r>
          </w:p>
        </w:tc>
        <w:tc>
          <w:tcPr>
            <w:tcW w:w="1710" w:type="dxa"/>
            <w:shd w:val="clear" w:color="auto" w:fill="E5F1FF"/>
            <w:vAlign w:val="center"/>
          </w:tcPr>
          <w:p w14:paraId="796D56D7" w14:textId="77777777" w:rsidR="00466199" w:rsidRDefault="00466199" w:rsidP="005B1079">
            <w:pPr>
              <w:rPr>
                <w:rStyle w:val="normaltextrun"/>
                <w:rFonts w:ascii="Calibri" w:hAnsi="Calibri" w:cs="Calibri"/>
                <w:sz w:val="18"/>
                <w:szCs w:val="18"/>
              </w:rPr>
            </w:pPr>
          </w:p>
        </w:tc>
        <w:tc>
          <w:tcPr>
            <w:tcW w:w="2160" w:type="dxa"/>
            <w:shd w:val="clear" w:color="auto" w:fill="E5F1FF"/>
            <w:vAlign w:val="center"/>
          </w:tcPr>
          <w:p w14:paraId="72A9716F" w14:textId="61EF47B1" w:rsidR="00466199" w:rsidRPr="003D5BDD" w:rsidRDefault="00466199" w:rsidP="005B1079">
            <w:pPr>
              <w:pStyle w:val="paragraph"/>
              <w:spacing w:before="0" w:beforeAutospacing="0" w:after="0" w:afterAutospacing="0"/>
              <w:jc w:val="center"/>
              <w:textAlignment w:val="baseline"/>
              <w:rPr>
                <w:rFonts w:asciiTheme="minorHAnsi" w:hAnsiTheme="minorHAnsi" w:cstheme="minorHAnsi"/>
                <w:sz w:val="18"/>
                <w:szCs w:val="18"/>
              </w:rPr>
            </w:pPr>
            <w:r w:rsidRPr="005B1079">
              <w:rPr>
                <w:rFonts w:asciiTheme="minorHAnsi" w:hAnsiTheme="minorHAnsi" w:cstheme="minorHAnsi"/>
                <w:sz w:val="18"/>
                <w:szCs w:val="18"/>
              </w:rPr>
              <w:t xml:space="preserve">Custom Quiz (30 QUESTIONS): Ch </w:t>
            </w:r>
            <w:r>
              <w:rPr>
                <w:rFonts w:asciiTheme="minorHAnsi" w:hAnsiTheme="minorHAnsi" w:cstheme="minorHAnsi"/>
                <w:sz w:val="18"/>
                <w:szCs w:val="18"/>
              </w:rPr>
              <w:t>98, 99, 103, and 105</w:t>
            </w:r>
          </w:p>
        </w:tc>
        <w:tc>
          <w:tcPr>
            <w:tcW w:w="1530" w:type="dxa"/>
            <w:shd w:val="clear" w:color="auto" w:fill="E5F1FF"/>
            <w:vAlign w:val="center"/>
          </w:tcPr>
          <w:p w14:paraId="6971AEED" w14:textId="77777777" w:rsidR="00466199" w:rsidRDefault="00466199" w:rsidP="005B1079">
            <w:pPr>
              <w:pStyle w:val="paragraph"/>
              <w:spacing w:before="0" w:beforeAutospacing="0" w:after="0" w:afterAutospacing="0"/>
              <w:textAlignment w:val="baseline"/>
              <w:rPr>
                <w:rStyle w:val="normaltextrun"/>
                <w:rFonts w:ascii="Calibri" w:hAnsi="Calibri" w:cs="Calibri"/>
                <w:sz w:val="18"/>
                <w:szCs w:val="18"/>
              </w:rPr>
            </w:pPr>
          </w:p>
        </w:tc>
        <w:tc>
          <w:tcPr>
            <w:tcW w:w="1890" w:type="dxa"/>
            <w:shd w:val="clear" w:color="auto" w:fill="E5F1FF"/>
            <w:vAlign w:val="center"/>
          </w:tcPr>
          <w:p w14:paraId="4950A0D3" w14:textId="77777777" w:rsidR="00466199" w:rsidRPr="00025E5B" w:rsidRDefault="00466199" w:rsidP="005B1079">
            <w:pPr>
              <w:rPr>
                <w:sz w:val="18"/>
                <w:szCs w:val="18"/>
              </w:rPr>
            </w:pPr>
          </w:p>
        </w:tc>
      </w:tr>
      <w:tr w:rsidR="00466199" w:rsidRPr="00025E5B" w14:paraId="294A72A3" w14:textId="77777777" w:rsidTr="00C83D76">
        <w:tc>
          <w:tcPr>
            <w:tcW w:w="405" w:type="dxa"/>
            <w:vMerge/>
            <w:vAlign w:val="center"/>
          </w:tcPr>
          <w:p w14:paraId="0AB00982" w14:textId="77777777" w:rsidR="00466199" w:rsidRPr="002B41C8" w:rsidRDefault="00466199" w:rsidP="005B1079">
            <w:pPr>
              <w:jc w:val="center"/>
              <w:rPr>
                <w:b/>
                <w:bCs/>
                <w:sz w:val="18"/>
                <w:szCs w:val="18"/>
              </w:rPr>
            </w:pPr>
          </w:p>
        </w:tc>
        <w:tc>
          <w:tcPr>
            <w:tcW w:w="495" w:type="dxa"/>
            <w:shd w:val="clear" w:color="auto" w:fill="E5F1FF"/>
            <w:vAlign w:val="center"/>
          </w:tcPr>
          <w:p w14:paraId="26F7ADEA" w14:textId="526889C9" w:rsidR="00466199" w:rsidRDefault="00466199"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103</w:t>
            </w:r>
          </w:p>
        </w:tc>
        <w:tc>
          <w:tcPr>
            <w:tcW w:w="3510" w:type="dxa"/>
            <w:shd w:val="clear" w:color="auto" w:fill="E5F1FF"/>
            <w:vAlign w:val="center"/>
          </w:tcPr>
          <w:p w14:paraId="79AA635D" w14:textId="4DA0DAEA"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Antiprotozoal Drugs I: Antimalarial Agents</w:t>
            </w:r>
          </w:p>
          <w:p w14:paraId="17E97496" w14:textId="2FA07C5B" w:rsidR="00466199" w:rsidRDefault="00466199"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Antiprotozoal Drugs (48 mins)</w:t>
            </w:r>
          </w:p>
        </w:tc>
        <w:tc>
          <w:tcPr>
            <w:tcW w:w="1710" w:type="dxa"/>
            <w:shd w:val="clear" w:color="auto" w:fill="E5F1FF"/>
            <w:vAlign w:val="center"/>
          </w:tcPr>
          <w:p w14:paraId="0B6E1E1A" w14:textId="77777777" w:rsidR="00466199" w:rsidRDefault="00466199" w:rsidP="005B1079">
            <w:pPr>
              <w:rPr>
                <w:rStyle w:val="normaltextrun"/>
                <w:rFonts w:ascii="Calibri" w:hAnsi="Calibri" w:cs="Calibri"/>
                <w:sz w:val="18"/>
                <w:szCs w:val="18"/>
              </w:rPr>
            </w:pPr>
          </w:p>
        </w:tc>
        <w:tc>
          <w:tcPr>
            <w:tcW w:w="2160" w:type="dxa"/>
            <w:shd w:val="clear" w:color="auto" w:fill="E5F1FF"/>
            <w:vAlign w:val="center"/>
          </w:tcPr>
          <w:p w14:paraId="1A859541" w14:textId="6FFA9119" w:rsidR="00466199" w:rsidRPr="003D5BDD" w:rsidRDefault="00466199" w:rsidP="005B1079">
            <w:pPr>
              <w:pStyle w:val="paragraph"/>
              <w:spacing w:before="0" w:beforeAutospacing="0" w:after="0" w:afterAutospacing="0"/>
              <w:jc w:val="center"/>
              <w:textAlignment w:val="baseline"/>
              <w:rPr>
                <w:rFonts w:asciiTheme="minorHAnsi" w:hAnsiTheme="minorHAnsi" w:cstheme="minorHAnsi"/>
                <w:sz w:val="18"/>
                <w:szCs w:val="18"/>
              </w:rPr>
            </w:pPr>
          </w:p>
        </w:tc>
        <w:tc>
          <w:tcPr>
            <w:tcW w:w="1530" w:type="dxa"/>
            <w:shd w:val="clear" w:color="auto" w:fill="E5F1FF"/>
            <w:vAlign w:val="center"/>
          </w:tcPr>
          <w:p w14:paraId="11BB8EDF" w14:textId="77777777" w:rsidR="00466199" w:rsidRDefault="00466199" w:rsidP="005B1079">
            <w:pPr>
              <w:pStyle w:val="paragraph"/>
              <w:spacing w:before="0" w:beforeAutospacing="0" w:after="0" w:afterAutospacing="0"/>
              <w:textAlignment w:val="baseline"/>
              <w:rPr>
                <w:rStyle w:val="normaltextrun"/>
                <w:rFonts w:ascii="Calibri" w:hAnsi="Calibri" w:cs="Calibri"/>
                <w:sz w:val="18"/>
                <w:szCs w:val="18"/>
              </w:rPr>
            </w:pPr>
          </w:p>
        </w:tc>
        <w:tc>
          <w:tcPr>
            <w:tcW w:w="1890" w:type="dxa"/>
            <w:shd w:val="clear" w:color="auto" w:fill="E5F1FF"/>
            <w:vAlign w:val="center"/>
          </w:tcPr>
          <w:p w14:paraId="6364B396" w14:textId="77777777" w:rsidR="00466199" w:rsidRPr="00025E5B" w:rsidRDefault="00466199" w:rsidP="005B1079">
            <w:pPr>
              <w:rPr>
                <w:sz w:val="18"/>
                <w:szCs w:val="18"/>
              </w:rPr>
            </w:pPr>
          </w:p>
        </w:tc>
      </w:tr>
      <w:tr w:rsidR="00466199" w14:paraId="4DD96CF6" w14:textId="77777777" w:rsidTr="00C83D76">
        <w:trPr>
          <w:trHeight w:val="300"/>
        </w:trPr>
        <w:tc>
          <w:tcPr>
            <w:tcW w:w="405" w:type="dxa"/>
            <w:vMerge/>
            <w:vAlign w:val="center"/>
          </w:tcPr>
          <w:p w14:paraId="0AD22487" w14:textId="77777777" w:rsidR="00466199" w:rsidRDefault="00466199"/>
        </w:tc>
        <w:tc>
          <w:tcPr>
            <w:tcW w:w="495" w:type="dxa"/>
            <w:shd w:val="clear" w:color="auto" w:fill="E5F1FF"/>
            <w:vAlign w:val="center"/>
          </w:tcPr>
          <w:p w14:paraId="39FF7B5B" w14:textId="251703D5" w:rsidR="00466199" w:rsidRDefault="00466199"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105</w:t>
            </w:r>
          </w:p>
        </w:tc>
        <w:tc>
          <w:tcPr>
            <w:tcW w:w="3510" w:type="dxa"/>
            <w:shd w:val="clear" w:color="auto" w:fill="E5F1FF"/>
            <w:vAlign w:val="center"/>
          </w:tcPr>
          <w:p w14:paraId="02F2FFA8" w14:textId="20BEB904" w:rsidR="00466199" w:rsidRDefault="00466199" w:rsidP="35F5F513">
            <w:pPr>
              <w:spacing w:line="259" w:lineRule="auto"/>
              <w:rPr>
                <w:rFonts w:ascii="Calibri" w:eastAsia="Calibri" w:hAnsi="Calibri" w:cs="Calibri"/>
                <w:sz w:val="18"/>
                <w:szCs w:val="18"/>
              </w:rPr>
            </w:pPr>
            <w:proofErr w:type="spellStart"/>
            <w:r w:rsidRPr="35F5F513">
              <w:rPr>
                <w:rFonts w:ascii="Calibri" w:eastAsia="Calibri" w:hAnsi="Calibri" w:cs="Calibri"/>
                <w:b/>
                <w:bCs/>
                <w:sz w:val="18"/>
                <w:szCs w:val="18"/>
              </w:rPr>
              <w:t>Ectoparasiticides</w:t>
            </w:r>
            <w:proofErr w:type="spellEnd"/>
          </w:p>
          <w:p w14:paraId="6272A5AC" w14:textId="01F04E44" w:rsidR="00466199" w:rsidRDefault="00466199"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lastRenderedPageBreak/>
              <w:t xml:space="preserve">Lesson: Anthelmintics and </w:t>
            </w:r>
            <w:proofErr w:type="spellStart"/>
            <w:r w:rsidRPr="35F5F513">
              <w:rPr>
                <w:rFonts w:ascii="Calibri" w:eastAsia="Calibri" w:hAnsi="Calibri" w:cs="Calibri"/>
                <w:i/>
                <w:iCs/>
                <w:color w:val="000000" w:themeColor="text1"/>
                <w:sz w:val="18"/>
                <w:szCs w:val="18"/>
              </w:rPr>
              <w:t>Ectoparasiticides</w:t>
            </w:r>
            <w:proofErr w:type="spellEnd"/>
            <w:r w:rsidRPr="35F5F513">
              <w:rPr>
                <w:rFonts w:ascii="Calibri" w:eastAsia="Calibri" w:hAnsi="Calibri" w:cs="Calibri"/>
                <w:i/>
                <w:iCs/>
                <w:color w:val="000000" w:themeColor="text1"/>
                <w:sz w:val="18"/>
                <w:szCs w:val="18"/>
              </w:rPr>
              <w:t xml:space="preserve"> (46 mins)</w:t>
            </w:r>
          </w:p>
        </w:tc>
        <w:tc>
          <w:tcPr>
            <w:tcW w:w="1710" w:type="dxa"/>
            <w:shd w:val="clear" w:color="auto" w:fill="E5F1FF"/>
            <w:vAlign w:val="center"/>
          </w:tcPr>
          <w:p w14:paraId="2F6501ED" w14:textId="77777777" w:rsidR="00466199" w:rsidRDefault="00466199"/>
        </w:tc>
        <w:tc>
          <w:tcPr>
            <w:tcW w:w="2160" w:type="dxa"/>
            <w:shd w:val="clear" w:color="auto" w:fill="E5F1FF"/>
            <w:vAlign w:val="center"/>
          </w:tcPr>
          <w:p w14:paraId="23838B66" w14:textId="77777777" w:rsidR="00466199" w:rsidRDefault="00466199"/>
        </w:tc>
        <w:tc>
          <w:tcPr>
            <w:tcW w:w="1530" w:type="dxa"/>
            <w:shd w:val="clear" w:color="auto" w:fill="E5F1FF"/>
            <w:vAlign w:val="center"/>
          </w:tcPr>
          <w:p w14:paraId="3332DD05" w14:textId="77777777" w:rsidR="00466199" w:rsidRDefault="00466199"/>
        </w:tc>
        <w:tc>
          <w:tcPr>
            <w:tcW w:w="1890" w:type="dxa"/>
            <w:shd w:val="clear" w:color="auto" w:fill="E5F1FF"/>
            <w:vAlign w:val="center"/>
          </w:tcPr>
          <w:p w14:paraId="1DDE86C9" w14:textId="77777777" w:rsidR="00466199" w:rsidRDefault="00466199"/>
        </w:tc>
      </w:tr>
      <w:tr w:rsidR="00466199" w14:paraId="1308AAB7" w14:textId="77777777" w:rsidTr="00C83D76">
        <w:trPr>
          <w:trHeight w:val="300"/>
        </w:trPr>
        <w:tc>
          <w:tcPr>
            <w:tcW w:w="405" w:type="dxa"/>
            <w:vMerge/>
            <w:shd w:val="clear" w:color="auto" w:fill="E5F1FF"/>
            <w:vAlign w:val="center"/>
          </w:tcPr>
          <w:p w14:paraId="106F687A" w14:textId="77777777" w:rsidR="00466199" w:rsidRDefault="00466199"/>
        </w:tc>
        <w:tc>
          <w:tcPr>
            <w:tcW w:w="495" w:type="dxa"/>
            <w:shd w:val="clear" w:color="auto" w:fill="E5F1FF"/>
            <w:vAlign w:val="center"/>
          </w:tcPr>
          <w:p w14:paraId="3E1725A8" w14:textId="5C084555" w:rsidR="00466199" w:rsidRDefault="00466199" w:rsidP="35F5F513">
            <w:pPr>
              <w:spacing w:line="259" w:lineRule="auto"/>
              <w:jc w:val="center"/>
              <w:rPr>
                <w:rFonts w:ascii="Calibri" w:eastAsia="Calibri" w:hAnsi="Calibri" w:cs="Calibri"/>
                <w:sz w:val="18"/>
                <w:szCs w:val="18"/>
              </w:rPr>
            </w:pPr>
            <w:r w:rsidRPr="35F5F513">
              <w:rPr>
                <w:rFonts w:ascii="Calibri" w:eastAsia="Calibri" w:hAnsi="Calibri" w:cs="Calibri"/>
                <w:sz w:val="18"/>
                <w:szCs w:val="18"/>
              </w:rPr>
              <w:t>106</w:t>
            </w:r>
          </w:p>
        </w:tc>
        <w:tc>
          <w:tcPr>
            <w:tcW w:w="3510" w:type="dxa"/>
            <w:shd w:val="clear" w:color="auto" w:fill="E5F1FF"/>
            <w:vAlign w:val="center"/>
          </w:tcPr>
          <w:p w14:paraId="3C8C7FF4" w14:textId="6417BA6D" w:rsidR="00466199" w:rsidRDefault="00466199" w:rsidP="35F5F513">
            <w:pPr>
              <w:spacing w:line="259" w:lineRule="auto"/>
              <w:rPr>
                <w:rFonts w:ascii="Calibri" w:eastAsia="Calibri" w:hAnsi="Calibri" w:cs="Calibri"/>
                <w:sz w:val="18"/>
                <w:szCs w:val="18"/>
              </w:rPr>
            </w:pPr>
            <w:r w:rsidRPr="35F5F513">
              <w:rPr>
                <w:rFonts w:ascii="Calibri" w:eastAsia="Calibri" w:hAnsi="Calibri" w:cs="Calibri"/>
                <w:b/>
                <w:bCs/>
                <w:sz w:val="18"/>
                <w:szCs w:val="18"/>
              </w:rPr>
              <w:t>Basic Principles of Cancer Treatment</w:t>
            </w:r>
          </w:p>
          <w:p w14:paraId="33002139" w14:textId="1C6B1006" w:rsidR="00466199" w:rsidRDefault="00466199" w:rsidP="35F5F513">
            <w:pPr>
              <w:spacing w:line="259" w:lineRule="auto"/>
              <w:rPr>
                <w:rFonts w:ascii="Calibri" w:eastAsia="Calibri" w:hAnsi="Calibri" w:cs="Calibri"/>
                <w:color w:val="000000" w:themeColor="text1"/>
                <w:sz w:val="18"/>
                <w:szCs w:val="18"/>
              </w:rPr>
            </w:pPr>
            <w:r w:rsidRPr="35F5F513">
              <w:rPr>
                <w:rFonts w:ascii="Calibri" w:eastAsia="Calibri" w:hAnsi="Calibri" w:cs="Calibri"/>
                <w:i/>
                <w:iCs/>
                <w:color w:val="000000" w:themeColor="text1"/>
                <w:sz w:val="18"/>
                <w:szCs w:val="18"/>
              </w:rPr>
              <w:t>Lesson: Basic Principles of Cancer Tre4atment (49 mins)</w:t>
            </w:r>
          </w:p>
        </w:tc>
        <w:tc>
          <w:tcPr>
            <w:tcW w:w="1710" w:type="dxa"/>
            <w:shd w:val="clear" w:color="auto" w:fill="E5F1FF"/>
            <w:vAlign w:val="center"/>
          </w:tcPr>
          <w:p w14:paraId="19490690" w14:textId="77777777" w:rsidR="00466199" w:rsidRDefault="00466199"/>
        </w:tc>
        <w:tc>
          <w:tcPr>
            <w:tcW w:w="2160" w:type="dxa"/>
            <w:shd w:val="clear" w:color="auto" w:fill="E5F1FF"/>
            <w:vAlign w:val="center"/>
          </w:tcPr>
          <w:p w14:paraId="109139A1" w14:textId="02EF68B3" w:rsidR="00466199" w:rsidRDefault="00466199">
            <w:r w:rsidRPr="003D5BDD">
              <w:rPr>
                <w:rFonts w:cstheme="minorHAnsi"/>
                <w:sz w:val="18"/>
                <w:szCs w:val="18"/>
              </w:rPr>
              <w:t>Mastery –Intermediate</w:t>
            </w:r>
            <w:r>
              <w:rPr>
                <w:rStyle w:val="normaltextrun"/>
                <w:rFonts w:ascii="Calibri" w:hAnsi="Calibri" w:cs="Calibri"/>
                <w:sz w:val="18"/>
                <w:szCs w:val="18"/>
              </w:rPr>
              <w:t>: Ch 106</w:t>
            </w:r>
          </w:p>
        </w:tc>
        <w:tc>
          <w:tcPr>
            <w:tcW w:w="1530" w:type="dxa"/>
            <w:shd w:val="clear" w:color="auto" w:fill="E5F1FF"/>
            <w:vAlign w:val="center"/>
          </w:tcPr>
          <w:p w14:paraId="6848E050" w14:textId="77777777" w:rsidR="00466199" w:rsidRDefault="00466199"/>
        </w:tc>
        <w:tc>
          <w:tcPr>
            <w:tcW w:w="1890" w:type="dxa"/>
            <w:shd w:val="clear" w:color="auto" w:fill="E5F1FF"/>
            <w:vAlign w:val="center"/>
          </w:tcPr>
          <w:p w14:paraId="2990E523" w14:textId="77777777" w:rsidR="00466199" w:rsidRDefault="00466199"/>
        </w:tc>
      </w:tr>
      <w:tr w:rsidR="00F16AE2" w:rsidRPr="00025E5B" w14:paraId="1BFD5029" w14:textId="77777777" w:rsidTr="35F5F513">
        <w:trPr>
          <w:trHeight w:val="56"/>
        </w:trPr>
        <w:tc>
          <w:tcPr>
            <w:tcW w:w="405" w:type="dxa"/>
            <w:vAlign w:val="center"/>
          </w:tcPr>
          <w:p w14:paraId="42450A24" w14:textId="77777777" w:rsidR="00F16AE2" w:rsidRPr="004F6C09" w:rsidRDefault="00F16AE2" w:rsidP="00F16AE2">
            <w:pPr>
              <w:jc w:val="center"/>
              <w:rPr>
                <w:b/>
                <w:bCs/>
                <w:sz w:val="18"/>
                <w:szCs w:val="18"/>
              </w:rPr>
            </w:pPr>
            <w:r>
              <w:rPr>
                <w:b/>
                <w:bCs/>
                <w:sz w:val="18"/>
                <w:szCs w:val="18"/>
              </w:rPr>
              <w:t>16</w:t>
            </w:r>
          </w:p>
        </w:tc>
        <w:tc>
          <w:tcPr>
            <w:tcW w:w="11295" w:type="dxa"/>
            <w:gridSpan w:val="6"/>
            <w:shd w:val="clear" w:color="auto" w:fill="auto"/>
            <w:vAlign w:val="center"/>
          </w:tcPr>
          <w:p w14:paraId="6DA2DCCB" w14:textId="77777777" w:rsidR="00F16AE2" w:rsidRPr="007E3B1D" w:rsidRDefault="00F16AE2" w:rsidP="00F16AE2">
            <w:pPr>
              <w:rPr>
                <w:b/>
                <w:bCs/>
                <w:sz w:val="18"/>
                <w:szCs w:val="18"/>
              </w:rPr>
            </w:pPr>
            <w:r w:rsidRPr="007E3B1D">
              <w:rPr>
                <w:b/>
                <w:bCs/>
                <w:sz w:val="18"/>
                <w:szCs w:val="18"/>
              </w:rPr>
              <w:t>Course Final Exam</w:t>
            </w:r>
          </w:p>
        </w:tc>
      </w:tr>
      <w:bookmarkEnd w:id="0"/>
    </w:tbl>
    <w:p w14:paraId="63BA9922" w14:textId="77777777" w:rsidR="006E6A11" w:rsidRPr="00EB0645" w:rsidRDefault="006E6A11" w:rsidP="00504123">
      <w:pPr>
        <w:spacing w:after="0" w:line="240" w:lineRule="auto"/>
        <w:rPr>
          <w:rFonts w:ascii="Nexus Sans Pro" w:hAnsi="Nexus Sans Pro" w:cs="Arial"/>
          <w:sz w:val="28"/>
          <w:szCs w:val="28"/>
        </w:rPr>
      </w:pPr>
    </w:p>
    <w:sectPr w:rsidR="006E6A11" w:rsidRPr="00EB0645" w:rsidSect="00572C87">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04C86" w14:textId="77777777" w:rsidR="00904FA7" w:rsidRDefault="00904FA7" w:rsidP="00413C14">
      <w:pPr>
        <w:spacing w:after="0" w:line="240" w:lineRule="auto"/>
      </w:pPr>
      <w:r>
        <w:separator/>
      </w:r>
    </w:p>
  </w:endnote>
  <w:endnote w:type="continuationSeparator" w:id="0">
    <w:p w14:paraId="0AE12270" w14:textId="77777777" w:rsidR="00904FA7" w:rsidRDefault="00904FA7" w:rsidP="00413C14">
      <w:pPr>
        <w:spacing w:after="0" w:line="240" w:lineRule="auto"/>
      </w:pPr>
      <w:r>
        <w:continuationSeparator/>
      </w:r>
    </w:p>
  </w:endnote>
  <w:endnote w:type="continuationNotice" w:id="1">
    <w:p w14:paraId="71B8F5D4" w14:textId="77777777" w:rsidR="00904FA7" w:rsidRDefault="00904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70528" coordsize="18673,4445" o:spid="_x0000_s1026" w14:anchorId="3BF90C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35ED2" w14:textId="77777777" w:rsidR="00904FA7" w:rsidRDefault="00904FA7" w:rsidP="00413C14">
      <w:pPr>
        <w:spacing w:after="0" w:line="240" w:lineRule="auto"/>
      </w:pPr>
      <w:r>
        <w:separator/>
      </w:r>
    </w:p>
  </w:footnote>
  <w:footnote w:type="continuationSeparator" w:id="0">
    <w:p w14:paraId="735D1225" w14:textId="77777777" w:rsidR="00904FA7" w:rsidRDefault="00904FA7" w:rsidP="00413C14">
      <w:pPr>
        <w:spacing w:after="0" w:line="240" w:lineRule="auto"/>
      </w:pPr>
      <w:r>
        <w:continuationSeparator/>
      </w:r>
    </w:p>
  </w:footnote>
  <w:footnote w:type="continuationNotice" w:id="1">
    <w:p w14:paraId="6709ED55" w14:textId="77777777" w:rsidR="00904FA7" w:rsidRDefault="00904F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66432" coordsize="27329,7289" o:spid="_x0000_s1026" w14:anchorId="7ED24AA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6"/>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7"/>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14501"/>
    <w:multiLevelType w:val="multilevel"/>
    <w:tmpl w:val="F2BA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A7D93"/>
    <w:multiLevelType w:val="multilevel"/>
    <w:tmpl w:val="6B26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612661"/>
    <w:multiLevelType w:val="hybridMultilevel"/>
    <w:tmpl w:val="17E2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D8018A"/>
    <w:multiLevelType w:val="multilevel"/>
    <w:tmpl w:val="752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40FB0"/>
    <w:multiLevelType w:val="hybridMultilevel"/>
    <w:tmpl w:val="31EA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597330"/>
    <w:multiLevelType w:val="hybridMultilevel"/>
    <w:tmpl w:val="96FA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38534">
    <w:abstractNumId w:val="8"/>
  </w:num>
  <w:num w:numId="2" w16cid:durableId="990256143">
    <w:abstractNumId w:val="5"/>
  </w:num>
  <w:num w:numId="3" w16cid:durableId="42868268">
    <w:abstractNumId w:val="38"/>
  </w:num>
  <w:num w:numId="4" w16cid:durableId="2018576147">
    <w:abstractNumId w:val="9"/>
  </w:num>
  <w:num w:numId="5" w16cid:durableId="907571719">
    <w:abstractNumId w:val="19"/>
  </w:num>
  <w:num w:numId="6" w16cid:durableId="1992172728">
    <w:abstractNumId w:val="24"/>
  </w:num>
  <w:num w:numId="7" w16cid:durableId="1245265898">
    <w:abstractNumId w:val="32"/>
  </w:num>
  <w:num w:numId="8" w16cid:durableId="1188522093">
    <w:abstractNumId w:val="33"/>
  </w:num>
  <w:num w:numId="9" w16cid:durableId="1946109213">
    <w:abstractNumId w:val="1"/>
  </w:num>
  <w:num w:numId="10" w16cid:durableId="1723749277">
    <w:abstractNumId w:val="37"/>
  </w:num>
  <w:num w:numId="11" w16cid:durableId="1134830270">
    <w:abstractNumId w:val="4"/>
  </w:num>
  <w:num w:numId="12" w16cid:durableId="892159619">
    <w:abstractNumId w:val="25"/>
  </w:num>
  <w:num w:numId="13" w16cid:durableId="1825970313">
    <w:abstractNumId w:val="34"/>
  </w:num>
  <w:num w:numId="14" w16cid:durableId="1080520279">
    <w:abstractNumId w:val="27"/>
  </w:num>
  <w:num w:numId="15" w16cid:durableId="1922761369">
    <w:abstractNumId w:val="20"/>
  </w:num>
  <w:num w:numId="16" w16cid:durableId="462697822">
    <w:abstractNumId w:val="10"/>
  </w:num>
  <w:num w:numId="17" w16cid:durableId="1524635330">
    <w:abstractNumId w:val="23"/>
  </w:num>
  <w:num w:numId="18" w16cid:durableId="1733231570">
    <w:abstractNumId w:val="22"/>
  </w:num>
  <w:num w:numId="19" w16cid:durableId="32509352">
    <w:abstractNumId w:val="26"/>
  </w:num>
  <w:num w:numId="20" w16cid:durableId="1917780812">
    <w:abstractNumId w:val="13"/>
  </w:num>
  <w:num w:numId="21" w16cid:durableId="1036466346">
    <w:abstractNumId w:val="16"/>
  </w:num>
  <w:num w:numId="22" w16cid:durableId="1397433553">
    <w:abstractNumId w:val="36"/>
  </w:num>
  <w:num w:numId="23" w16cid:durableId="1307275455">
    <w:abstractNumId w:val="14"/>
  </w:num>
  <w:num w:numId="24" w16cid:durableId="1828400216">
    <w:abstractNumId w:val="21"/>
  </w:num>
  <w:num w:numId="25" w16cid:durableId="1853915090">
    <w:abstractNumId w:val="30"/>
  </w:num>
  <w:num w:numId="26" w16cid:durableId="1370109523">
    <w:abstractNumId w:val="6"/>
  </w:num>
  <w:num w:numId="27" w16cid:durableId="648169767">
    <w:abstractNumId w:val="2"/>
  </w:num>
  <w:num w:numId="28" w16cid:durableId="1015694605">
    <w:abstractNumId w:val="15"/>
  </w:num>
  <w:num w:numId="29" w16cid:durableId="284312353">
    <w:abstractNumId w:val="7"/>
  </w:num>
  <w:num w:numId="30" w16cid:durableId="1779368188">
    <w:abstractNumId w:val="0"/>
  </w:num>
  <w:num w:numId="31" w16cid:durableId="2035619478">
    <w:abstractNumId w:val="18"/>
  </w:num>
  <w:num w:numId="32" w16cid:durableId="228350265">
    <w:abstractNumId w:val="28"/>
  </w:num>
  <w:num w:numId="33" w16cid:durableId="1125806307">
    <w:abstractNumId w:val="3"/>
  </w:num>
  <w:num w:numId="34" w16cid:durableId="1616207945">
    <w:abstractNumId w:val="12"/>
  </w:num>
  <w:num w:numId="35" w16cid:durableId="514156326">
    <w:abstractNumId w:val="31"/>
  </w:num>
  <w:num w:numId="36" w16cid:durableId="995037666">
    <w:abstractNumId w:val="11"/>
  </w:num>
  <w:num w:numId="37" w16cid:durableId="1192842408">
    <w:abstractNumId w:val="35"/>
  </w:num>
  <w:num w:numId="38" w16cid:durableId="1126433808">
    <w:abstractNumId w:val="29"/>
  </w:num>
  <w:num w:numId="39" w16cid:durableId="12877340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17CF1"/>
    <w:rsid w:val="00020C9F"/>
    <w:rsid w:val="000217EE"/>
    <w:rsid w:val="0002296B"/>
    <w:rsid w:val="00025C8C"/>
    <w:rsid w:val="00030449"/>
    <w:rsid w:val="00030994"/>
    <w:rsid w:val="00032BD3"/>
    <w:rsid w:val="00033ADF"/>
    <w:rsid w:val="00036267"/>
    <w:rsid w:val="00036B85"/>
    <w:rsid w:val="000400BC"/>
    <w:rsid w:val="0004075F"/>
    <w:rsid w:val="00051379"/>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6D5E"/>
    <w:rsid w:val="00097748"/>
    <w:rsid w:val="000A2B28"/>
    <w:rsid w:val="000A3C02"/>
    <w:rsid w:val="000A5622"/>
    <w:rsid w:val="000B1BCB"/>
    <w:rsid w:val="000B2CFC"/>
    <w:rsid w:val="000B3462"/>
    <w:rsid w:val="000B4B2E"/>
    <w:rsid w:val="000B547C"/>
    <w:rsid w:val="000B650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3FC7"/>
    <w:rsid w:val="00145E84"/>
    <w:rsid w:val="00150E6A"/>
    <w:rsid w:val="00153C5A"/>
    <w:rsid w:val="00160DD9"/>
    <w:rsid w:val="00163FAC"/>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7167"/>
    <w:rsid w:val="00207612"/>
    <w:rsid w:val="00207BDE"/>
    <w:rsid w:val="00213D09"/>
    <w:rsid w:val="00225659"/>
    <w:rsid w:val="00230A1D"/>
    <w:rsid w:val="00237E82"/>
    <w:rsid w:val="00237F98"/>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659"/>
    <w:rsid w:val="002E3995"/>
    <w:rsid w:val="002E4BCD"/>
    <w:rsid w:val="002E533B"/>
    <w:rsid w:val="002F35A4"/>
    <w:rsid w:val="002F387D"/>
    <w:rsid w:val="002F454D"/>
    <w:rsid w:val="0030279C"/>
    <w:rsid w:val="0030291C"/>
    <w:rsid w:val="00307744"/>
    <w:rsid w:val="00324A82"/>
    <w:rsid w:val="003255D8"/>
    <w:rsid w:val="003308A7"/>
    <w:rsid w:val="00333D07"/>
    <w:rsid w:val="00335FD5"/>
    <w:rsid w:val="00336063"/>
    <w:rsid w:val="00337D54"/>
    <w:rsid w:val="0034354E"/>
    <w:rsid w:val="003465A4"/>
    <w:rsid w:val="00350556"/>
    <w:rsid w:val="00357D40"/>
    <w:rsid w:val="0036436D"/>
    <w:rsid w:val="00364BCE"/>
    <w:rsid w:val="00365C10"/>
    <w:rsid w:val="00366BE9"/>
    <w:rsid w:val="00370DBA"/>
    <w:rsid w:val="00373D04"/>
    <w:rsid w:val="0037512C"/>
    <w:rsid w:val="0037570F"/>
    <w:rsid w:val="00381834"/>
    <w:rsid w:val="0038450A"/>
    <w:rsid w:val="00384971"/>
    <w:rsid w:val="00386333"/>
    <w:rsid w:val="00390795"/>
    <w:rsid w:val="00390E38"/>
    <w:rsid w:val="00391B48"/>
    <w:rsid w:val="00392F9E"/>
    <w:rsid w:val="00394D89"/>
    <w:rsid w:val="00395E97"/>
    <w:rsid w:val="003A4B5E"/>
    <w:rsid w:val="003C136D"/>
    <w:rsid w:val="003C3C8E"/>
    <w:rsid w:val="003D097D"/>
    <w:rsid w:val="003D0FBD"/>
    <w:rsid w:val="003D1440"/>
    <w:rsid w:val="003D1C0D"/>
    <w:rsid w:val="003D3BDD"/>
    <w:rsid w:val="003D5BDD"/>
    <w:rsid w:val="003D6BFF"/>
    <w:rsid w:val="003D715A"/>
    <w:rsid w:val="003D7408"/>
    <w:rsid w:val="003E313F"/>
    <w:rsid w:val="003E31DE"/>
    <w:rsid w:val="003F0FEC"/>
    <w:rsid w:val="003F5C59"/>
    <w:rsid w:val="00405F19"/>
    <w:rsid w:val="00413C14"/>
    <w:rsid w:val="00416138"/>
    <w:rsid w:val="004202D7"/>
    <w:rsid w:val="00421FEE"/>
    <w:rsid w:val="004263AC"/>
    <w:rsid w:val="00431C07"/>
    <w:rsid w:val="00433C9C"/>
    <w:rsid w:val="004349ED"/>
    <w:rsid w:val="00437E38"/>
    <w:rsid w:val="004411E8"/>
    <w:rsid w:val="00442320"/>
    <w:rsid w:val="00444B78"/>
    <w:rsid w:val="004501B9"/>
    <w:rsid w:val="004540D1"/>
    <w:rsid w:val="00457370"/>
    <w:rsid w:val="00460624"/>
    <w:rsid w:val="00465A1B"/>
    <w:rsid w:val="00466199"/>
    <w:rsid w:val="00473D45"/>
    <w:rsid w:val="00474264"/>
    <w:rsid w:val="00480327"/>
    <w:rsid w:val="00482FAF"/>
    <w:rsid w:val="004842D2"/>
    <w:rsid w:val="00484C34"/>
    <w:rsid w:val="0048737A"/>
    <w:rsid w:val="00492245"/>
    <w:rsid w:val="00492CED"/>
    <w:rsid w:val="004936C7"/>
    <w:rsid w:val="00493748"/>
    <w:rsid w:val="004A069A"/>
    <w:rsid w:val="004B0393"/>
    <w:rsid w:val="004B0C2D"/>
    <w:rsid w:val="004B3362"/>
    <w:rsid w:val="004C253F"/>
    <w:rsid w:val="004C384F"/>
    <w:rsid w:val="004C7473"/>
    <w:rsid w:val="004D2F21"/>
    <w:rsid w:val="004D59C4"/>
    <w:rsid w:val="004E0171"/>
    <w:rsid w:val="004E070B"/>
    <w:rsid w:val="004E0897"/>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3895"/>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C87"/>
    <w:rsid w:val="00581337"/>
    <w:rsid w:val="0058208B"/>
    <w:rsid w:val="0058309E"/>
    <w:rsid w:val="0058577E"/>
    <w:rsid w:val="005979B4"/>
    <w:rsid w:val="005A0775"/>
    <w:rsid w:val="005A1693"/>
    <w:rsid w:val="005A3789"/>
    <w:rsid w:val="005B107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34BD"/>
    <w:rsid w:val="00606A6A"/>
    <w:rsid w:val="00607AE4"/>
    <w:rsid w:val="006115A4"/>
    <w:rsid w:val="0061251C"/>
    <w:rsid w:val="00613802"/>
    <w:rsid w:val="0062066E"/>
    <w:rsid w:val="00625BCF"/>
    <w:rsid w:val="0062685B"/>
    <w:rsid w:val="00632438"/>
    <w:rsid w:val="00641C5E"/>
    <w:rsid w:val="00642005"/>
    <w:rsid w:val="0064270B"/>
    <w:rsid w:val="006527BB"/>
    <w:rsid w:val="00652E68"/>
    <w:rsid w:val="00654E37"/>
    <w:rsid w:val="00655D23"/>
    <w:rsid w:val="00665871"/>
    <w:rsid w:val="0066794A"/>
    <w:rsid w:val="00672346"/>
    <w:rsid w:val="006736AB"/>
    <w:rsid w:val="0067783E"/>
    <w:rsid w:val="00680AEF"/>
    <w:rsid w:val="0068133B"/>
    <w:rsid w:val="00690741"/>
    <w:rsid w:val="006945D3"/>
    <w:rsid w:val="0069477C"/>
    <w:rsid w:val="006A18A4"/>
    <w:rsid w:val="006A25AA"/>
    <w:rsid w:val="006A31C1"/>
    <w:rsid w:val="006A3E09"/>
    <w:rsid w:val="006A43E4"/>
    <w:rsid w:val="006A486E"/>
    <w:rsid w:val="006A6BFD"/>
    <w:rsid w:val="006B2032"/>
    <w:rsid w:val="006C6EB4"/>
    <w:rsid w:val="006C7FD4"/>
    <w:rsid w:val="006D7AB9"/>
    <w:rsid w:val="006E3DAC"/>
    <w:rsid w:val="006E6A11"/>
    <w:rsid w:val="006F3355"/>
    <w:rsid w:val="006F358E"/>
    <w:rsid w:val="0070373D"/>
    <w:rsid w:val="00714763"/>
    <w:rsid w:val="007168C6"/>
    <w:rsid w:val="007176EF"/>
    <w:rsid w:val="0072171D"/>
    <w:rsid w:val="007253DE"/>
    <w:rsid w:val="007257FE"/>
    <w:rsid w:val="00732036"/>
    <w:rsid w:val="00732724"/>
    <w:rsid w:val="007467D4"/>
    <w:rsid w:val="00750B19"/>
    <w:rsid w:val="00751AC3"/>
    <w:rsid w:val="00754368"/>
    <w:rsid w:val="00757DAA"/>
    <w:rsid w:val="007602A1"/>
    <w:rsid w:val="00760967"/>
    <w:rsid w:val="00761B60"/>
    <w:rsid w:val="00762282"/>
    <w:rsid w:val="00783134"/>
    <w:rsid w:val="00784499"/>
    <w:rsid w:val="00785A64"/>
    <w:rsid w:val="0078738E"/>
    <w:rsid w:val="007945D3"/>
    <w:rsid w:val="00796949"/>
    <w:rsid w:val="007A1B7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2D7"/>
    <w:rsid w:val="008A0BDC"/>
    <w:rsid w:val="008A0D89"/>
    <w:rsid w:val="008A16FA"/>
    <w:rsid w:val="008A1D14"/>
    <w:rsid w:val="008A61D7"/>
    <w:rsid w:val="008A70E2"/>
    <w:rsid w:val="008B0113"/>
    <w:rsid w:val="008B7775"/>
    <w:rsid w:val="008C1D6D"/>
    <w:rsid w:val="008C2543"/>
    <w:rsid w:val="008C30FA"/>
    <w:rsid w:val="008C31DC"/>
    <w:rsid w:val="008C528B"/>
    <w:rsid w:val="008C747B"/>
    <w:rsid w:val="008D1DAB"/>
    <w:rsid w:val="008D2FB6"/>
    <w:rsid w:val="008D6DD7"/>
    <w:rsid w:val="008E5CAD"/>
    <w:rsid w:val="008E7D78"/>
    <w:rsid w:val="008F0AE0"/>
    <w:rsid w:val="008F4DB5"/>
    <w:rsid w:val="008F7D88"/>
    <w:rsid w:val="009029EF"/>
    <w:rsid w:val="00902D18"/>
    <w:rsid w:val="0090327C"/>
    <w:rsid w:val="00904FA7"/>
    <w:rsid w:val="00907397"/>
    <w:rsid w:val="009074FD"/>
    <w:rsid w:val="00914C80"/>
    <w:rsid w:val="00915764"/>
    <w:rsid w:val="009215E3"/>
    <w:rsid w:val="00934D39"/>
    <w:rsid w:val="00934D7C"/>
    <w:rsid w:val="009364E4"/>
    <w:rsid w:val="00941BFE"/>
    <w:rsid w:val="00942AE8"/>
    <w:rsid w:val="00945122"/>
    <w:rsid w:val="009459BA"/>
    <w:rsid w:val="00947967"/>
    <w:rsid w:val="0095315B"/>
    <w:rsid w:val="00956412"/>
    <w:rsid w:val="009572B4"/>
    <w:rsid w:val="00957CCB"/>
    <w:rsid w:val="0096452A"/>
    <w:rsid w:val="009676FB"/>
    <w:rsid w:val="00971FA5"/>
    <w:rsid w:val="0097794B"/>
    <w:rsid w:val="009852B5"/>
    <w:rsid w:val="009A2868"/>
    <w:rsid w:val="009A357B"/>
    <w:rsid w:val="009A39C1"/>
    <w:rsid w:val="009A5401"/>
    <w:rsid w:val="009C3D3C"/>
    <w:rsid w:val="009C4F8E"/>
    <w:rsid w:val="009C7C05"/>
    <w:rsid w:val="009D0118"/>
    <w:rsid w:val="009D764E"/>
    <w:rsid w:val="009E24BE"/>
    <w:rsid w:val="009E4377"/>
    <w:rsid w:val="009E7397"/>
    <w:rsid w:val="009F2137"/>
    <w:rsid w:val="009F55C1"/>
    <w:rsid w:val="009F5ABF"/>
    <w:rsid w:val="009F5E4C"/>
    <w:rsid w:val="009F68D5"/>
    <w:rsid w:val="009F69E0"/>
    <w:rsid w:val="00A131AA"/>
    <w:rsid w:val="00A1321A"/>
    <w:rsid w:val="00A14070"/>
    <w:rsid w:val="00A15705"/>
    <w:rsid w:val="00A22698"/>
    <w:rsid w:val="00A230A8"/>
    <w:rsid w:val="00A23A93"/>
    <w:rsid w:val="00A266E1"/>
    <w:rsid w:val="00A4061F"/>
    <w:rsid w:val="00A414C6"/>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FC0"/>
    <w:rsid w:val="00AC4838"/>
    <w:rsid w:val="00AC4DBB"/>
    <w:rsid w:val="00AD370D"/>
    <w:rsid w:val="00AD5E1D"/>
    <w:rsid w:val="00AE1231"/>
    <w:rsid w:val="00AE5584"/>
    <w:rsid w:val="00AE66A8"/>
    <w:rsid w:val="00AE751C"/>
    <w:rsid w:val="00AF10AC"/>
    <w:rsid w:val="00AF15FA"/>
    <w:rsid w:val="00AF39F7"/>
    <w:rsid w:val="00AF3A10"/>
    <w:rsid w:val="00AF511D"/>
    <w:rsid w:val="00B0327E"/>
    <w:rsid w:val="00B042A4"/>
    <w:rsid w:val="00B129BD"/>
    <w:rsid w:val="00B20188"/>
    <w:rsid w:val="00B22DF8"/>
    <w:rsid w:val="00B2437C"/>
    <w:rsid w:val="00B27CE1"/>
    <w:rsid w:val="00B31779"/>
    <w:rsid w:val="00B3310C"/>
    <w:rsid w:val="00B36253"/>
    <w:rsid w:val="00B44B5E"/>
    <w:rsid w:val="00B452C1"/>
    <w:rsid w:val="00B45FEA"/>
    <w:rsid w:val="00B466E2"/>
    <w:rsid w:val="00B56FF2"/>
    <w:rsid w:val="00B57E4B"/>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8B1"/>
    <w:rsid w:val="00BD511C"/>
    <w:rsid w:val="00BD7490"/>
    <w:rsid w:val="00BE3B18"/>
    <w:rsid w:val="00BF0962"/>
    <w:rsid w:val="00BF2596"/>
    <w:rsid w:val="00BF7B7A"/>
    <w:rsid w:val="00C073AC"/>
    <w:rsid w:val="00C2025B"/>
    <w:rsid w:val="00C3588C"/>
    <w:rsid w:val="00C36C97"/>
    <w:rsid w:val="00C41EB9"/>
    <w:rsid w:val="00C42042"/>
    <w:rsid w:val="00C43D00"/>
    <w:rsid w:val="00C4713A"/>
    <w:rsid w:val="00C55D0C"/>
    <w:rsid w:val="00C600FC"/>
    <w:rsid w:val="00C63BE4"/>
    <w:rsid w:val="00C72D69"/>
    <w:rsid w:val="00C74895"/>
    <w:rsid w:val="00C76A0F"/>
    <w:rsid w:val="00C76CA2"/>
    <w:rsid w:val="00C776A0"/>
    <w:rsid w:val="00C77D0B"/>
    <w:rsid w:val="00C83D76"/>
    <w:rsid w:val="00C90439"/>
    <w:rsid w:val="00C91987"/>
    <w:rsid w:val="00C92847"/>
    <w:rsid w:val="00C935EA"/>
    <w:rsid w:val="00CA067F"/>
    <w:rsid w:val="00CA1A45"/>
    <w:rsid w:val="00CA1C69"/>
    <w:rsid w:val="00CA3066"/>
    <w:rsid w:val="00CA53C8"/>
    <w:rsid w:val="00CA7381"/>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EB9"/>
    <w:rsid w:val="00CE7B45"/>
    <w:rsid w:val="00CF466F"/>
    <w:rsid w:val="00CF79C3"/>
    <w:rsid w:val="00D04C7D"/>
    <w:rsid w:val="00D1014A"/>
    <w:rsid w:val="00D10400"/>
    <w:rsid w:val="00D20394"/>
    <w:rsid w:val="00D25B3C"/>
    <w:rsid w:val="00D26050"/>
    <w:rsid w:val="00D31AC5"/>
    <w:rsid w:val="00D32C6C"/>
    <w:rsid w:val="00D33F95"/>
    <w:rsid w:val="00D34C6C"/>
    <w:rsid w:val="00D401D8"/>
    <w:rsid w:val="00D4550C"/>
    <w:rsid w:val="00D469B7"/>
    <w:rsid w:val="00D46F5B"/>
    <w:rsid w:val="00D53D05"/>
    <w:rsid w:val="00D55222"/>
    <w:rsid w:val="00D6008A"/>
    <w:rsid w:val="00D60848"/>
    <w:rsid w:val="00D63868"/>
    <w:rsid w:val="00D63A61"/>
    <w:rsid w:val="00D71B13"/>
    <w:rsid w:val="00D73500"/>
    <w:rsid w:val="00D74B98"/>
    <w:rsid w:val="00D81ADB"/>
    <w:rsid w:val="00D83DF1"/>
    <w:rsid w:val="00D8501D"/>
    <w:rsid w:val="00D86D6A"/>
    <w:rsid w:val="00D902CB"/>
    <w:rsid w:val="00D90AC6"/>
    <w:rsid w:val="00D9223C"/>
    <w:rsid w:val="00DA2FFA"/>
    <w:rsid w:val="00DA7287"/>
    <w:rsid w:val="00DB28C7"/>
    <w:rsid w:val="00DB4A55"/>
    <w:rsid w:val="00DC0C1E"/>
    <w:rsid w:val="00DC2E9E"/>
    <w:rsid w:val="00DE4D61"/>
    <w:rsid w:val="00DE656E"/>
    <w:rsid w:val="00DF0CDD"/>
    <w:rsid w:val="00DF3350"/>
    <w:rsid w:val="00E00349"/>
    <w:rsid w:val="00E06F90"/>
    <w:rsid w:val="00E17004"/>
    <w:rsid w:val="00E2366C"/>
    <w:rsid w:val="00E24DFF"/>
    <w:rsid w:val="00E25268"/>
    <w:rsid w:val="00E25A37"/>
    <w:rsid w:val="00E34A07"/>
    <w:rsid w:val="00E43891"/>
    <w:rsid w:val="00E43D91"/>
    <w:rsid w:val="00E445A3"/>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297"/>
    <w:rsid w:val="00F03FBE"/>
    <w:rsid w:val="00F11557"/>
    <w:rsid w:val="00F16AE2"/>
    <w:rsid w:val="00F17E19"/>
    <w:rsid w:val="00F31981"/>
    <w:rsid w:val="00F33E6A"/>
    <w:rsid w:val="00F4153F"/>
    <w:rsid w:val="00F446F5"/>
    <w:rsid w:val="00F4533D"/>
    <w:rsid w:val="00F4535A"/>
    <w:rsid w:val="00F47055"/>
    <w:rsid w:val="00F479AF"/>
    <w:rsid w:val="00F50F69"/>
    <w:rsid w:val="00F51D77"/>
    <w:rsid w:val="00F53268"/>
    <w:rsid w:val="00F53822"/>
    <w:rsid w:val="00F53BDC"/>
    <w:rsid w:val="00F56B12"/>
    <w:rsid w:val="00F60550"/>
    <w:rsid w:val="00F64701"/>
    <w:rsid w:val="00F71B92"/>
    <w:rsid w:val="00F75027"/>
    <w:rsid w:val="00F76E20"/>
    <w:rsid w:val="00F77C63"/>
    <w:rsid w:val="00F77DBF"/>
    <w:rsid w:val="00F80FC9"/>
    <w:rsid w:val="00F83782"/>
    <w:rsid w:val="00F85A1C"/>
    <w:rsid w:val="00F861CA"/>
    <w:rsid w:val="00F86CDC"/>
    <w:rsid w:val="00F86F6F"/>
    <w:rsid w:val="00F94707"/>
    <w:rsid w:val="00F95D23"/>
    <w:rsid w:val="00FA01B8"/>
    <w:rsid w:val="00FA0875"/>
    <w:rsid w:val="00FA209D"/>
    <w:rsid w:val="00FA2551"/>
    <w:rsid w:val="00FA547E"/>
    <w:rsid w:val="00FB5D1A"/>
    <w:rsid w:val="00FC61D2"/>
    <w:rsid w:val="00FD2BEC"/>
    <w:rsid w:val="00FD2C6D"/>
    <w:rsid w:val="00FE11D0"/>
    <w:rsid w:val="00FE66BB"/>
    <w:rsid w:val="00FF25F3"/>
    <w:rsid w:val="048FF495"/>
    <w:rsid w:val="04CE0104"/>
    <w:rsid w:val="0615DDE4"/>
    <w:rsid w:val="0635A44E"/>
    <w:rsid w:val="079CC8ED"/>
    <w:rsid w:val="08C103F3"/>
    <w:rsid w:val="0937597F"/>
    <w:rsid w:val="09CB55C4"/>
    <w:rsid w:val="0A35E294"/>
    <w:rsid w:val="0CBDE21D"/>
    <w:rsid w:val="0DC79A6E"/>
    <w:rsid w:val="0DDBEB91"/>
    <w:rsid w:val="0E866367"/>
    <w:rsid w:val="0E8B4290"/>
    <w:rsid w:val="0E9A6E29"/>
    <w:rsid w:val="0FDE3429"/>
    <w:rsid w:val="105B2354"/>
    <w:rsid w:val="13FEEC4B"/>
    <w:rsid w:val="140794EB"/>
    <w:rsid w:val="14C751C7"/>
    <w:rsid w:val="176B4602"/>
    <w:rsid w:val="1810DC34"/>
    <w:rsid w:val="18E03E49"/>
    <w:rsid w:val="1BF4D3F9"/>
    <w:rsid w:val="1F6033B9"/>
    <w:rsid w:val="2233B804"/>
    <w:rsid w:val="244967A3"/>
    <w:rsid w:val="24762401"/>
    <w:rsid w:val="251D1A6E"/>
    <w:rsid w:val="26300774"/>
    <w:rsid w:val="27778296"/>
    <w:rsid w:val="28FDDA86"/>
    <w:rsid w:val="299C18A8"/>
    <w:rsid w:val="2A30022D"/>
    <w:rsid w:val="2B560BA9"/>
    <w:rsid w:val="2B691D1B"/>
    <w:rsid w:val="2B69AFB6"/>
    <w:rsid w:val="2E012E8B"/>
    <w:rsid w:val="307F32F7"/>
    <w:rsid w:val="30F1F5FD"/>
    <w:rsid w:val="31B2A02A"/>
    <w:rsid w:val="3292C4F9"/>
    <w:rsid w:val="347A12D4"/>
    <w:rsid w:val="3596E156"/>
    <w:rsid w:val="35F5F513"/>
    <w:rsid w:val="3900F568"/>
    <w:rsid w:val="3AB43C3B"/>
    <w:rsid w:val="3B3472B7"/>
    <w:rsid w:val="3D3971B2"/>
    <w:rsid w:val="3F11C7E2"/>
    <w:rsid w:val="3F6AF2BE"/>
    <w:rsid w:val="3F6F5BD4"/>
    <w:rsid w:val="4118FE18"/>
    <w:rsid w:val="42203095"/>
    <w:rsid w:val="427D6F07"/>
    <w:rsid w:val="42F51903"/>
    <w:rsid w:val="43158B52"/>
    <w:rsid w:val="441EBF11"/>
    <w:rsid w:val="44399ABD"/>
    <w:rsid w:val="45D32852"/>
    <w:rsid w:val="47BC16A1"/>
    <w:rsid w:val="4811C6DD"/>
    <w:rsid w:val="48F4A952"/>
    <w:rsid w:val="495713B3"/>
    <w:rsid w:val="4B41A51E"/>
    <w:rsid w:val="4EA3E080"/>
    <w:rsid w:val="522DBAAC"/>
    <w:rsid w:val="538FF561"/>
    <w:rsid w:val="53D35776"/>
    <w:rsid w:val="547C8B8D"/>
    <w:rsid w:val="54ED8028"/>
    <w:rsid w:val="556DECDB"/>
    <w:rsid w:val="59C083C8"/>
    <w:rsid w:val="59E85F57"/>
    <w:rsid w:val="5A252B59"/>
    <w:rsid w:val="5C1ED4C5"/>
    <w:rsid w:val="5D01F7E9"/>
    <w:rsid w:val="5D1EF1A0"/>
    <w:rsid w:val="5DB40B04"/>
    <w:rsid w:val="5E5F2B1D"/>
    <w:rsid w:val="5E908753"/>
    <w:rsid w:val="6146AB07"/>
    <w:rsid w:val="620D9E6C"/>
    <w:rsid w:val="629AEE01"/>
    <w:rsid w:val="64D123C0"/>
    <w:rsid w:val="64FDF42E"/>
    <w:rsid w:val="66B5DD60"/>
    <w:rsid w:val="68948256"/>
    <w:rsid w:val="697E4E3F"/>
    <w:rsid w:val="6ADA35C7"/>
    <w:rsid w:val="6AF8C50C"/>
    <w:rsid w:val="6B169A11"/>
    <w:rsid w:val="6B6C31AB"/>
    <w:rsid w:val="6C34BD18"/>
    <w:rsid w:val="6E058E2C"/>
    <w:rsid w:val="6F515685"/>
    <w:rsid w:val="6F882043"/>
    <w:rsid w:val="711800F6"/>
    <w:rsid w:val="723E41CF"/>
    <w:rsid w:val="73949BEF"/>
    <w:rsid w:val="73AF45FE"/>
    <w:rsid w:val="76173F1E"/>
    <w:rsid w:val="7652B561"/>
    <w:rsid w:val="7654DA90"/>
    <w:rsid w:val="7899BE21"/>
    <w:rsid w:val="78C1E553"/>
    <w:rsid w:val="7AB975E1"/>
    <w:rsid w:val="7AF17EC8"/>
    <w:rsid w:val="7B09D7C0"/>
    <w:rsid w:val="7B18245B"/>
    <w:rsid w:val="7BD3B749"/>
    <w:rsid w:val="7BE6DA35"/>
    <w:rsid w:val="7C6BBB28"/>
    <w:rsid w:val="7CBC545E"/>
    <w:rsid w:val="7D7552CF"/>
    <w:rsid w:val="7DC33643"/>
    <w:rsid w:val="7E8E9803"/>
    <w:rsid w:val="7F26CA2D"/>
    <w:rsid w:val="7F2D9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9B11829E-C202-4C67-9BF7-EB0B6CA2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3456548">
    <w:name w:val="scxw13456548"/>
    <w:basedOn w:val="DefaultParagraphFont"/>
    <w:rsid w:val="00FA01B8"/>
  </w:style>
  <w:style w:type="character" w:customStyle="1" w:styleId="scxw98842942">
    <w:name w:val="scxw98842942"/>
    <w:basedOn w:val="DefaultParagraphFont"/>
    <w:rsid w:val="00A230A8"/>
  </w:style>
  <w:style w:type="character" w:customStyle="1" w:styleId="scxw152781869">
    <w:name w:val="scxw152781869"/>
    <w:basedOn w:val="DefaultParagraphFont"/>
    <w:rsid w:val="00A230A8"/>
  </w:style>
  <w:style w:type="character" w:customStyle="1" w:styleId="scxw258245000">
    <w:name w:val="scxw258245000"/>
    <w:basedOn w:val="DefaultParagraphFont"/>
    <w:rsid w:val="00A14070"/>
  </w:style>
  <w:style w:type="character" w:customStyle="1" w:styleId="scxw1861663">
    <w:name w:val="scxw1861663"/>
    <w:basedOn w:val="DefaultParagraphFont"/>
    <w:rsid w:val="00F51D77"/>
  </w:style>
  <w:style w:type="character" w:customStyle="1" w:styleId="scxw2682388">
    <w:name w:val="scxw2682388"/>
    <w:basedOn w:val="DefaultParagraphFont"/>
    <w:rsid w:val="00D469B7"/>
  </w:style>
  <w:style w:type="character" w:customStyle="1" w:styleId="scxw167800704">
    <w:name w:val="scxw167800704"/>
    <w:basedOn w:val="DefaultParagraphFont"/>
    <w:rsid w:val="00D4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3805">
      <w:bodyDiv w:val="1"/>
      <w:marLeft w:val="0"/>
      <w:marRight w:val="0"/>
      <w:marTop w:val="0"/>
      <w:marBottom w:val="0"/>
      <w:divBdr>
        <w:top w:val="none" w:sz="0" w:space="0" w:color="auto"/>
        <w:left w:val="none" w:sz="0" w:space="0" w:color="auto"/>
        <w:bottom w:val="none" w:sz="0" w:space="0" w:color="auto"/>
        <w:right w:val="none" w:sz="0" w:space="0" w:color="auto"/>
      </w:divBdr>
      <w:divsChild>
        <w:div w:id="1732536831">
          <w:marLeft w:val="0"/>
          <w:marRight w:val="0"/>
          <w:marTop w:val="0"/>
          <w:marBottom w:val="0"/>
          <w:divBdr>
            <w:top w:val="none" w:sz="0" w:space="0" w:color="auto"/>
            <w:left w:val="none" w:sz="0" w:space="0" w:color="auto"/>
            <w:bottom w:val="none" w:sz="0" w:space="0" w:color="auto"/>
            <w:right w:val="none" w:sz="0" w:space="0" w:color="auto"/>
          </w:divBdr>
          <w:divsChild>
            <w:div w:id="396755424">
              <w:marLeft w:val="0"/>
              <w:marRight w:val="0"/>
              <w:marTop w:val="0"/>
              <w:marBottom w:val="0"/>
              <w:divBdr>
                <w:top w:val="none" w:sz="0" w:space="0" w:color="auto"/>
                <w:left w:val="none" w:sz="0" w:space="0" w:color="auto"/>
                <w:bottom w:val="none" w:sz="0" w:space="0" w:color="auto"/>
                <w:right w:val="none" w:sz="0" w:space="0" w:color="auto"/>
              </w:divBdr>
            </w:div>
            <w:div w:id="762409215">
              <w:marLeft w:val="0"/>
              <w:marRight w:val="0"/>
              <w:marTop w:val="0"/>
              <w:marBottom w:val="0"/>
              <w:divBdr>
                <w:top w:val="none" w:sz="0" w:space="0" w:color="auto"/>
                <w:left w:val="none" w:sz="0" w:space="0" w:color="auto"/>
                <w:bottom w:val="none" w:sz="0" w:space="0" w:color="auto"/>
                <w:right w:val="none" w:sz="0" w:space="0" w:color="auto"/>
              </w:divBdr>
            </w:div>
            <w:div w:id="20564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26">
      <w:bodyDiv w:val="1"/>
      <w:marLeft w:val="0"/>
      <w:marRight w:val="0"/>
      <w:marTop w:val="0"/>
      <w:marBottom w:val="0"/>
      <w:divBdr>
        <w:top w:val="none" w:sz="0" w:space="0" w:color="auto"/>
        <w:left w:val="none" w:sz="0" w:space="0" w:color="auto"/>
        <w:bottom w:val="none" w:sz="0" w:space="0" w:color="auto"/>
        <w:right w:val="none" w:sz="0" w:space="0" w:color="auto"/>
      </w:divBdr>
      <w:divsChild>
        <w:div w:id="1937975229">
          <w:marLeft w:val="0"/>
          <w:marRight w:val="0"/>
          <w:marTop w:val="0"/>
          <w:marBottom w:val="0"/>
          <w:divBdr>
            <w:top w:val="none" w:sz="0" w:space="0" w:color="auto"/>
            <w:left w:val="none" w:sz="0" w:space="0" w:color="auto"/>
            <w:bottom w:val="none" w:sz="0" w:space="0" w:color="auto"/>
            <w:right w:val="none" w:sz="0" w:space="0" w:color="auto"/>
          </w:divBdr>
          <w:divsChild>
            <w:div w:id="1327827481">
              <w:marLeft w:val="0"/>
              <w:marRight w:val="0"/>
              <w:marTop w:val="0"/>
              <w:marBottom w:val="0"/>
              <w:divBdr>
                <w:top w:val="none" w:sz="0" w:space="0" w:color="auto"/>
                <w:left w:val="none" w:sz="0" w:space="0" w:color="auto"/>
                <w:bottom w:val="none" w:sz="0" w:space="0" w:color="auto"/>
                <w:right w:val="none" w:sz="0" w:space="0" w:color="auto"/>
              </w:divBdr>
              <w:divsChild>
                <w:div w:id="1750344578">
                  <w:marLeft w:val="0"/>
                  <w:marRight w:val="0"/>
                  <w:marTop w:val="0"/>
                  <w:marBottom w:val="0"/>
                  <w:divBdr>
                    <w:top w:val="none" w:sz="0" w:space="0" w:color="auto"/>
                    <w:left w:val="none" w:sz="0" w:space="0" w:color="auto"/>
                    <w:bottom w:val="none" w:sz="0" w:space="0" w:color="auto"/>
                    <w:right w:val="none" w:sz="0" w:space="0" w:color="auto"/>
                  </w:divBdr>
                  <w:divsChild>
                    <w:div w:id="6832236">
                      <w:marLeft w:val="0"/>
                      <w:marRight w:val="0"/>
                      <w:marTop w:val="0"/>
                      <w:marBottom w:val="0"/>
                      <w:divBdr>
                        <w:top w:val="none" w:sz="0" w:space="0" w:color="auto"/>
                        <w:left w:val="none" w:sz="0" w:space="0" w:color="auto"/>
                        <w:bottom w:val="none" w:sz="0" w:space="0" w:color="auto"/>
                        <w:right w:val="none" w:sz="0" w:space="0" w:color="auto"/>
                      </w:divBdr>
                      <w:divsChild>
                        <w:div w:id="862474382">
                          <w:marLeft w:val="0"/>
                          <w:marRight w:val="0"/>
                          <w:marTop w:val="0"/>
                          <w:marBottom w:val="0"/>
                          <w:divBdr>
                            <w:top w:val="none" w:sz="0" w:space="0" w:color="auto"/>
                            <w:left w:val="none" w:sz="0" w:space="0" w:color="auto"/>
                            <w:bottom w:val="none" w:sz="0" w:space="0" w:color="auto"/>
                            <w:right w:val="none" w:sz="0" w:space="0" w:color="auto"/>
                          </w:divBdr>
                        </w:div>
                      </w:divsChild>
                    </w:div>
                    <w:div w:id="239602562">
                      <w:marLeft w:val="0"/>
                      <w:marRight w:val="0"/>
                      <w:marTop w:val="0"/>
                      <w:marBottom w:val="0"/>
                      <w:divBdr>
                        <w:top w:val="none" w:sz="0" w:space="0" w:color="auto"/>
                        <w:left w:val="none" w:sz="0" w:space="0" w:color="auto"/>
                        <w:bottom w:val="none" w:sz="0" w:space="0" w:color="auto"/>
                        <w:right w:val="none" w:sz="0" w:space="0" w:color="auto"/>
                      </w:divBdr>
                      <w:divsChild>
                        <w:div w:id="1896506520">
                          <w:marLeft w:val="0"/>
                          <w:marRight w:val="0"/>
                          <w:marTop w:val="0"/>
                          <w:marBottom w:val="0"/>
                          <w:divBdr>
                            <w:top w:val="none" w:sz="0" w:space="0" w:color="auto"/>
                            <w:left w:val="none" w:sz="0" w:space="0" w:color="auto"/>
                            <w:bottom w:val="none" w:sz="0" w:space="0" w:color="auto"/>
                            <w:right w:val="none" w:sz="0" w:space="0" w:color="auto"/>
                          </w:divBdr>
                        </w:div>
                      </w:divsChild>
                    </w:div>
                    <w:div w:id="649330923">
                      <w:marLeft w:val="0"/>
                      <w:marRight w:val="0"/>
                      <w:marTop w:val="0"/>
                      <w:marBottom w:val="0"/>
                      <w:divBdr>
                        <w:top w:val="none" w:sz="0" w:space="0" w:color="auto"/>
                        <w:left w:val="none" w:sz="0" w:space="0" w:color="auto"/>
                        <w:bottom w:val="none" w:sz="0" w:space="0" w:color="auto"/>
                        <w:right w:val="none" w:sz="0" w:space="0" w:color="auto"/>
                      </w:divBdr>
                      <w:divsChild>
                        <w:div w:id="159857460">
                          <w:marLeft w:val="0"/>
                          <w:marRight w:val="0"/>
                          <w:marTop w:val="0"/>
                          <w:marBottom w:val="0"/>
                          <w:divBdr>
                            <w:top w:val="none" w:sz="0" w:space="0" w:color="auto"/>
                            <w:left w:val="none" w:sz="0" w:space="0" w:color="auto"/>
                            <w:bottom w:val="none" w:sz="0" w:space="0" w:color="auto"/>
                            <w:right w:val="none" w:sz="0" w:space="0" w:color="auto"/>
                          </w:divBdr>
                        </w:div>
                      </w:divsChild>
                    </w:div>
                    <w:div w:id="754664391">
                      <w:marLeft w:val="0"/>
                      <w:marRight w:val="0"/>
                      <w:marTop w:val="0"/>
                      <w:marBottom w:val="0"/>
                      <w:divBdr>
                        <w:top w:val="none" w:sz="0" w:space="0" w:color="auto"/>
                        <w:left w:val="none" w:sz="0" w:space="0" w:color="auto"/>
                        <w:bottom w:val="none" w:sz="0" w:space="0" w:color="auto"/>
                        <w:right w:val="none" w:sz="0" w:space="0" w:color="auto"/>
                      </w:divBdr>
                      <w:divsChild>
                        <w:div w:id="9318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03946">
      <w:bodyDiv w:val="1"/>
      <w:marLeft w:val="0"/>
      <w:marRight w:val="0"/>
      <w:marTop w:val="0"/>
      <w:marBottom w:val="0"/>
      <w:divBdr>
        <w:top w:val="none" w:sz="0" w:space="0" w:color="auto"/>
        <w:left w:val="none" w:sz="0" w:space="0" w:color="auto"/>
        <w:bottom w:val="none" w:sz="0" w:space="0" w:color="auto"/>
        <w:right w:val="none" w:sz="0" w:space="0" w:color="auto"/>
      </w:divBdr>
      <w:divsChild>
        <w:div w:id="520973953">
          <w:marLeft w:val="0"/>
          <w:marRight w:val="0"/>
          <w:marTop w:val="0"/>
          <w:marBottom w:val="0"/>
          <w:divBdr>
            <w:top w:val="none" w:sz="0" w:space="0" w:color="auto"/>
            <w:left w:val="none" w:sz="0" w:space="0" w:color="auto"/>
            <w:bottom w:val="none" w:sz="0" w:space="0" w:color="auto"/>
            <w:right w:val="none" w:sz="0" w:space="0" w:color="auto"/>
          </w:divBdr>
          <w:divsChild>
            <w:div w:id="984118147">
              <w:marLeft w:val="0"/>
              <w:marRight w:val="0"/>
              <w:marTop w:val="0"/>
              <w:marBottom w:val="0"/>
              <w:divBdr>
                <w:top w:val="none" w:sz="0" w:space="0" w:color="auto"/>
                <w:left w:val="none" w:sz="0" w:space="0" w:color="auto"/>
                <w:bottom w:val="none" w:sz="0" w:space="0" w:color="auto"/>
                <w:right w:val="none" w:sz="0" w:space="0" w:color="auto"/>
              </w:divBdr>
              <w:divsChild>
                <w:div w:id="1245338035">
                  <w:marLeft w:val="0"/>
                  <w:marRight w:val="0"/>
                  <w:marTop w:val="0"/>
                  <w:marBottom w:val="0"/>
                  <w:divBdr>
                    <w:top w:val="none" w:sz="0" w:space="0" w:color="auto"/>
                    <w:left w:val="none" w:sz="0" w:space="0" w:color="auto"/>
                    <w:bottom w:val="none" w:sz="0" w:space="0" w:color="auto"/>
                    <w:right w:val="none" w:sz="0" w:space="0" w:color="auto"/>
                  </w:divBdr>
                  <w:divsChild>
                    <w:div w:id="103887325">
                      <w:marLeft w:val="0"/>
                      <w:marRight w:val="0"/>
                      <w:marTop w:val="0"/>
                      <w:marBottom w:val="0"/>
                      <w:divBdr>
                        <w:top w:val="none" w:sz="0" w:space="0" w:color="auto"/>
                        <w:left w:val="none" w:sz="0" w:space="0" w:color="auto"/>
                        <w:bottom w:val="none" w:sz="0" w:space="0" w:color="auto"/>
                        <w:right w:val="none" w:sz="0" w:space="0" w:color="auto"/>
                      </w:divBdr>
                      <w:divsChild>
                        <w:div w:id="652833067">
                          <w:marLeft w:val="0"/>
                          <w:marRight w:val="0"/>
                          <w:marTop w:val="0"/>
                          <w:marBottom w:val="0"/>
                          <w:divBdr>
                            <w:top w:val="none" w:sz="0" w:space="0" w:color="auto"/>
                            <w:left w:val="none" w:sz="0" w:space="0" w:color="auto"/>
                            <w:bottom w:val="none" w:sz="0" w:space="0" w:color="auto"/>
                            <w:right w:val="none" w:sz="0" w:space="0" w:color="auto"/>
                          </w:divBdr>
                        </w:div>
                      </w:divsChild>
                    </w:div>
                    <w:div w:id="417403972">
                      <w:marLeft w:val="0"/>
                      <w:marRight w:val="0"/>
                      <w:marTop w:val="0"/>
                      <w:marBottom w:val="0"/>
                      <w:divBdr>
                        <w:top w:val="none" w:sz="0" w:space="0" w:color="auto"/>
                        <w:left w:val="none" w:sz="0" w:space="0" w:color="auto"/>
                        <w:bottom w:val="none" w:sz="0" w:space="0" w:color="auto"/>
                        <w:right w:val="none" w:sz="0" w:space="0" w:color="auto"/>
                      </w:divBdr>
                      <w:divsChild>
                        <w:div w:id="1207257314">
                          <w:marLeft w:val="0"/>
                          <w:marRight w:val="0"/>
                          <w:marTop w:val="0"/>
                          <w:marBottom w:val="0"/>
                          <w:divBdr>
                            <w:top w:val="none" w:sz="0" w:space="0" w:color="auto"/>
                            <w:left w:val="none" w:sz="0" w:space="0" w:color="auto"/>
                            <w:bottom w:val="none" w:sz="0" w:space="0" w:color="auto"/>
                            <w:right w:val="none" w:sz="0" w:space="0" w:color="auto"/>
                          </w:divBdr>
                        </w:div>
                      </w:divsChild>
                    </w:div>
                    <w:div w:id="699822374">
                      <w:marLeft w:val="0"/>
                      <w:marRight w:val="0"/>
                      <w:marTop w:val="0"/>
                      <w:marBottom w:val="0"/>
                      <w:divBdr>
                        <w:top w:val="none" w:sz="0" w:space="0" w:color="auto"/>
                        <w:left w:val="none" w:sz="0" w:space="0" w:color="auto"/>
                        <w:bottom w:val="none" w:sz="0" w:space="0" w:color="auto"/>
                        <w:right w:val="none" w:sz="0" w:space="0" w:color="auto"/>
                      </w:divBdr>
                      <w:divsChild>
                        <w:div w:id="1183283497">
                          <w:marLeft w:val="0"/>
                          <w:marRight w:val="0"/>
                          <w:marTop w:val="0"/>
                          <w:marBottom w:val="0"/>
                          <w:divBdr>
                            <w:top w:val="none" w:sz="0" w:space="0" w:color="auto"/>
                            <w:left w:val="none" w:sz="0" w:space="0" w:color="auto"/>
                            <w:bottom w:val="none" w:sz="0" w:space="0" w:color="auto"/>
                            <w:right w:val="none" w:sz="0" w:space="0" w:color="auto"/>
                          </w:divBdr>
                        </w:div>
                      </w:divsChild>
                    </w:div>
                    <w:div w:id="1642348378">
                      <w:marLeft w:val="0"/>
                      <w:marRight w:val="0"/>
                      <w:marTop w:val="0"/>
                      <w:marBottom w:val="0"/>
                      <w:divBdr>
                        <w:top w:val="none" w:sz="0" w:space="0" w:color="auto"/>
                        <w:left w:val="none" w:sz="0" w:space="0" w:color="auto"/>
                        <w:bottom w:val="none" w:sz="0" w:space="0" w:color="auto"/>
                        <w:right w:val="none" w:sz="0" w:space="0" w:color="auto"/>
                      </w:divBdr>
                      <w:divsChild>
                        <w:div w:id="1914854404">
                          <w:marLeft w:val="0"/>
                          <w:marRight w:val="0"/>
                          <w:marTop w:val="0"/>
                          <w:marBottom w:val="0"/>
                          <w:divBdr>
                            <w:top w:val="none" w:sz="0" w:space="0" w:color="auto"/>
                            <w:left w:val="none" w:sz="0" w:space="0" w:color="auto"/>
                            <w:bottom w:val="none" w:sz="0" w:space="0" w:color="auto"/>
                            <w:right w:val="none" w:sz="0" w:space="0" w:color="auto"/>
                          </w:divBdr>
                        </w:div>
                      </w:divsChild>
                    </w:div>
                    <w:div w:id="1867867217">
                      <w:marLeft w:val="0"/>
                      <w:marRight w:val="0"/>
                      <w:marTop w:val="0"/>
                      <w:marBottom w:val="0"/>
                      <w:divBdr>
                        <w:top w:val="none" w:sz="0" w:space="0" w:color="auto"/>
                        <w:left w:val="none" w:sz="0" w:space="0" w:color="auto"/>
                        <w:bottom w:val="none" w:sz="0" w:space="0" w:color="auto"/>
                        <w:right w:val="none" w:sz="0" w:space="0" w:color="auto"/>
                      </w:divBdr>
                      <w:divsChild>
                        <w:div w:id="7288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269240300">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84046149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709">
      <w:bodyDiv w:val="1"/>
      <w:marLeft w:val="0"/>
      <w:marRight w:val="0"/>
      <w:marTop w:val="0"/>
      <w:marBottom w:val="0"/>
      <w:divBdr>
        <w:top w:val="none" w:sz="0" w:space="0" w:color="auto"/>
        <w:left w:val="none" w:sz="0" w:space="0" w:color="auto"/>
        <w:bottom w:val="none" w:sz="0" w:space="0" w:color="auto"/>
        <w:right w:val="none" w:sz="0" w:space="0" w:color="auto"/>
      </w:divBdr>
      <w:divsChild>
        <w:div w:id="1795714516">
          <w:marLeft w:val="0"/>
          <w:marRight w:val="0"/>
          <w:marTop w:val="0"/>
          <w:marBottom w:val="0"/>
          <w:divBdr>
            <w:top w:val="none" w:sz="0" w:space="0" w:color="auto"/>
            <w:left w:val="none" w:sz="0" w:space="0" w:color="auto"/>
            <w:bottom w:val="none" w:sz="0" w:space="0" w:color="auto"/>
            <w:right w:val="none" w:sz="0" w:space="0" w:color="auto"/>
          </w:divBdr>
          <w:divsChild>
            <w:div w:id="939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2406">
      <w:bodyDiv w:val="1"/>
      <w:marLeft w:val="0"/>
      <w:marRight w:val="0"/>
      <w:marTop w:val="0"/>
      <w:marBottom w:val="0"/>
      <w:divBdr>
        <w:top w:val="none" w:sz="0" w:space="0" w:color="auto"/>
        <w:left w:val="none" w:sz="0" w:space="0" w:color="auto"/>
        <w:bottom w:val="none" w:sz="0" w:space="0" w:color="auto"/>
        <w:right w:val="none" w:sz="0" w:space="0" w:color="auto"/>
      </w:divBdr>
      <w:divsChild>
        <w:div w:id="32269656">
          <w:marLeft w:val="0"/>
          <w:marRight w:val="0"/>
          <w:marTop w:val="0"/>
          <w:marBottom w:val="0"/>
          <w:divBdr>
            <w:top w:val="none" w:sz="0" w:space="0" w:color="auto"/>
            <w:left w:val="none" w:sz="0" w:space="0" w:color="auto"/>
            <w:bottom w:val="none" w:sz="0" w:space="0" w:color="auto"/>
            <w:right w:val="none" w:sz="0" w:space="0" w:color="auto"/>
          </w:divBdr>
          <w:divsChild>
            <w:div w:id="295570923">
              <w:marLeft w:val="0"/>
              <w:marRight w:val="0"/>
              <w:marTop w:val="0"/>
              <w:marBottom w:val="0"/>
              <w:divBdr>
                <w:top w:val="none" w:sz="0" w:space="0" w:color="auto"/>
                <w:left w:val="none" w:sz="0" w:space="0" w:color="auto"/>
                <w:bottom w:val="none" w:sz="0" w:space="0" w:color="auto"/>
                <w:right w:val="none" w:sz="0" w:space="0" w:color="auto"/>
              </w:divBdr>
              <w:divsChild>
                <w:div w:id="1354530755">
                  <w:marLeft w:val="0"/>
                  <w:marRight w:val="0"/>
                  <w:marTop w:val="0"/>
                  <w:marBottom w:val="0"/>
                  <w:divBdr>
                    <w:top w:val="none" w:sz="0" w:space="0" w:color="auto"/>
                    <w:left w:val="none" w:sz="0" w:space="0" w:color="auto"/>
                    <w:bottom w:val="none" w:sz="0" w:space="0" w:color="auto"/>
                    <w:right w:val="none" w:sz="0" w:space="0" w:color="auto"/>
                  </w:divBdr>
                  <w:divsChild>
                    <w:div w:id="232356317">
                      <w:marLeft w:val="0"/>
                      <w:marRight w:val="0"/>
                      <w:marTop w:val="0"/>
                      <w:marBottom w:val="0"/>
                      <w:divBdr>
                        <w:top w:val="none" w:sz="0" w:space="0" w:color="auto"/>
                        <w:left w:val="none" w:sz="0" w:space="0" w:color="auto"/>
                        <w:bottom w:val="none" w:sz="0" w:space="0" w:color="auto"/>
                        <w:right w:val="none" w:sz="0" w:space="0" w:color="auto"/>
                      </w:divBdr>
                      <w:divsChild>
                        <w:div w:id="368336652">
                          <w:marLeft w:val="0"/>
                          <w:marRight w:val="0"/>
                          <w:marTop w:val="0"/>
                          <w:marBottom w:val="0"/>
                          <w:divBdr>
                            <w:top w:val="none" w:sz="0" w:space="0" w:color="auto"/>
                            <w:left w:val="none" w:sz="0" w:space="0" w:color="auto"/>
                            <w:bottom w:val="none" w:sz="0" w:space="0" w:color="auto"/>
                            <w:right w:val="none" w:sz="0" w:space="0" w:color="auto"/>
                          </w:divBdr>
                        </w:div>
                        <w:div w:id="1748990620">
                          <w:marLeft w:val="0"/>
                          <w:marRight w:val="0"/>
                          <w:marTop w:val="0"/>
                          <w:marBottom w:val="0"/>
                          <w:divBdr>
                            <w:top w:val="none" w:sz="0" w:space="0" w:color="auto"/>
                            <w:left w:val="none" w:sz="0" w:space="0" w:color="auto"/>
                            <w:bottom w:val="none" w:sz="0" w:space="0" w:color="auto"/>
                            <w:right w:val="none" w:sz="0" w:space="0" w:color="auto"/>
                          </w:divBdr>
                        </w:div>
                      </w:divsChild>
                    </w:div>
                    <w:div w:id="280844891">
                      <w:marLeft w:val="0"/>
                      <w:marRight w:val="0"/>
                      <w:marTop w:val="0"/>
                      <w:marBottom w:val="0"/>
                      <w:divBdr>
                        <w:top w:val="none" w:sz="0" w:space="0" w:color="auto"/>
                        <w:left w:val="none" w:sz="0" w:space="0" w:color="auto"/>
                        <w:bottom w:val="none" w:sz="0" w:space="0" w:color="auto"/>
                        <w:right w:val="none" w:sz="0" w:space="0" w:color="auto"/>
                      </w:divBdr>
                      <w:divsChild>
                        <w:div w:id="414395939">
                          <w:marLeft w:val="0"/>
                          <w:marRight w:val="0"/>
                          <w:marTop w:val="0"/>
                          <w:marBottom w:val="0"/>
                          <w:divBdr>
                            <w:top w:val="none" w:sz="0" w:space="0" w:color="auto"/>
                            <w:left w:val="none" w:sz="0" w:space="0" w:color="auto"/>
                            <w:bottom w:val="none" w:sz="0" w:space="0" w:color="auto"/>
                            <w:right w:val="none" w:sz="0" w:space="0" w:color="auto"/>
                          </w:divBdr>
                        </w:div>
                        <w:div w:id="905534133">
                          <w:marLeft w:val="0"/>
                          <w:marRight w:val="0"/>
                          <w:marTop w:val="0"/>
                          <w:marBottom w:val="0"/>
                          <w:divBdr>
                            <w:top w:val="none" w:sz="0" w:space="0" w:color="auto"/>
                            <w:left w:val="none" w:sz="0" w:space="0" w:color="auto"/>
                            <w:bottom w:val="none" w:sz="0" w:space="0" w:color="auto"/>
                            <w:right w:val="none" w:sz="0" w:space="0" w:color="auto"/>
                          </w:divBdr>
                        </w:div>
                        <w:div w:id="1353847630">
                          <w:marLeft w:val="0"/>
                          <w:marRight w:val="0"/>
                          <w:marTop w:val="0"/>
                          <w:marBottom w:val="0"/>
                          <w:divBdr>
                            <w:top w:val="none" w:sz="0" w:space="0" w:color="auto"/>
                            <w:left w:val="none" w:sz="0" w:space="0" w:color="auto"/>
                            <w:bottom w:val="none" w:sz="0" w:space="0" w:color="auto"/>
                            <w:right w:val="none" w:sz="0" w:space="0" w:color="auto"/>
                          </w:divBdr>
                        </w:div>
                        <w:div w:id="2103338359">
                          <w:marLeft w:val="0"/>
                          <w:marRight w:val="0"/>
                          <w:marTop w:val="0"/>
                          <w:marBottom w:val="0"/>
                          <w:divBdr>
                            <w:top w:val="none" w:sz="0" w:space="0" w:color="auto"/>
                            <w:left w:val="none" w:sz="0" w:space="0" w:color="auto"/>
                            <w:bottom w:val="none" w:sz="0" w:space="0" w:color="auto"/>
                            <w:right w:val="none" w:sz="0" w:space="0" w:color="auto"/>
                          </w:divBdr>
                        </w:div>
                      </w:divsChild>
                    </w:div>
                    <w:div w:id="1341657704">
                      <w:marLeft w:val="0"/>
                      <w:marRight w:val="0"/>
                      <w:marTop w:val="0"/>
                      <w:marBottom w:val="0"/>
                      <w:divBdr>
                        <w:top w:val="none" w:sz="0" w:space="0" w:color="auto"/>
                        <w:left w:val="none" w:sz="0" w:space="0" w:color="auto"/>
                        <w:bottom w:val="none" w:sz="0" w:space="0" w:color="auto"/>
                        <w:right w:val="none" w:sz="0" w:space="0" w:color="auto"/>
                      </w:divBdr>
                      <w:divsChild>
                        <w:div w:id="7939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63941">
      <w:bodyDiv w:val="1"/>
      <w:marLeft w:val="0"/>
      <w:marRight w:val="0"/>
      <w:marTop w:val="0"/>
      <w:marBottom w:val="0"/>
      <w:divBdr>
        <w:top w:val="none" w:sz="0" w:space="0" w:color="auto"/>
        <w:left w:val="none" w:sz="0" w:space="0" w:color="auto"/>
        <w:bottom w:val="none" w:sz="0" w:space="0" w:color="auto"/>
        <w:right w:val="none" w:sz="0" w:space="0" w:color="auto"/>
      </w:divBdr>
      <w:divsChild>
        <w:div w:id="1863586390">
          <w:marLeft w:val="0"/>
          <w:marRight w:val="0"/>
          <w:marTop w:val="0"/>
          <w:marBottom w:val="0"/>
          <w:divBdr>
            <w:top w:val="none" w:sz="0" w:space="0" w:color="auto"/>
            <w:left w:val="none" w:sz="0" w:space="0" w:color="auto"/>
            <w:bottom w:val="none" w:sz="0" w:space="0" w:color="auto"/>
            <w:right w:val="none" w:sz="0" w:space="0" w:color="auto"/>
          </w:divBdr>
          <w:divsChild>
            <w:div w:id="2145193494">
              <w:marLeft w:val="0"/>
              <w:marRight w:val="0"/>
              <w:marTop w:val="0"/>
              <w:marBottom w:val="0"/>
              <w:divBdr>
                <w:top w:val="none" w:sz="0" w:space="0" w:color="auto"/>
                <w:left w:val="none" w:sz="0" w:space="0" w:color="auto"/>
                <w:bottom w:val="none" w:sz="0" w:space="0" w:color="auto"/>
                <w:right w:val="none" w:sz="0" w:space="0" w:color="auto"/>
              </w:divBdr>
              <w:divsChild>
                <w:div w:id="557783178">
                  <w:marLeft w:val="0"/>
                  <w:marRight w:val="0"/>
                  <w:marTop w:val="0"/>
                  <w:marBottom w:val="0"/>
                  <w:divBdr>
                    <w:top w:val="none" w:sz="0" w:space="0" w:color="auto"/>
                    <w:left w:val="none" w:sz="0" w:space="0" w:color="auto"/>
                    <w:bottom w:val="none" w:sz="0" w:space="0" w:color="auto"/>
                    <w:right w:val="none" w:sz="0" w:space="0" w:color="auto"/>
                  </w:divBdr>
                  <w:divsChild>
                    <w:div w:id="734858974">
                      <w:marLeft w:val="0"/>
                      <w:marRight w:val="0"/>
                      <w:marTop w:val="0"/>
                      <w:marBottom w:val="0"/>
                      <w:divBdr>
                        <w:top w:val="none" w:sz="0" w:space="0" w:color="auto"/>
                        <w:left w:val="none" w:sz="0" w:space="0" w:color="auto"/>
                        <w:bottom w:val="none" w:sz="0" w:space="0" w:color="auto"/>
                        <w:right w:val="none" w:sz="0" w:space="0" w:color="auto"/>
                      </w:divBdr>
                      <w:divsChild>
                        <w:div w:id="1489446416">
                          <w:marLeft w:val="0"/>
                          <w:marRight w:val="0"/>
                          <w:marTop w:val="0"/>
                          <w:marBottom w:val="0"/>
                          <w:divBdr>
                            <w:top w:val="none" w:sz="0" w:space="0" w:color="auto"/>
                            <w:left w:val="none" w:sz="0" w:space="0" w:color="auto"/>
                            <w:bottom w:val="none" w:sz="0" w:space="0" w:color="auto"/>
                            <w:right w:val="none" w:sz="0" w:space="0" w:color="auto"/>
                          </w:divBdr>
                        </w:div>
                      </w:divsChild>
                    </w:div>
                    <w:div w:id="1096445519">
                      <w:marLeft w:val="0"/>
                      <w:marRight w:val="0"/>
                      <w:marTop w:val="0"/>
                      <w:marBottom w:val="0"/>
                      <w:divBdr>
                        <w:top w:val="none" w:sz="0" w:space="0" w:color="auto"/>
                        <w:left w:val="none" w:sz="0" w:space="0" w:color="auto"/>
                        <w:bottom w:val="none" w:sz="0" w:space="0" w:color="auto"/>
                        <w:right w:val="none" w:sz="0" w:space="0" w:color="auto"/>
                      </w:divBdr>
                      <w:divsChild>
                        <w:div w:id="1524250247">
                          <w:marLeft w:val="0"/>
                          <w:marRight w:val="0"/>
                          <w:marTop w:val="0"/>
                          <w:marBottom w:val="0"/>
                          <w:divBdr>
                            <w:top w:val="none" w:sz="0" w:space="0" w:color="auto"/>
                            <w:left w:val="none" w:sz="0" w:space="0" w:color="auto"/>
                            <w:bottom w:val="none" w:sz="0" w:space="0" w:color="auto"/>
                            <w:right w:val="none" w:sz="0" w:space="0" w:color="auto"/>
                          </w:divBdr>
                        </w:div>
                      </w:divsChild>
                    </w:div>
                    <w:div w:id="1982882321">
                      <w:marLeft w:val="0"/>
                      <w:marRight w:val="0"/>
                      <w:marTop w:val="0"/>
                      <w:marBottom w:val="0"/>
                      <w:divBdr>
                        <w:top w:val="none" w:sz="0" w:space="0" w:color="auto"/>
                        <w:left w:val="none" w:sz="0" w:space="0" w:color="auto"/>
                        <w:bottom w:val="none" w:sz="0" w:space="0" w:color="auto"/>
                        <w:right w:val="none" w:sz="0" w:space="0" w:color="auto"/>
                      </w:divBdr>
                      <w:divsChild>
                        <w:div w:id="21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105">
      <w:bodyDiv w:val="1"/>
      <w:marLeft w:val="0"/>
      <w:marRight w:val="0"/>
      <w:marTop w:val="0"/>
      <w:marBottom w:val="0"/>
      <w:divBdr>
        <w:top w:val="none" w:sz="0" w:space="0" w:color="auto"/>
        <w:left w:val="none" w:sz="0" w:space="0" w:color="auto"/>
        <w:bottom w:val="none" w:sz="0" w:space="0" w:color="auto"/>
        <w:right w:val="none" w:sz="0" w:space="0" w:color="auto"/>
      </w:divBdr>
      <w:divsChild>
        <w:div w:id="2019846288">
          <w:marLeft w:val="0"/>
          <w:marRight w:val="0"/>
          <w:marTop w:val="0"/>
          <w:marBottom w:val="0"/>
          <w:divBdr>
            <w:top w:val="none" w:sz="0" w:space="0" w:color="auto"/>
            <w:left w:val="none" w:sz="0" w:space="0" w:color="auto"/>
            <w:bottom w:val="none" w:sz="0" w:space="0" w:color="auto"/>
            <w:right w:val="none" w:sz="0" w:space="0" w:color="auto"/>
          </w:divBdr>
          <w:divsChild>
            <w:div w:id="1004433446">
              <w:marLeft w:val="0"/>
              <w:marRight w:val="0"/>
              <w:marTop w:val="0"/>
              <w:marBottom w:val="0"/>
              <w:divBdr>
                <w:top w:val="none" w:sz="0" w:space="0" w:color="auto"/>
                <w:left w:val="none" w:sz="0" w:space="0" w:color="auto"/>
                <w:bottom w:val="none" w:sz="0" w:space="0" w:color="auto"/>
                <w:right w:val="none" w:sz="0" w:space="0" w:color="auto"/>
              </w:divBdr>
              <w:divsChild>
                <w:div w:id="1881167149">
                  <w:marLeft w:val="0"/>
                  <w:marRight w:val="0"/>
                  <w:marTop w:val="0"/>
                  <w:marBottom w:val="0"/>
                  <w:divBdr>
                    <w:top w:val="none" w:sz="0" w:space="0" w:color="auto"/>
                    <w:left w:val="none" w:sz="0" w:space="0" w:color="auto"/>
                    <w:bottom w:val="none" w:sz="0" w:space="0" w:color="auto"/>
                    <w:right w:val="none" w:sz="0" w:space="0" w:color="auto"/>
                  </w:divBdr>
                  <w:divsChild>
                    <w:div w:id="123353170">
                      <w:marLeft w:val="0"/>
                      <w:marRight w:val="0"/>
                      <w:marTop w:val="0"/>
                      <w:marBottom w:val="0"/>
                      <w:divBdr>
                        <w:top w:val="none" w:sz="0" w:space="0" w:color="auto"/>
                        <w:left w:val="none" w:sz="0" w:space="0" w:color="auto"/>
                        <w:bottom w:val="none" w:sz="0" w:space="0" w:color="auto"/>
                        <w:right w:val="none" w:sz="0" w:space="0" w:color="auto"/>
                      </w:divBdr>
                      <w:divsChild>
                        <w:div w:id="236481636">
                          <w:marLeft w:val="0"/>
                          <w:marRight w:val="0"/>
                          <w:marTop w:val="0"/>
                          <w:marBottom w:val="0"/>
                          <w:divBdr>
                            <w:top w:val="none" w:sz="0" w:space="0" w:color="auto"/>
                            <w:left w:val="none" w:sz="0" w:space="0" w:color="auto"/>
                            <w:bottom w:val="none" w:sz="0" w:space="0" w:color="auto"/>
                            <w:right w:val="none" w:sz="0" w:space="0" w:color="auto"/>
                          </w:divBdr>
                        </w:div>
                      </w:divsChild>
                    </w:div>
                    <w:div w:id="1618951969">
                      <w:marLeft w:val="0"/>
                      <w:marRight w:val="0"/>
                      <w:marTop w:val="0"/>
                      <w:marBottom w:val="0"/>
                      <w:divBdr>
                        <w:top w:val="none" w:sz="0" w:space="0" w:color="auto"/>
                        <w:left w:val="none" w:sz="0" w:space="0" w:color="auto"/>
                        <w:bottom w:val="none" w:sz="0" w:space="0" w:color="auto"/>
                        <w:right w:val="none" w:sz="0" w:space="0" w:color="auto"/>
                      </w:divBdr>
                      <w:divsChild>
                        <w:div w:id="445973899">
                          <w:marLeft w:val="0"/>
                          <w:marRight w:val="0"/>
                          <w:marTop w:val="0"/>
                          <w:marBottom w:val="0"/>
                          <w:divBdr>
                            <w:top w:val="none" w:sz="0" w:space="0" w:color="auto"/>
                            <w:left w:val="none" w:sz="0" w:space="0" w:color="auto"/>
                            <w:bottom w:val="none" w:sz="0" w:space="0" w:color="auto"/>
                            <w:right w:val="none" w:sz="0" w:space="0" w:color="auto"/>
                          </w:divBdr>
                        </w:div>
                        <w:div w:id="7477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2252">
      <w:bodyDiv w:val="1"/>
      <w:marLeft w:val="0"/>
      <w:marRight w:val="0"/>
      <w:marTop w:val="0"/>
      <w:marBottom w:val="0"/>
      <w:divBdr>
        <w:top w:val="none" w:sz="0" w:space="0" w:color="auto"/>
        <w:left w:val="none" w:sz="0" w:space="0" w:color="auto"/>
        <w:bottom w:val="none" w:sz="0" w:space="0" w:color="auto"/>
        <w:right w:val="none" w:sz="0" w:space="0" w:color="auto"/>
      </w:divBdr>
      <w:divsChild>
        <w:div w:id="1849636214">
          <w:marLeft w:val="0"/>
          <w:marRight w:val="0"/>
          <w:marTop w:val="0"/>
          <w:marBottom w:val="0"/>
          <w:divBdr>
            <w:top w:val="none" w:sz="0" w:space="0" w:color="auto"/>
            <w:left w:val="none" w:sz="0" w:space="0" w:color="auto"/>
            <w:bottom w:val="none" w:sz="0" w:space="0" w:color="auto"/>
            <w:right w:val="none" w:sz="0" w:space="0" w:color="auto"/>
          </w:divBdr>
          <w:divsChild>
            <w:div w:id="394358297">
              <w:marLeft w:val="0"/>
              <w:marRight w:val="0"/>
              <w:marTop w:val="0"/>
              <w:marBottom w:val="0"/>
              <w:divBdr>
                <w:top w:val="none" w:sz="0" w:space="0" w:color="auto"/>
                <w:left w:val="none" w:sz="0" w:space="0" w:color="auto"/>
                <w:bottom w:val="none" w:sz="0" w:space="0" w:color="auto"/>
                <w:right w:val="none" w:sz="0" w:space="0" w:color="auto"/>
              </w:divBdr>
              <w:divsChild>
                <w:div w:id="888495852">
                  <w:marLeft w:val="0"/>
                  <w:marRight w:val="0"/>
                  <w:marTop w:val="0"/>
                  <w:marBottom w:val="0"/>
                  <w:divBdr>
                    <w:top w:val="none" w:sz="0" w:space="0" w:color="auto"/>
                    <w:left w:val="none" w:sz="0" w:space="0" w:color="auto"/>
                    <w:bottom w:val="none" w:sz="0" w:space="0" w:color="auto"/>
                    <w:right w:val="none" w:sz="0" w:space="0" w:color="auto"/>
                  </w:divBdr>
                  <w:divsChild>
                    <w:div w:id="897665155">
                      <w:marLeft w:val="0"/>
                      <w:marRight w:val="0"/>
                      <w:marTop w:val="0"/>
                      <w:marBottom w:val="0"/>
                      <w:divBdr>
                        <w:top w:val="none" w:sz="0" w:space="0" w:color="auto"/>
                        <w:left w:val="none" w:sz="0" w:space="0" w:color="auto"/>
                        <w:bottom w:val="none" w:sz="0" w:space="0" w:color="auto"/>
                        <w:right w:val="none" w:sz="0" w:space="0" w:color="auto"/>
                      </w:divBdr>
                      <w:divsChild>
                        <w:div w:id="730999590">
                          <w:marLeft w:val="0"/>
                          <w:marRight w:val="0"/>
                          <w:marTop w:val="0"/>
                          <w:marBottom w:val="0"/>
                          <w:divBdr>
                            <w:top w:val="none" w:sz="0" w:space="0" w:color="auto"/>
                            <w:left w:val="none" w:sz="0" w:space="0" w:color="auto"/>
                            <w:bottom w:val="none" w:sz="0" w:space="0" w:color="auto"/>
                            <w:right w:val="none" w:sz="0" w:space="0" w:color="auto"/>
                          </w:divBdr>
                        </w:div>
                        <w:div w:id="2005887772">
                          <w:marLeft w:val="0"/>
                          <w:marRight w:val="0"/>
                          <w:marTop w:val="0"/>
                          <w:marBottom w:val="0"/>
                          <w:divBdr>
                            <w:top w:val="none" w:sz="0" w:space="0" w:color="auto"/>
                            <w:left w:val="none" w:sz="0" w:space="0" w:color="auto"/>
                            <w:bottom w:val="none" w:sz="0" w:space="0" w:color="auto"/>
                            <w:right w:val="none" w:sz="0" w:space="0" w:color="auto"/>
                          </w:divBdr>
                        </w:div>
                      </w:divsChild>
                    </w:div>
                    <w:div w:id="1633899332">
                      <w:marLeft w:val="0"/>
                      <w:marRight w:val="0"/>
                      <w:marTop w:val="0"/>
                      <w:marBottom w:val="0"/>
                      <w:divBdr>
                        <w:top w:val="none" w:sz="0" w:space="0" w:color="auto"/>
                        <w:left w:val="none" w:sz="0" w:space="0" w:color="auto"/>
                        <w:bottom w:val="none" w:sz="0" w:space="0" w:color="auto"/>
                        <w:right w:val="none" w:sz="0" w:space="0" w:color="auto"/>
                      </w:divBdr>
                      <w:divsChild>
                        <w:div w:id="12069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08975">
      <w:bodyDiv w:val="1"/>
      <w:marLeft w:val="0"/>
      <w:marRight w:val="0"/>
      <w:marTop w:val="0"/>
      <w:marBottom w:val="0"/>
      <w:divBdr>
        <w:top w:val="none" w:sz="0" w:space="0" w:color="auto"/>
        <w:left w:val="none" w:sz="0" w:space="0" w:color="auto"/>
        <w:bottom w:val="none" w:sz="0" w:space="0" w:color="auto"/>
        <w:right w:val="none" w:sz="0" w:space="0" w:color="auto"/>
      </w:divBdr>
      <w:divsChild>
        <w:div w:id="1791588624">
          <w:marLeft w:val="0"/>
          <w:marRight w:val="0"/>
          <w:marTop w:val="0"/>
          <w:marBottom w:val="0"/>
          <w:divBdr>
            <w:top w:val="none" w:sz="0" w:space="0" w:color="auto"/>
            <w:left w:val="none" w:sz="0" w:space="0" w:color="auto"/>
            <w:bottom w:val="none" w:sz="0" w:space="0" w:color="auto"/>
            <w:right w:val="none" w:sz="0" w:space="0" w:color="auto"/>
          </w:divBdr>
          <w:divsChild>
            <w:div w:id="1329216689">
              <w:marLeft w:val="0"/>
              <w:marRight w:val="0"/>
              <w:marTop w:val="0"/>
              <w:marBottom w:val="0"/>
              <w:divBdr>
                <w:top w:val="none" w:sz="0" w:space="0" w:color="auto"/>
                <w:left w:val="none" w:sz="0" w:space="0" w:color="auto"/>
                <w:bottom w:val="none" w:sz="0" w:space="0" w:color="auto"/>
                <w:right w:val="none" w:sz="0" w:space="0" w:color="auto"/>
              </w:divBdr>
              <w:divsChild>
                <w:div w:id="1450584319">
                  <w:marLeft w:val="0"/>
                  <w:marRight w:val="0"/>
                  <w:marTop w:val="0"/>
                  <w:marBottom w:val="0"/>
                  <w:divBdr>
                    <w:top w:val="none" w:sz="0" w:space="0" w:color="auto"/>
                    <w:left w:val="none" w:sz="0" w:space="0" w:color="auto"/>
                    <w:bottom w:val="none" w:sz="0" w:space="0" w:color="auto"/>
                    <w:right w:val="none" w:sz="0" w:space="0" w:color="auto"/>
                  </w:divBdr>
                  <w:divsChild>
                    <w:div w:id="341780901">
                      <w:marLeft w:val="0"/>
                      <w:marRight w:val="0"/>
                      <w:marTop w:val="0"/>
                      <w:marBottom w:val="0"/>
                      <w:divBdr>
                        <w:top w:val="none" w:sz="0" w:space="0" w:color="auto"/>
                        <w:left w:val="none" w:sz="0" w:space="0" w:color="auto"/>
                        <w:bottom w:val="none" w:sz="0" w:space="0" w:color="auto"/>
                        <w:right w:val="none" w:sz="0" w:space="0" w:color="auto"/>
                      </w:divBdr>
                      <w:divsChild>
                        <w:div w:id="359866634">
                          <w:marLeft w:val="0"/>
                          <w:marRight w:val="0"/>
                          <w:marTop w:val="0"/>
                          <w:marBottom w:val="0"/>
                          <w:divBdr>
                            <w:top w:val="none" w:sz="0" w:space="0" w:color="auto"/>
                            <w:left w:val="none" w:sz="0" w:space="0" w:color="auto"/>
                            <w:bottom w:val="none" w:sz="0" w:space="0" w:color="auto"/>
                            <w:right w:val="none" w:sz="0" w:space="0" w:color="auto"/>
                          </w:divBdr>
                        </w:div>
                        <w:div w:id="547647555">
                          <w:marLeft w:val="0"/>
                          <w:marRight w:val="0"/>
                          <w:marTop w:val="0"/>
                          <w:marBottom w:val="0"/>
                          <w:divBdr>
                            <w:top w:val="none" w:sz="0" w:space="0" w:color="auto"/>
                            <w:left w:val="none" w:sz="0" w:space="0" w:color="auto"/>
                            <w:bottom w:val="none" w:sz="0" w:space="0" w:color="auto"/>
                            <w:right w:val="none" w:sz="0" w:space="0" w:color="auto"/>
                          </w:divBdr>
                        </w:div>
                        <w:div w:id="1545554102">
                          <w:marLeft w:val="0"/>
                          <w:marRight w:val="0"/>
                          <w:marTop w:val="0"/>
                          <w:marBottom w:val="0"/>
                          <w:divBdr>
                            <w:top w:val="none" w:sz="0" w:space="0" w:color="auto"/>
                            <w:left w:val="none" w:sz="0" w:space="0" w:color="auto"/>
                            <w:bottom w:val="none" w:sz="0" w:space="0" w:color="auto"/>
                            <w:right w:val="none" w:sz="0" w:space="0" w:color="auto"/>
                          </w:divBdr>
                        </w:div>
                      </w:divsChild>
                    </w:div>
                    <w:div w:id="639264346">
                      <w:marLeft w:val="0"/>
                      <w:marRight w:val="0"/>
                      <w:marTop w:val="0"/>
                      <w:marBottom w:val="0"/>
                      <w:divBdr>
                        <w:top w:val="none" w:sz="0" w:space="0" w:color="auto"/>
                        <w:left w:val="none" w:sz="0" w:space="0" w:color="auto"/>
                        <w:bottom w:val="none" w:sz="0" w:space="0" w:color="auto"/>
                        <w:right w:val="none" w:sz="0" w:space="0" w:color="auto"/>
                      </w:divBdr>
                      <w:divsChild>
                        <w:div w:id="542715956">
                          <w:marLeft w:val="0"/>
                          <w:marRight w:val="0"/>
                          <w:marTop w:val="0"/>
                          <w:marBottom w:val="0"/>
                          <w:divBdr>
                            <w:top w:val="none" w:sz="0" w:space="0" w:color="auto"/>
                            <w:left w:val="none" w:sz="0" w:space="0" w:color="auto"/>
                            <w:bottom w:val="none" w:sz="0" w:space="0" w:color="auto"/>
                            <w:right w:val="none" w:sz="0" w:space="0" w:color="auto"/>
                          </w:divBdr>
                        </w:div>
                        <w:div w:id="1609462064">
                          <w:marLeft w:val="0"/>
                          <w:marRight w:val="0"/>
                          <w:marTop w:val="0"/>
                          <w:marBottom w:val="0"/>
                          <w:divBdr>
                            <w:top w:val="none" w:sz="0" w:space="0" w:color="auto"/>
                            <w:left w:val="none" w:sz="0" w:space="0" w:color="auto"/>
                            <w:bottom w:val="none" w:sz="0" w:space="0" w:color="auto"/>
                            <w:right w:val="none" w:sz="0" w:space="0" w:color="auto"/>
                          </w:divBdr>
                        </w:div>
                      </w:divsChild>
                    </w:div>
                    <w:div w:id="1055473883">
                      <w:marLeft w:val="0"/>
                      <w:marRight w:val="0"/>
                      <w:marTop w:val="0"/>
                      <w:marBottom w:val="0"/>
                      <w:divBdr>
                        <w:top w:val="none" w:sz="0" w:space="0" w:color="auto"/>
                        <w:left w:val="none" w:sz="0" w:space="0" w:color="auto"/>
                        <w:bottom w:val="none" w:sz="0" w:space="0" w:color="auto"/>
                        <w:right w:val="none" w:sz="0" w:space="0" w:color="auto"/>
                      </w:divBdr>
                      <w:divsChild>
                        <w:div w:id="140081931">
                          <w:marLeft w:val="0"/>
                          <w:marRight w:val="0"/>
                          <w:marTop w:val="0"/>
                          <w:marBottom w:val="0"/>
                          <w:divBdr>
                            <w:top w:val="none" w:sz="0" w:space="0" w:color="auto"/>
                            <w:left w:val="none" w:sz="0" w:space="0" w:color="auto"/>
                            <w:bottom w:val="none" w:sz="0" w:space="0" w:color="auto"/>
                            <w:right w:val="none" w:sz="0" w:space="0" w:color="auto"/>
                          </w:divBdr>
                        </w:div>
                        <w:div w:id="810751832">
                          <w:marLeft w:val="0"/>
                          <w:marRight w:val="0"/>
                          <w:marTop w:val="0"/>
                          <w:marBottom w:val="0"/>
                          <w:divBdr>
                            <w:top w:val="none" w:sz="0" w:space="0" w:color="auto"/>
                            <w:left w:val="none" w:sz="0" w:space="0" w:color="auto"/>
                            <w:bottom w:val="none" w:sz="0" w:space="0" w:color="auto"/>
                            <w:right w:val="none" w:sz="0" w:space="0" w:color="auto"/>
                          </w:divBdr>
                        </w:div>
                        <w:div w:id="21267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8548">
      <w:bodyDiv w:val="1"/>
      <w:marLeft w:val="0"/>
      <w:marRight w:val="0"/>
      <w:marTop w:val="0"/>
      <w:marBottom w:val="0"/>
      <w:divBdr>
        <w:top w:val="none" w:sz="0" w:space="0" w:color="auto"/>
        <w:left w:val="none" w:sz="0" w:space="0" w:color="auto"/>
        <w:bottom w:val="none" w:sz="0" w:space="0" w:color="auto"/>
        <w:right w:val="none" w:sz="0" w:space="0" w:color="auto"/>
      </w:divBdr>
      <w:divsChild>
        <w:div w:id="118498707">
          <w:marLeft w:val="0"/>
          <w:marRight w:val="0"/>
          <w:marTop w:val="0"/>
          <w:marBottom w:val="0"/>
          <w:divBdr>
            <w:top w:val="none" w:sz="0" w:space="0" w:color="auto"/>
            <w:left w:val="none" w:sz="0" w:space="0" w:color="auto"/>
            <w:bottom w:val="none" w:sz="0" w:space="0" w:color="auto"/>
            <w:right w:val="none" w:sz="0" w:space="0" w:color="auto"/>
          </w:divBdr>
          <w:divsChild>
            <w:div w:id="148641361">
              <w:marLeft w:val="0"/>
              <w:marRight w:val="0"/>
              <w:marTop w:val="0"/>
              <w:marBottom w:val="0"/>
              <w:divBdr>
                <w:top w:val="none" w:sz="0" w:space="0" w:color="auto"/>
                <w:left w:val="none" w:sz="0" w:space="0" w:color="auto"/>
                <w:bottom w:val="none" w:sz="0" w:space="0" w:color="auto"/>
                <w:right w:val="none" w:sz="0" w:space="0" w:color="auto"/>
              </w:divBdr>
            </w:div>
            <w:div w:id="724522401">
              <w:marLeft w:val="0"/>
              <w:marRight w:val="0"/>
              <w:marTop w:val="0"/>
              <w:marBottom w:val="0"/>
              <w:divBdr>
                <w:top w:val="none" w:sz="0" w:space="0" w:color="auto"/>
                <w:left w:val="none" w:sz="0" w:space="0" w:color="auto"/>
                <w:bottom w:val="none" w:sz="0" w:space="0" w:color="auto"/>
                <w:right w:val="none" w:sz="0" w:space="0" w:color="auto"/>
              </w:divBdr>
            </w:div>
            <w:div w:id="751436260">
              <w:marLeft w:val="0"/>
              <w:marRight w:val="0"/>
              <w:marTop w:val="0"/>
              <w:marBottom w:val="0"/>
              <w:divBdr>
                <w:top w:val="none" w:sz="0" w:space="0" w:color="auto"/>
                <w:left w:val="none" w:sz="0" w:space="0" w:color="auto"/>
                <w:bottom w:val="none" w:sz="0" w:space="0" w:color="auto"/>
                <w:right w:val="none" w:sz="0" w:space="0" w:color="auto"/>
              </w:divBdr>
            </w:div>
            <w:div w:id="8888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590">
      <w:bodyDiv w:val="1"/>
      <w:marLeft w:val="0"/>
      <w:marRight w:val="0"/>
      <w:marTop w:val="0"/>
      <w:marBottom w:val="0"/>
      <w:divBdr>
        <w:top w:val="none" w:sz="0" w:space="0" w:color="auto"/>
        <w:left w:val="none" w:sz="0" w:space="0" w:color="auto"/>
        <w:bottom w:val="none" w:sz="0" w:space="0" w:color="auto"/>
        <w:right w:val="none" w:sz="0" w:space="0" w:color="auto"/>
      </w:divBdr>
      <w:divsChild>
        <w:div w:id="993728207">
          <w:marLeft w:val="0"/>
          <w:marRight w:val="0"/>
          <w:marTop w:val="0"/>
          <w:marBottom w:val="0"/>
          <w:divBdr>
            <w:top w:val="none" w:sz="0" w:space="0" w:color="auto"/>
            <w:left w:val="none" w:sz="0" w:space="0" w:color="auto"/>
            <w:bottom w:val="none" w:sz="0" w:space="0" w:color="auto"/>
            <w:right w:val="none" w:sz="0" w:space="0" w:color="auto"/>
          </w:divBdr>
          <w:divsChild>
            <w:div w:id="715811292">
              <w:marLeft w:val="0"/>
              <w:marRight w:val="0"/>
              <w:marTop w:val="0"/>
              <w:marBottom w:val="0"/>
              <w:divBdr>
                <w:top w:val="none" w:sz="0" w:space="0" w:color="auto"/>
                <w:left w:val="none" w:sz="0" w:space="0" w:color="auto"/>
                <w:bottom w:val="none" w:sz="0" w:space="0" w:color="auto"/>
                <w:right w:val="none" w:sz="0" w:space="0" w:color="auto"/>
              </w:divBdr>
            </w:div>
            <w:div w:id="966280288">
              <w:marLeft w:val="0"/>
              <w:marRight w:val="0"/>
              <w:marTop w:val="0"/>
              <w:marBottom w:val="0"/>
              <w:divBdr>
                <w:top w:val="none" w:sz="0" w:space="0" w:color="auto"/>
                <w:left w:val="none" w:sz="0" w:space="0" w:color="auto"/>
                <w:bottom w:val="none" w:sz="0" w:space="0" w:color="auto"/>
                <w:right w:val="none" w:sz="0" w:space="0" w:color="auto"/>
              </w:divBdr>
            </w:div>
            <w:div w:id="999962067">
              <w:marLeft w:val="0"/>
              <w:marRight w:val="0"/>
              <w:marTop w:val="0"/>
              <w:marBottom w:val="0"/>
              <w:divBdr>
                <w:top w:val="none" w:sz="0" w:space="0" w:color="auto"/>
                <w:left w:val="none" w:sz="0" w:space="0" w:color="auto"/>
                <w:bottom w:val="none" w:sz="0" w:space="0" w:color="auto"/>
                <w:right w:val="none" w:sz="0" w:space="0" w:color="auto"/>
              </w:divBdr>
            </w:div>
            <w:div w:id="1023362872">
              <w:marLeft w:val="0"/>
              <w:marRight w:val="0"/>
              <w:marTop w:val="0"/>
              <w:marBottom w:val="0"/>
              <w:divBdr>
                <w:top w:val="none" w:sz="0" w:space="0" w:color="auto"/>
                <w:left w:val="none" w:sz="0" w:space="0" w:color="auto"/>
                <w:bottom w:val="none" w:sz="0" w:space="0" w:color="auto"/>
                <w:right w:val="none" w:sz="0" w:space="0" w:color="auto"/>
              </w:divBdr>
            </w:div>
            <w:div w:id="1176581188">
              <w:marLeft w:val="0"/>
              <w:marRight w:val="0"/>
              <w:marTop w:val="0"/>
              <w:marBottom w:val="0"/>
              <w:divBdr>
                <w:top w:val="none" w:sz="0" w:space="0" w:color="auto"/>
                <w:left w:val="none" w:sz="0" w:space="0" w:color="auto"/>
                <w:bottom w:val="none" w:sz="0" w:space="0" w:color="auto"/>
                <w:right w:val="none" w:sz="0" w:space="0" w:color="auto"/>
              </w:divBdr>
            </w:div>
            <w:div w:id="1956985575">
              <w:marLeft w:val="0"/>
              <w:marRight w:val="0"/>
              <w:marTop w:val="0"/>
              <w:marBottom w:val="0"/>
              <w:divBdr>
                <w:top w:val="none" w:sz="0" w:space="0" w:color="auto"/>
                <w:left w:val="none" w:sz="0" w:space="0" w:color="auto"/>
                <w:bottom w:val="none" w:sz="0" w:space="0" w:color="auto"/>
                <w:right w:val="none" w:sz="0" w:space="0" w:color="auto"/>
              </w:divBdr>
            </w:div>
            <w:div w:id="21454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1307">
      <w:bodyDiv w:val="1"/>
      <w:marLeft w:val="0"/>
      <w:marRight w:val="0"/>
      <w:marTop w:val="0"/>
      <w:marBottom w:val="0"/>
      <w:divBdr>
        <w:top w:val="none" w:sz="0" w:space="0" w:color="auto"/>
        <w:left w:val="none" w:sz="0" w:space="0" w:color="auto"/>
        <w:bottom w:val="none" w:sz="0" w:space="0" w:color="auto"/>
        <w:right w:val="none" w:sz="0" w:space="0" w:color="auto"/>
      </w:divBdr>
      <w:divsChild>
        <w:div w:id="239339047">
          <w:marLeft w:val="0"/>
          <w:marRight w:val="0"/>
          <w:marTop w:val="0"/>
          <w:marBottom w:val="0"/>
          <w:divBdr>
            <w:top w:val="none" w:sz="0" w:space="0" w:color="auto"/>
            <w:left w:val="none" w:sz="0" w:space="0" w:color="auto"/>
            <w:bottom w:val="none" w:sz="0" w:space="0" w:color="auto"/>
            <w:right w:val="none" w:sz="0" w:space="0" w:color="auto"/>
          </w:divBdr>
          <w:divsChild>
            <w:div w:id="831069263">
              <w:marLeft w:val="0"/>
              <w:marRight w:val="0"/>
              <w:marTop w:val="0"/>
              <w:marBottom w:val="0"/>
              <w:divBdr>
                <w:top w:val="none" w:sz="0" w:space="0" w:color="auto"/>
                <w:left w:val="none" w:sz="0" w:space="0" w:color="auto"/>
                <w:bottom w:val="none" w:sz="0" w:space="0" w:color="auto"/>
                <w:right w:val="none" w:sz="0" w:space="0" w:color="auto"/>
              </w:divBdr>
              <w:divsChild>
                <w:div w:id="1819376857">
                  <w:marLeft w:val="0"/>
                  <w:marRight w:val="0"/>
                  <w:marTop w:val="0"/>
                  <w:marBottom w:val="0"/>
                  <w:divBdr>
                    <w:top w:val="none" w:sz="0" w:space="0" w:color="auto"/>
                    <w:left w:val="none" w:sz="0" w:space="0" w:color="auto"/>
                    <w:bottom w:val="none" w:sz="0" w:space="0" w:color="auto"/>
                    <w:right w:val="none" w:sz="0" w:space="0" w:color="auto"/>
                  </w:divBdr>
                  <w:divsChild>
                    <w:div w:id="1238829838">
                      <w:marLeft w:val="0"/>
                      <w:marRight w:val="0"/>
                      <w:marTop w:val="0"/>
                      <w:marBottom w:val="0"/>
                      <w:divBdr>
                        <w:top w:val="none" w:sz="0" w:space="0" w:color="auto"/>
                        <w:left w:val="none" w:sz="0" w:space="0" w:color="auto"/>
                        <w:bottom w:val="none" w:sz="0" w:space="0" w:color="auto"/>
                        <w:right w:val="none" w:sz="0" w:space="0" w:color="auto"/>
                      </w:divBdr>
                      <w:divsChild>
                        <w:div w:id="108361405">
                          <w:marLeft w:val="0"/>
                          <w:marRight w:val="0"/>
                          <w:marTop w:val="0"/>
                          <w:marBottom w:val="0"/>
                          <w:divBdr>
                            <w:top w:val="none" w:sz="0" w:space="0" w:color="auto"/>
                            <w:left w:val="none" w:sz="0" w:space="0" w:color="auto"/>
                            <w:bottom w:val="none" w:sz="0" w:space="0" w:color="auto"/>
                            <w:right w:val="none" w:sz="0" w:space="0" w:color="auto"/>
                          </w:divBdr>
                        </w:div>
                        <w:div w:id="1372725367">
                          <w:marLeft w:val="0"/>
                          <w:marRight w:val="0"/>
                          <w:marTop w:val="0"/>
                          <w:marBottom w:val="0"/>
                          <w:divBdr>
                            <w:top w:val="none" w:sz="0" w:space="0" w:color="auto"/>
                            <w:left w:val="none" w:sz="0" w:space="0" w:color="auto"/>
                            <w:bottom w:val="none" w:sz="0" w:space="0" w:color="auto"/>
                            <w:right w:val="none" w:sz="0" w:space="0" w:color="auto"/>
                          </w:divBdr>
                        </w:div>
                      </w:divsChild>
                    </w:div>
                    <w:div w:id="1370688266">
                      <w:marLeft w:val="0"/>
                      <w:marRight w:val="0"/>
                      <w:marTop w:val="0"/>
                      <w:marBottom w:val="0"/>
                      <w:divBdr>
                        <w:top w:val="none" w:sz="0" w:space="0" w:color="auto"/>
                        <w:left w:val="none" w:sz="0" w:space="0" w:color="auto"/>
                        <w:bottom w:val="none" w:sz="0" w:space="0" w:color="auto"/>
                        <w:right w:val="none" w:sz="0" w:space="0" w:color="auto"/>
                      </w:divBdr>
                      <w:divsChild>
                        <w:div w:id="256794764">
                          <w:marLeft w:val="0"/>
                          <w:marRight w:val="0"/>
                          <w:marTop w:val="0"/>
                          <w:marBottom w:val="0"/>
                          <w:divBdr>
                            <w:top w:val="none" w:sz="0" w:space="0" w:color="auto"/>
                            <w:left w:val="none" w:sz="0" w:space="0" w:color="auto"/>
                            <w:bottom w:val="none" w:sz="0" w:space="0" w:color="auto"/>
                            <w:right w:val="none" w:sz="0" w:space="0" w:color="auto"/>
                          </w:divBdr>
                        </w:div>
                        <w:div w:id="2003310004">
                          <w:marLeft w:val="0"/>
                          <w:marRight w:val="0"/>
                          <w:marTop w:val="0"/>
                          <w:marBottom w:val="0"/>
                          <w:divBdr>
                            <w:top w:val="none" w:sz="0" w:space="0" w:color="auto"/>
                            <w:left w:val="none" w:sz="0" w:space="0" w:color="auto"/>
                            <w:bottom w:val="none" w:sz="0" w:space="0" w:color="auto"/>
                            <w:right w:val="none" w:sz="0" w:space="0" w:color="auto"/>
                          </w:divBdr>
                        </w:div>
                      </w:divsChild>
                    </w:div>
                    <w:div w:id="2118791712">
                      <w:marLeft w:val="0"/>
                      <w:marRight w:val="0"/>
                      <w:marTop w:val="0"/>
                      <w:marBottom w:val="0"/>
                      <w:divBdr>
                        <w:top w:val="none" w:sz="0" w:space="0" w:color="auto"/>
                        <w:left w:val="none" w:sz="0" w:space="0" w:color="auto"/>
                        <w:bottom w:val="none" w:sz="0" w:space="0" w:color="auto"/>
                        <w:right w:val="none" w:sz="0" w:space="0" w:color="auto"/>
                      </w:divBdr>
                      <w:divsChild>
                        <w:div w:id="1036731699">
                          <w:marLeft w:val="0"/>
                          <w:marRight w:val="0"/>
                          <w:marTop w:val="0"/>
                          <w:marBottom w:val="0"/>
                          <w:divBdr>
                            <w:top w:val="none" w:sz="0" w:space="0" w:color="auto"/>
                            <w:left w:val="none" w:sz="0" w:space="0" w:color="auto"/>
                            <w:bottom w:val="none" w:sz="0" w:space="0" w:color="auto"/>
                            <w:right w:val="none" w:sz="0" w:space="0" w:color="auto"/>
                          </w:divBdr>
                        </w:div>
                        <w:div w:id="16450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4506">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856039272">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546017859">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6923">
      <w:bodyDiv w:val="1"/>
      <w:marLeft w:val="0"/>
      <w:marRight w:val="0"/>
      <w:marTop w:val="0"/>
      <w:marBottom w:val="0"/>
      <w:divBdr>
        <w:top w:val="none" w:sz="0" w:space="0" w:color="auto"/>
        <w:left w:val="none" w:sz="0" w:space="0" w:color="auto"/>
        <w:bottom w:val="none" w:sz="0" w:space="0" w:color="auto"/>
        <w:right w:val="none" w:sz="0" w:space="0" w:color="auto"/>
      </w:divBdr>
      <w:divsChild>
        <w:div w:id="295454332">
          <w:marLeft w:val="0"/>
          <w:marRight w:val="0"/>
          <w:marTop w:val="0"/>
          <w:marBottom w:val="0"/>
          <w:divBdr>
            <w:top w:val="none" w:sz="0" w:space="0" w:color="auto"/>
            <w:left w:val="none" w:sz="0" w:space="0" w:color="auto"/>
            <w:bottom w:val="none" w:sz="0" w:space="0" w:color="auto"/>
            <w:right w:val="none" w:sz="0" w:space="0" w:color="auto"/>
          </w:divBdr>
          <w:divsChild>
            <w:div w:id="614752517">
              <w:marLeft w:val="0"/>
              <w:marRight w:val="0"/>
              <w:marTop w:val="0"/>
              <w:marBottom w:val="0"/>
              <w:divBdr>
                <w:top w:val="none" w:sz="0" w:space="0" w:color="auto"/>
                <w:left w:val="none" w:sz="0" w:space="0" w:color="auto"/>
                <w:bottom w:val="none" w:sz="0" w:space="0" w:color="auto"/>
                <w:right w:val="none" w:sz="0" w:space="0" w:color="auto"/>
              </w:divBdr>
            </w:div>
            <w:div w:id="1284196402">
              <w:marLeft w:val="0"/>
              <w:marRight w:val="0"/>
              <w:marTop w:val="0"/>
              <w:marBottom w:val="0"/>
              <w:divBdr>
                <w:top w:val="none" w:sz="0" w:space="0" w:color="auto"/>
                <w:left w:val="none" w:sz="0" w:space="0" w:color="auto"/>
                <w:bottom w:val="none" w:sz="0" w:space="0" w:color="auto"/>
                <w:right w:val="none" w:sz="0" w:space="0" w:color="auto"/>
              </w:divBdr>
            </w:div>
            <w:div w:id="1324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5594">
      <w:bodyDiv w:val="1"/>
      <w:marLeft w:val="0"/>
      <w:marRight w:val="0"/>
      <w:marTop w:val="0"/>
      <w:marBottom w:val="0"/>
      <w:divBdr>
        <w:top w:val="none" w:sz="0" w:space="0" w:color="auto"/>
        <w:left w:val="none" w:sz="0" w:space="0" w:color="auto"/>
        <w:bottom w:val="none" w:sz="0" w:space="0" w:color="auto"/>
        <w:right w:val="none" w:sz="0" w:space="0" w:color="auto"/>
      </w:divBdr>
      <w:divsChild>
        <w:div w:id="67072845">
          <w:marLeft w:val="0"/>
          <w:marRight w:val="0"/>
          <w:marTop w:val="0"/>
          <w:marBottom w:val="0"/>
          <w:divBdr>
            <w:top w:val="none" w:sz="0" w:space="0" w:color="auto"/>
            <w:left w:val="none" w:sz="0" w:space="0" w:color="auto"/>
            <w:bottom w:val="none" w:sz="0" w:space="0" w:color="auto"/>
            <w:right w:val="none" w:sz="0" w:space="0" w:color="auto"/>
          </w:divBdr>
          <w:divsChild>
            <w:div w:id="12364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01704">
      <w:bodyDiv w:val="1"/>
      <w:marLeft w:val="0"/>
      <w:marRight w:val="0"/>
      <w:marTop w:val="0"/>
      <w:marBottom w:val="0"/>
      <w:divBdr>
        <w:top w:val="none" w:sz="0" w:space="0" w:color="auto"/>
        <w:left w:val="none" w:sz="0" w:space="0" w:color="auto"/>
        <w:bottom w:val="none" w:sz="0" w:space="0" w:color="auto"/>
        <w:right w:val="none" w:sz="0" w:space="0" w:color="auto"/>
      </w:divBdr>
      <w:divsChild>
        <w:div w:id="1180197104">
          <w:marLeft w:val="0"/>
          <w:marRight w:val="0"/>
          <w:marTop w:val="0"/>
          <w:marBottom w:val="0"/>
          <w:divBdr>
            <w:top w:val="none" w:sz="0" w:space="0" w:color="auto"/>
            <w:left w:val="none" w:sz="0" w:space="0" w:color="auto"/>
            <w:bottom w:val="none" w:sz="0" w:space="0" w:color="auto"/>
            <w:right w:val="none" w:sz="0" w:space="0" w:color="auto"/>
          </w:divBdr>
          <w:divsChild>
            <w:div w:id="82998792">
              <w:marLeft w:val="0"/>
              <w:marRight w:val="0"/>
              <w:marTop w:val="0"/>
              <w:marBottom w:val="0"/>
              <w:divBdr>
                <w:top w:val="none" w:sz="0" w:space="0" w:color="auto"/>
                <w:left w:val="none" w:sz="0" w:space="0" w:color="auto"/>
                <w:bottom w:val="none" w:sz="0" w:space="0" w:color="auto"/>
                <w:right w:val="none" w:sz="0" w:space="0" w:color="auto"/>
              </w:divBdr>
              <w:divsChild>
                <w:div w:id="1114247209">
                  <w:marLeft w:val="0"/>
                  <w:marRight w:val="0"/>
                  <w:marTop w:val="0"/>
                  <w:marBottom w:val="0"/>
                  <w:divBdr>
                    <w:top w:val="none" w:sz="0" w:space="0" w:color="auto"/>
                    <w:left w:val="none" w:sz="0" w:space="0" w:color="auto"/>
                    <w:bottom w:val="none" w:sz="0" w:space="0" w:color="auto"/>
                    <w:right w:val="none" w:sz="0" w:space="0" w:color="auto"/>
                  </w:divBdr>
                  <w:divsChild>
                    <w:div w:id="493028557">
                      <w:marLeft w:val="0"/>
                      <w:marRight w:val="0"/>
                      <w:marTop w:val="0"/>
                      <w:marBottom w:val="0"/>
                      <w:divBdr>
                        <w:top w:val="none" w:sz="0" w:space="0" w:color="auto"/>
                        <w:left w:val="none" w:sz="0" w:space="0" w:color="auto"/>
                        <w:bottom w:val="none" w:sz="0" w:space="0" w:color="auto"/>
                        <w:right w:val="none" w:sz="0" w:space="0" w:color="auto"/>
                      </w:divBdr>
                      <w:divsChild>
                        <w:div w:id="1884563663">
                          <w:marLeft w:val="0"/>
                          <w:marRight w:val="0"/>
                          <w:marTop w:val="0"/>
                          <w:marBottom w:val="0"/>
                          <w:divBdr>
                            <w:top w:val="none" w:sz="0" w:space="0" w:color="auto"/>
                            <w:left w:val="none" w:sz="0" w:space="0" w:color="auto"/>
                            <w:bottom w:val="none" w:sz="0" w:space="0" w:color="auto"/>
                            <w:right w:val="none" w:sz="0" w:space="0" w:color="auto"/>
                          </w:divBdr>
                        </w:div>
                      </w:divsChild>
                    </w:div>
                    <w:div w:id="749233307">
                      <w:marLeft w:val="0"/>
                      <w:marRight w:val="0"/>
                      <w:marTop w:val="0"/>
                      <w:marBottom w:val="0"/>
                      <w:divBdr>
                        <w:top w:val="none" w:sz="0" w:space="0" w:color="auto"/>
                        <w:left w:val="none" w:sz="0" w:space="0" w:color="auto"/>
                        <w:bottom w:val="none" w:sz="0" w:space="0" w:color="auto"/>
                        <w:right w:val="none" w:sz="0" w:space="0" w:color="auto"/>
                      </w:divBdr>
                      <w:divsChild>
                        <w:div w:id="1075976586">
                          <w:marLeft w:val="0"/>
                          <w:marRight w:val="0"/>
                          <w:marTop w:val="0"/>
                          <w:marBottom w:val="0"/>
                          <w:divBdr>
                            <w:top w:val="none" w:sz="0" w:space="0" w:color="auto"/>
                            <w:left w:val="none" w:sz="0" w:space="0" w:color="auto"/>
                            <w:bottom w:val="none" w:sz="0" w:space="0" w:color="auto"/>
                            <w:right w:val="none" w:sz="0" w:space="0" w:color="auto"/>
                          </w:divBdr>
                        </w:div>
                      </w:divsChild>
                    </w:div>
                    <w:div w:id="2041396532">
                      <w:marLeft w:val="0"/>
                      <w:marRight w:val="0"/>
                      <w:marTop w:val="0"/>
                      <w:marBottom w:val="0"/>
                      <w:divBdr>
                        <w:top w:val="none" w:sz="0" w:space="0" w:color="auto"/>
                        <w:left w:val="none" w:sz="0" w:space="0" w:color="auto"/>
                        <w:bottom w:val="none" w:sz="0" w:space="0" w:color="auto"/>
                        <w:right w:val="none" w:sz="0" w:space="0" w:color="auto"/>
                      </w:divBdr>
                      <w:divsChild>
                        <w:div w:id="1244726136">
                          <w:marLeft w:val="0"/>
                          <w:marRight w:val="0"/>
                          <w:marTop w:val="0"/>
                          <w:marBottom w:val="0"/>
                          <w:divBdr>
                            <w:top w:val="none" w:sz="0" w:space="0" w:color="auto"/>
                            <w:left w:val="none" w:sz="0" w:space="0" w:color="auto"/>
                            <w:bottom w:val="none" w:sz="0" w:space="0" w:color="auto"/>
                            <w:right w:val="none" w:sz="0" w:space="0" w:color="auto"/>
                          </w:divBdr>
                        </w:div>
                      </w:divsChild>
                    </w:div>
                    <w:div w:id="2090880916">
                      <w:marLeft w:val="0"/>
                      <w:marRight w:val="0"/>
                      <w:marTop w:val="0"/>
                      <w:marBottom w:val="0"/>
                      <w:divBdr>
                        <w:top w:val="none" w:sz="0" w:space="0" w:color="auto"/>
                        <w:left w:val="none" w:sz="0" w:space="0" w:color="auto"/>
                        <w:bottom w:val="none" w:sz="0" w:space="0" w:color="auto"/>
                        <w:right w:val="none" w:sz="0" w:space="0" w:color="auto"/>
                      </w:divBdr>
                      <w:divsChild>
                        <w:div w:id="13481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282168">
      <w:bodyDiv w:val="1"/>
      <w:marLeft w:val="0"/>
      <w:marRight w:val="0"/>
      <w:marTop w:val="0"/>
      <w:marBottom w:val="0"/>
      <w:divBdr>
        <w:top w:val="none" w:sz="0" w:space="0" w:color="auto"/>
        <w:left w:val="none" w:sz="0" w:space="0" w:color="auto"/>
        <w:bottom w:val="none" w:sz="0" w:space="0" w:color="auto"/>
        <w:right w:val="none" w:sz="0" w:space="0" w:color="auto"/>
      </w:divBdr>
      <w:divsChild>
        <w:div w:id="1102458023">
          <w:marLeft w:val="0"/>
          <w:marRight w:val="0"/>
          <w:marTop w:val="0"/>
          <w:marBottom w:val="0"/>
          <w:divBdr>
            <w:top w:val="none" w:sz="0" w:space="0" w:color="auto"/>
            <w:left w:val="none" w:sz="0" w:space="0" w:color="auto"/>
            <w:bottom w:val="none" w:sz="0" w:space="0" w:color="auto"/>
            <w:right w:val="none" w:sz="0" w:space="0" w:color="auto"/>
          </w:divBdr>
          <w:divsChild>
            <w:div w:id="5600953">
              <w:marLeft w:val="0"/>
              <w:marRight w:val="0"/>
              <w:marTop w:val="0"/>
              <w:marBottom w:val="0"/>
              <w:divBdr>
                <w:top w:val="none" w:sz="0" w:space="0" w:color="auto"/>
                <w:left w:val="none" w:sz="0" w:space="0" w:color="auto"/>
                <w:bottom w:val="none" w:sz="0" w:space="0" w:color="auto"/>
                <w:right w:val="none" w:sz="0" w:space="0" w:color="auto"/>
              </w:divBdr>
            </w:div>
            <w:div w:id="890267367">
              <w:marLeft w:val="0"/>
              <w:marRight w:val="0"/>
              <w:marTop w:val="0"/>
              <w:marBottom w:val="0"/>
              <w:divBdr>
                <w:top w:val="none" w:sz="0" w:space="0" w:color="auto"/>
                <w:left w:val="none" w:sz="0" w:space="0" w:color="auto"/>
                <w:bottom w:val="none" w:sz="0" w:space="0" w:color="auto"/>
                <w:right w:val="none" w:sz="0" w:space="0" w:color="auto"/>
              </w:divBdr>
            </w:div>
            <w:div w:id="19879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9685">
      <w:bodyDiv w:val="1"/>
      <w:marLeft w:val="0"/>
      <w:marRight w:val="0"/>
      <w:marTop w:val="0"/>
      <w:marBottom w:val="0"/>
      <w:divBdr>
        <w:top w:val="none" w:sz="0" w:space="0" w:color="auto"/>
        <w:left w:val="none" w:sz="0" w:space="0" w:color="auto"/>
        <w:bottom w:val="none" w:sz="0" w:space="0" w:color="auto"/>
        <w:right w:val="none" w:sz="0" w:space="0" w:color="auto"/>
      </w:divBdr>
      <w:divsChild>
        <w:div w:id="1372731209">
          <w:marLeft w:val="0"/>
          <w:marRight w:val="0"/>
          <w:marTop w:val="0"/>
          <w:marBottom w:val="0"/>
          <w:divBdr>
            <w:top w:val="none" w:sz="0" w:space="0" w:color="auto"/>
            <w:left w:val="none" w:sz="0" w:space="0" w:color="auto"/>
            <w:bottom w:val="none" w:sz="0" w:space="0" w:color="auto"/>
            <w:right w:val="none" w:sz="0" w:space="0" w:color="auto"/>
          </w:divBdr>
          <w:divsChild>
            <w:div w:id="1138455819">
              <w:marLeft w:val="0"/>
              <w:marRight w:val="0"/>
              <w:marTop w:val="0"/>
              <w:marBottom w:val="0"/>
              <w:divBdr>
                <w:top w:val="none" w:sz="0" w:space="0" w:color="auto"/>
                <w:left w:val="none" w:sz="0" w:space="0" w:color="auto"/>
                <w:bottom w:val="none" w:sz="0" w:space="0" w:color="auto"/>
                <w:right w:val="none" w:sz="0" w:space="0" w:color="auto"/>
              </w:divBdr>
              <w:divsChild>
                <w:div w:id="244807363">
                  <w:marLeft w:val="0"/>
                  <w:marRight w:val="0"/>
                  <w:marTop w:val="0"/>
                  <w:marBottom w:val="0"/>
                  <w:divBdr>
                    <w:top w:val="none" w:sz="0" w:space="0" w:color="auto"/>
                    <w:left w:val="none" w:sz="0" w:space="0" w:color="auto"/>
                    <w:bottom w:val="none" w:sz="0" w:space="0" w:color="auto"/>
                    <w:right w:val="none" w:sz="0" w:space="0" w:color="auto"/>
                  </w:divBdr>
                  <w:divsChild>
                    <w:div w:id="331421881">
                      <w:marLeft w:val="0"/>
                      <w:marRight w:val="0"/>
                      <w:marTop w:val="0"/>
                      <w:marBottom w:val="0"/>
                      <w:divBdr>
                        <w:top w:val="none" w:sz="0" w:space="0" w:color="auto"/>
                        <w:left w:val="none" w:sz="0" w:space="0" w:color="auto"/>
                        <w:bottom w:val="none" w:sz="0" w:space="0" w:color="auto"/>
                        <w:right w:val="none" w:sz="0" w:space="0" w:color="auto"/>
                      </w:divBdr>
                      <w:divsChild>
                        <w:div w:id="1244031135">
                          <w:marLeft w:val="0"/>
                          <w:marRight w:val="0"/>
                          <w:marTop w:val="0"/>
                          <w:marBottom w:val="0"/>
                          <w:divBdr>
                            <w:top w:val="none" w:sz="0" w:space="0" w:color="auto"/>
                            <w:left w:val="none" w:sz="0" w:space="0" w:color="auto"/>
                            <w:bottom w:val="none" w:sz="0" w:space="0" w:color="auto"/>
                            <w:right w:val="none" w:sz="0" w:space="0" w:color="auto"/>
                          </w:divBdr>
                        </w:div>
                      </w:divsChild>
                    </w:div>
                    <w:div w:id="795677238">
                      <w:marLeft w:val="0"/>
                      <w:marRight w:val="0"/>
                      <w:marTop w:val="0"/>
                      <w:marBottom w:val="0"/>
                      <w:divBdr>
                        <w:top w:val="none" w:sz="0" w:space="0" w:color="auto"/>
                        <w:left w:val="none" w:sz="0" w:space="0" w:color="auto"/>
                        <w:bottom w:val="none" w:sz="0" w:space="0" w:color="auto"/>
                        <w:right w:val="none" w:sz="0" w:space="0" w:color="auto"/>
                      </w:divBdr>
                      <w:divsChild>
                        <w:div w:id="449594585">
                          <w:marLeft w:val="0"/>
                          <w:marRight w:val="0"/>
                          <w:marTop w:val="0"/>
                          <w:marBottom w:val="0"/>
                          <w:divBdr>
                            <w:top w:val="none" w:sz="0" w:space="0" w:color="auto"/>
                            <w:left w:val="none" w:sz="0" w:space="0" w:color="auto"/>
                            <w:bottom w:val="none" w:sz="0" w:space="0" w:color="auto"/>
                            <w:right w:val="none" w:sz="0" w:space="0" w:color="auto"/>
                          </w:divBdr>
                        </w:div>
                        <w:div w:id="1476681056">
                          <w:marLeft w:val="0"/>
                          <w:marRight w:val="0"/>
                          <w:marTop w:val="0"/>
                          <w:marBottom w:val="0"/>
                          <w:divBdr>
                            <w:top w:val="none" w:sz="0" w:space="0" w:color="auto"/>
                            <w:left w:val="none" w:sz="0" w:space="0" w:color="auto"/>
                            <w:bottom w:val="none" w:sz="0" w:space="0" w:color="auto"/>
                            <w:right w:val="none" w:sz="0" w:space="0" w:color="auto"/>
                          </w:divBdr>
                        </w:div>
                      </w:divsChild>
                    </w:div>
                    <w:div w:id="1074472630">
                      <w:marLeft w:val="0"/>
                      <w:marRight w:val="0"/>
                      <w:marTop w:val="0"/>
                      <w:marBottom w:val="0"/>
                      <w:divBdr>
                        <w:top w:val="none" w:sz="0" w:space="0" w:color="auto"/>
                        <w:left w:val="none" w:sz="0" w:space="0" w:color="auto"/>
                        <w:bottom w:val="none" w:sz="0" w:space="0" w:color="auto"/>
                        <w:right w:val="none" w:sz="0" w:space="0" w:color="auto"/>
                      </w:divBdr>
                      <w:divsChild>
                        <w:div w:id="270167214">
                          <w:marLeft w:val="0"/>
                          <w:marRight w:val="0"/>
                          <w:marTop w:val="0"/>
                          <w:marBottom w:val="0"/>
                          <w:divBdr>
                            <w:top w:val="none" w:sz="0" w:space="0" w:color="auto"/>
                            <w:left w:val="none" w:sz="0" w:space="0" w:color="auto"/>
                            <w:bottom w:val="none" w:sz="0" w:space="0" w:color="auto"/>
                            <w:right w:val="none" w:sz="0" w:space="0" w:color="auto"/>
                          </w:divBdr>
                        </w:div>
                        <w:div w:id="20065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15852">
      <w:bodyDiv w:val="1"/>
      <w:marLeft w:val="0"/>
      <w:marRight w:val="0"/>
      <w:marTop w:val="0"/>
      <w:marBottom w:val="0"/>
      <w:divBdr>
        <w:top w:val="none" w:sz="0" w:space="0" w:color="auto"/>
        <w:left w:val="none" w:sz="0" w:space="0" w:color="auto"/>
        <w:bottom w:val="none" w:sz="0" w:space="0" w:color="auto"/>
        <w:right w:val="none" w:sz="0" w:space="0" w:color="auto"/>
      </w:divBdr>
      <w:divsChild>
        <w:div w:id="468327867">
          <w:marLeft w:val="0"/>
          <w:marRight w:val="0"/>
          <w:marTop w:val="0"/>
          <w:marBottom w:val="0"/>
          <w:divBdr>
            <w:top w:val="none" w:sz="0" w:space="0" w:color="auto"/>
            <w:left w:val="none" w:sz="0" w:space="0" w:color="auto"/>
            <w:bottom w:val="none" w:sz="0" w:space="0" w:color="auto"/>
            <w:right w:val="none" w:sz="0" w:space="0" w:color="auto"/>
          </w:divBdr>
          <w:divsChild>
            <w:div w:id="938100178">
              <w:marLeft w:val="0"/>
              <w:marRight w:val="0"/>
              <w:marTop w:val="0"/>
              <w:marBottom w:val="0"/>
              <w:divBdr>
                <w:top w:val="none" w:sz="0" w:space="0" w:color="auto"/>
                <w:left w:val="none" w:sz="0" w:space="0" w:color="auto"/>
                <w:bottom w:val="none" w:sz="0" w:space="0" w:color="auto"/>
                <w:right w:val="none" w:sz="0" w:space="0" w:color="auto"/>
              </w:divBdr>
            </w:div>
            <w:div w:id="953903358">
              <w:marLeft w:val="0"/>
              <w:marRight w:val="0"/>
              <w:marTop w:val="0"/>
              <w:marBottom w:val="0"/>
              <w:divBdr>
                <w:top w:val="none" w:sz="0" w:space="0" w:color="auto"/>
                <w:left w:val="none" w:sz="0" w:space="0" w:color="auto"/>
                <w:bottom w:val="none" w:sz="0" w:space="0" w:color="auto"/>
                <w:right w:val="none" w:sz="0" w:space="0" w:color="auto"/>
              </w:divBdr>
            </w:div>
            <w:div w:id="1558316024">
              <w:marLeft w:val="0"/>
              <w:marRight w:val="0"/>
              <w:marTop w:val="0"/>
              <w:marBottom w:val="0"/>
              <w:divBdr>
                <w:top w:val="none" w:sz="0" w:space="0" w:color="auto"/>
                <w:left w:val="none" w:sz="0" w:space="0" w:color="auto"/>
                <w:bottom w:val="none" w:sz="0" w:space="0" w:color="auto"/>
                <w:right w:val="none" w:sz="0" w:space="0" w:color="auto"/>
              </w:divBdr>
            </w:div>
            <w:div w:id="18495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6388">
      <w:bodyDiv w:val="1"/>
      <w:marLeft w:val="0"/>
      <w:marRight w:val="0"/>
      <w:marTop w:val="0"/>
      <w:marBottom w:val="0"/>
      <w:divBdr>
        <w:top w:val="none" w:sz="0" w:space="0" w:color="auto"/>
        <w:left w:val="none" w:sz="0" w:space="0" w:color="auto"/>
        <w:bottom w:val="none" w:sz="0" w:space="0" w:color="auto"/>
        <w:right w:val="none" w:sz="0" w:space="0" w:color="auto"/>
      </w:divBdr>
      <w:divsChild>
        <w:div w:id="754594910">
          <w:marLeft w:val="0"/>
          <w:marRight w:val="0"/>
          <w:marTop w:val="0"/>
          <w:marBottom w:val="0"/>
          <w:divBdr>
            <w:top w:val="none" w:sz="0" w:space="0" w:color="auto"/>
            <w:left w:val="none" w:sz="0" w:space="0" w:color="auto"/>
            <w:bottom w:val="none" w:sz="0" w:space="0" w:color="auto"/>
            <w:right w:val="none" w:sz="0" w:space="0" w:color="auto"/>
          </w:divBdr>
          <w:divsChild>
            <w:div w:id="174926769">
              <w:marLeft w:val="0"/>
              <w:marRight w:val="0"/>
              <w:marTop w:val="0"/>
              <w:marBottom w:val="0"/>
              <w:divBdr>
                <w:top w:val="none" w:sz="0" w:space="0" w:color="auto"/>
                <w:left w:val="none" w:sz="0" w:space="0" w:color="auto"/>
                <w:bottom w:val="none" w:sz="0" w:space="0" w:color="auto"/>
                <w:right w:val="none" w:sz="0" w:space="0" w:color="auto"/>
              </w:divBdr>
              <w:divsChild>
                <w:div w:id="115294800">
                  <w:marLeft w:val="0"/>
                  <w:marRight w:val="0"/>
                  <w:marTop w:val="0"/>
                  <w:marBottom w:val="0"/>
                  <w:divBdr>
                    <w:top w:val="none" w:sz="0" w:space="0" w:color="auto"/>
                    <w:left w:val="none" w:sz="0" w:space="0" w:color="auto"/>
                    <w:bottom w:val="none" w:sz="0" w:space="0" w:color="auto"/>
                    <w:right w:val="none" w:sz="0" w:space="0" w:color="auto"/>
                  </w:divBdr>
                  <w:divsChild>
                    <w:div w:id="1347367601">
                      <w:marLeft w:val="0"/>
                      <w:marRight w:val="0"/>
                      <w:marTop w:val="0"/>
                      <w:marBottom w:val="0"/>
                      <w:divBdr>
                        <w:top w:val="none" w:sz="0" w:space="0" w:color="auto"/>
                        <w:left w:val="none" w:sz="0" w:space="0" w:color="auto"/>
                        <w:bottom w:val="none" w:sz="0" w:space="0" w:color="auto"/>
                        <w:right w:val="none" w:sz="0" w:space="0" w:color="auto"/>
                      </w:divBdr>
                      <w:divsChild>
                        <w:div w:id="1721974339">
                          <w:marLeft w:val="0"/>
                          <w:marRight w:val="0"/>
                          <w:marTop w:val="0"/>
                          <w:marBottom w:val="0"/>
                          <w:divBdr>
                            <w:top w:val="none" w:sz="0" w:space="0" w:color="auto"/>
                            <w:left w:val="none" w:sz="0" w:space="0" w:color="auto"/>
                            <w:bottom w:val="none" w:sz="0" w:space="0" w:color="auto"/>
                            <w:right w:val="none" w:sz="0" w:space="0" w:color="auto"/>
                          </w:divBdr>
                        </w:div>
                      </w:divsChild>
                    </w:div>
                    <w:div w:id="1594316427">
                      <w:marLeft w:val="0"/>
                      <w:marRight w:val="0"/>
                      <w:marTop w:val="0"/>
                      <w:marBottom w:val="0"/>
                      <w:divBdr>
                        <w:top w:val="none" w:sz="0" w:space="0" w:color="auto"/>
                        <w:left w:val="none" w:sz="0" w:space="0" w:color="auto"/>
                        <w:bottom w:val="none" w:sz="0" w:space="0" w:color="auto"/>
                        <w:right w:val="none" w:sz="0" w:space="0" w:color="auto"/>
                      </w:divBdr>
                      <w:divsChild>
                        <w:div w:id="2053723884">
                          <w:marLeft w:val="0"/>
                          <w:marRight w:val="0"/>
                          <w:marTop w:val="0"/>
                          <w:marBottom w:val="0"/>
                          <w:divBdr>
                            <w:top w:val="none" w:sz="0" w:space="0" w:color="auto"/>
                            <w:left w:val="none" w:sz="0" w:space="0" w:color="auto"/>
                            <w:bottom w:val="none" w:sz="0" w:space="0" w:color="auto"/>
                            <w:right w:val="none" w:sz="0" w:space="0" w:color="auto"/>
                          </w:divBdr>
                        </w:div>
                        <w:div w:id="2115712587">
                          <w:marLeft w:val="0"/>
                          <w:marRight w:val="0"/>
                          <w:marTop w:val="0"/>
                          <w:marBottom w:val="0"/>
                          <w:divBdr>
                            <w:top w:val="none" w:sz="0" w:space="0" w:color="auto"/>
                            <w:left w:val="none" w:sz="0" w:space="0" w:color="auto"/>
                            <w:bottom w:val="none" w:sz="0" w:space="0" w:color="auto"/>
                            <w:right w:val="none" w:sz="0" w:space="0" w:color="auto"/>
                          </w:divBdr>
                        </w:div>
                      </w:divsChild>
                    </w:div>
                    <w:div w:id="1629896310">
                      <w:marLeft w:val="0"/>
                      <w:marRight w:val="0"/>
                      <w:marTop w:val="0"/>
                      <w:marBottom w:val="0"/>
                      <w:divBdr>
                        <w:top w:val="none" w:sz="0" w:space="0" w:color="auto"/>
                        <w:left w:val="none" w:sz="0" w:space="0" w:color="auto"/>
                        <w:bottom w:val="none" w:sz="0" w:space="0" w:color="auto"/>
                        <w:right w:val="none" w:sz="0" w:space="0" w:color="auto"/>
                      </w:divBdr>
                      <w:divsChild>
                        <w:div w:id="1905333336">
                          <w:marLeft w:val="0"/>
                          <w:marRight w:val="0"/>
                          <w:marTop w:val="0"/>
                          <w:marBottom w:val="0"/>
                          <w:divBdr>
                            <w:top w:val="none" w:sz="0" w:space="0" w:color="auto"/>
                            <w:left w:val="none" w:sz="0" w:space="0" w:color="auto"/>
                            <w:bottom w:val="none" w:sz="0" w:space="0" w:color="auto"/>
                            <w:right w:val="none" w:sz="0" w:space="0" w:color="auto"/>
                          </w:divBdr>
                        </w:div>
                      </w:divsChild>
                    </w:div>
                    <w:div w:id="1866557265">
                      <w:marLeft w:val="0"/>
                      <w:marRight w:val="0"/>
                      <w:marTop w:val="0"/>
                      <w:marBottom w:val="0"/>
                      <w:divBdr>
                        <w:top w:val="none" w:sz="0" w:space="0" w:color="auto"/>
                        <w:left w:val="none" w:sz="0" w:space="0" w:color="auto"/>
                        <w:bottom w:val="none" w:sz="0" w:space="0" w:color="auto"/>
                        <w:right w:val="none" w:sz="0" w:space="0" w:color="auto"/>
                      </w:divBdr>
                      <w:divsChild>
                        <w:div w:id="1157576066">
                          <w:marLeft w:val="0"/>
                          <w:marRight w:val="0"/>
                          <w:marTop w:val="0"/>
                          <w:marBottom w:val="0"/>
                          <w:divBdr>
                            <w:top w:val="none" w:sz="0" w:space="0" w:color="auto"/>
                            <w:left w:val="none" w:sz="0" w:space="0" w:color="auto"/>
                            <w:bottom w:val="none" w:sz="0" w:space="0" w:color="auto"/>
                            <w:right w:val="none" w:sz="0" w:space="0" w:color="auto"/>
                          </w:divBdr>
                        </w:div>
                        <w:div w:id="1265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027">
      <w:bodyDiv w:val="1"/>
      <w:marLeft w:val="0"/>
      <w:marRight w:val="0"/>
      <w:marTop w:val="0"/>
      <w:marBottom w:val="0"/>
      <w:divBdr>
        <w:top w:val="none" w:sz="0" w:space="0" w:color="auto"/>
        <w:left w:val="none" w:sz="0" w:space="0" w:color="auto"/>
        <w:bottom w:val="none" w:sz="0" w:space="0" w:color="auto"/>
        <w:right w:val="none" w:sz="0" w:space="0" w:color="auto"/>
      </w:divBdr>
      <w:divsChild>
        <w:div w:id="2109620329">
          <w:marLeft w:val="0"/>
          <w:marRight w:val="0"/>
          <w:marTop w:val="0"/>
          <w:marBottom w:val="0"/>
          <w:divBdr>
            <w:top w:val="none" w:sz="0" w:space="0" w:color="auto"/>
            <w:left w:val="none" w:sz="0" w:space="0" w:color="auto"/>
            <w:bottom w:val="none" w:sz="0" w:space="0" w:color="auto"/>
            <w:right w:val="none" w:sz="0" w:space="0" w:color="auto"/>
          </w:divBdr>
          <w:divsChild>
            <w:div w:id="1629432888">
              <w:marLeft w:val="0"/>
              <w:marRight w:val="0"/>
              <w:marTop w:val="0"/>
              <w:marBottom w:val="0"/>
              <w:divBdr>
                <w:top w:val="none" w:sz="0" w:space="0" w:color="auto"/>
                <w:left w:val="none" w:sz="0" w:space="0" w:color="auto"/>
                <w:bottom w:val="none" w:sz="0" w:space="0" w:color="auto"/>
                <w:right w:val="none" w:sz="0" w:space="0" w:color="auto"/>
              </w:divBdr>
              <w:divsChild>
                <w:div w:id="366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9405">
      <w:bodyDiv w:val="1"/>
      <w:marLeft w:val="0"/>
      <w:marRight w:val="0"/>
      <w:marTop w:val="0"/>
      <w:marBottom w:val="0"/>
      <w:divBdr>
        <w:top w:val="none" w:sz="0" w:space="0" w:color="auto"/>
        <w:left w:val="none" w:sz="0" w:space="0" w:color="auto"/>
        <w:bottom w:val="none" w:sz="0" w:space="0" w:color="auto"/>
        <w:right w:val="none" w:sz="0" w:space="0" w:color="auto"/>
      </w:divBdr>
      <w:divsChild>
        <w:div w:id="1770736395">
          <w:marLeft w:val="0"/>
          <w:marRight w:val="0"/>
          <w:marTop w:val="0"/>
          <w:marBottom w:val="0"/>
          <w:divBdr>
            <w:top w:val="none" w:sz="0" w:space="0" w:color="auto"/>
            <w:left w:val="none" w:sz="0" w:space="0" w:color="auto"/>
            <w:bottom w:val="none" w:sz="0" w:space="0" w:color="auto"/>
            <w:right w:val="none" w:sz="0" w:space="0" w:color="auto"/>
          </w:divBdr>
          <w:divsChild>
            <w:div w:id="1849514917">
              <w:marLeft w:val="0"/>
              <w:marRight w:val="0"/>
              <w:marTop w:val="0"/>
              <w:marBottom w:val="0"/>
              <w:divBdr>
                <w:top w:val="none" w:sz="0" w:space="0" w:color="auto"/>
                <w:left w:val="none" w:sz="0" w:space="0" w:color="auto"/>
                <w:bottom w:val="none" w:sz="0" w:space="0" w:color="auto"/>
                <w:right w:val="none" w:sz="0" w:space="0" w:color="auto"/>
              </w:divBdr>
              <w:divsChild>
                <w:div w:id="796798695">
                  <w:marLeft w:val="0"/>
                  <w:marRight w:val="0"/>
                  <w:marTop w:val="0"/>
                  <w:marBottom w:val="0"/>
                  <w:divBdr>
                    <w:top w:val="none" w:sz="0" w:space="0" w:color="auto"/>
                    <w:left w:val="none" w:sz="0" w:space="0" w:color="auto"/>
                    <w:bottom w:val="none" w:sz="0" w:space="0" w:color="auto"/>
                    <w:right w:val="none" w:sz="0" w:space="0" w:color="auto"/>
                  </w:divBdr>
                  <w:divsChild>
                    <w:div w:id="332341996">
                      <w:marLeft w:val="0"/>
                      <w:marRight w:val="0"/>
                      <w:marTop w:val="0"/>
                      <w:marBottom w:val="0"/>
                      <w:divBdr>
                        <w:top w:val="none" w:sz="0" w:space="0" w:color="auto"/>
                        <w:left w:val="none" w:sz="0" w:space="0" w:color="auto"/>
                        <w:bottom w:val="none" w:sz="0" w:space="0" w:color="auto"/>
                        <w:right w:val="none" w:sz="0" w:space="0" w:color="auto"/>
                      </w:divBdr>
                      <w:divsChild>
                        <w:div w:id="1315453779">
                          <w:marLeft w:val="0"/>
                          <w:marRight w:val="0"/>
                          <w:marTop w:val="0"/>
                          <w:marBottom w:val="0"/>
                          <w:divBdr>
                            <w:top w:val="none" w:sz="0" w:space="0" w:color="auto"/>
                            <w:left w:val="none" w:sz="0" w:space="0" w:color="auto"/>
                            <w:bottom w:val="none" w:sz="0" w:space="0" w:color="auto"/>
                            <w:right w:val="none" w:sz="0" w:space="0" w:color="auto"/>
                          </w:divBdr>
                        </w:div>
                        <w:div w:id="2098210219">
                          <w:marLeft w:val="0"/>
                          <w:marRight w:val="0"/>
                          <w:marTop w:val="0"/>
                          <w:marBottom w:val="0"/>
                          <w:divBdr>
                            <w:top w:val="none" w:sz="0" w:space="0" w:color="auto"/>
                            <w:left w:val="none" w:sz="0" w:space="0" w:color="auto"/>
                            <w:bottom w:val="none" w:sz="0" w:space="0" w:color="auto"/>
                            <w:right w:val="none" w:sz="0" w:space="0" w:color="auto"/>
                          </w:divBdr>
                        </w:div>
                      </w:divsChild>
                    </w:div>
                    <w:div w:id="1838618546">
                      <w:marLeft w:val="0"/>
                      <w:marRight w:val="0"/>
                      <w:marTop w:val="0"/>
                      <w:marBottom w:val="0"/>
                      <w:divBdr>
                        <w:top w:val="none" w:sz="0" w:space="0" w:color="auto"/>
                        <w:left w:val="none" w:sz="0" w:space="0" w:color="auto"/>
                        <w:bottom w:val="none" w:sz="0" w:space="0" w:color="auto"/>
                        <w:right w:val="none" w:sz="0" w:space="0" w:color="auto"/>
                      </w:divBdr>
                      <w:divsChild>
                        <w:div w:id="10268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092113">
      <w:bodyDiv w:val="1"/>
      <w:marLeft w:val="0"/>
      <w:marRight w:val="0"/>
      <w:marTop w:val="0"/>
      <w:marBottom w:val="0"/>
      <w:divBdr>
        <w:top w:val="none" w:sz="0" w:space="0" w:color="auto"/>
        <w:left w:val="none" w:sz="0" w:space="0" w:color="auto"/>
        <w:bottom w:val="none" w:sz="0" w:space="0" w:color="auto"/>
        <w:right w:val="none" w:sz="0" w:space="0" w:color="auto"/>
      </w:divBdr>
      <w:divsChild>
        <w:div w:id="1052658957">
          <w:marLeft w:val="0"/>
          <w:marRight w:val="0"/>
          <w:marTop w:val="0"/>
          <w:marBottom w:val="0"/>
          <w:divBdr>
            <w:top w:val="none" w:sz="0" w:space="0" w:color="auto"/>
            <w:left w:val="none" w:sz="0" w:space="0" w:color="auto"/>
            <w:bottom w:val="none" w:sz="0" w:space="0" w:color="auto"/>
            <w:right w:val="none" w:sz="0" w:space="0" w:color="auto"/>
          </w:divBdr>
          <w:divsChild>
            <w:div w:id="481585229">
              <w:marLeft w:val="0"/>
              <w:marRight w:val="0"/>
              <w:marTop w:val="0"/>
              <w:marBottom w:val="0"/>
              <w:divBdr>
                <w:top w:val="none" w:sz="0" w:space="0" w:color="auto"/>
                <w:left w:val="none" w:sz="0" w:space="0" w:color="auto"/>
                <w:bottom w:val="none" w:sz="0" w:space="0" w:color="auto"/>
                <w:right w:val="none" w:sz="0" w:space="0" w:color="auto"/>
              </w:divBdr>
            </w:div>
            <w:div w:id="587033438">
              <w:marLeft w:val="0"/>
              <w:marRight w:val="0"/>
              <w:marTop w:val="0"/>
              <w:marBottom w:val="0"/>
              <w:divBdr>
                <w:top w:val="none" w:sz="0" w:space="0" w:color="auto"/>
                <w:left w:val="none" w:sz="0" w:space="0" w:color="auto"/>
                <w:bottom w:val="none" w:sz="0" w:space="0" w:color="auto"/>
                <w:right w:val="none" w:sz="0" w:space="0" w:color="auto"/>
              </w:divBdr>
            </w:div>
            <w:div w:id="20115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2280">
      <w:bodyDiv w:val="1"/>
      <w:marLeft w:val="0"/>
      <w:marRight w:val="0"/>
      <w:marTop w:val="0"/>
      <w:marBottom w:val="0"/>
      <w:divBdr>
        <w:top w:val="none" w:sz="0" w:space="0" w:color="auto"/>
        <w:left w:val="none" w:sz="0" w:space="0" w:color="auto"/>
        <w:bottom w:val="none" w:sz="0" w:space="0" w:color="auto"/>
        <w:right w:val="none" w:sz="0" w:space="0" w:color="auto"/>
      </w:divBdr>
      <w:divsChild>
        <w:div w:id="611861516">
          <w:marLeft w:val="0"/>
          <w:marRight w:val="0"/>
          <w:marTop w:val="0"/>
          <w:marBottom w:val="0"/>
          <w:divBdr>
            <w:top w:val="none" w:sz="0" w:space="0" w:color="auto"/>
            <w:left w:val="none" w:sz="0" w:space="0" w:color="auto"/>
            <w:bottom w:val="none" w:sz="0" w:space="0" w:color="auto"/>
            <w:right w:val="none" w:sz="0" w:space="0" w:color="auto"/>
          </w:divBdr>
          <w:divsChild>
            <w:div w:id="665787628">
              <w:marLeft w:val="0"/>
              <w:marRight w:val="0"/>
              <w:marTop w:val="0"/>
              <w:marBottom w:val="0"/>
              <w:divBdr>
                <w:top w:val="none" w:sz="0" w:space="0" w:color="auto"/>
                <w:left w:val="none" w:sz="0" w:space="0" w:color="auto"/>
                <w:bottom w:val="none" w:sz="0" w:space="0" w:color="auto"/>
                <w:right w:val="none" w:sz="0" w:space="0" w:color="auto"/>
              </w:divBdr>
              <w:divsChild>
                <w:div w:id="1445423069">
                  <w:marLeft w:val="0"/>
                  <w:marRight w:val="0"/>
                  <w:marTop w:val="0"/>
                  <w:marBottom w:val="0"/>
                  <w:divBdr>
                    <w:top w:val="none" w:sz="0" w:space="0" w:color="auto"/>
                    <w:left w:val="none" w:sz="0" w:space="0" w:color="auto"/>
                    <w:bottom w:val="none" w:sz="0" w:space="0" w:color="auto"/>
                    <w:right w:val="none" w:sz="0" w:space="0" w:color="auto"/>
                  </w:divBdr>
                  <w:divsChild>
                    <w:div w:id="204293684">
                      <w:marLeft w:val="0"/>
                      <w:marRight w:val="0"/>
                      <w:marTop w:val="0"/>
                      <w:marBottom w:val="0"/>
                      <w:divBdr>
                        <w:top w:val="none" w:sz="0" w:space="0" w:color="auto"/>
                        <w:left w:val="none" w:sz="0" w:space="0" w:color="auto"/>
                        <w:bottom w:val="none" w:sz="0" w:space="0" w:color="auto"/>
                        <w:right w:val="none" w:sz="0" w:space="0" w:color="auto"/>
                      </w:divBdr>
                      <w:divsChild>
                        <w:div w:id="343747962">
                          <w:marLeft w:val="0"/>
                          <w:marRight w:val="0"/>
                          <w:marTop w:val="0"/>
                          <w:marBottom w:val="0"/>
                          <w:divBdr>
                            <w:top w:val="none" w:sz="0" w:space="0" w:color="auto"/>
                            <w:left w:val="none" w:sz="0" w:space="0" w:color="auto"/>
                            <w:bottom w:val="none" w:sz="0" w:space="0" w:color="auto"/>
                            <w:right w:val="none" w:sz="0" w:space="0" w:color="auto"/>
                          </w:divBdr>
                        </w:div>
                        <w:div w:id="703138129">
                          <w:marLeft w:val="0"/>
                          <w:marRight w:val="0"/>
                          <w:marTop w:val="0"/>
                          <w:marBottom w:val="0"/>
                          <w:divBdr>
                            <w:top w:val="none" w:sz="0" w:space="0" w:color="auto"/>
                            <w:left w:val="none" w:sz="0" w:space="0" w:color="auto"/>
                            <w:bottom w:val="none" w:sz="0" w:space="0" w:color="auto"/>
                            <w:right w:val="none" w:sz="0" w:space="0" w:color="auto"/>
                          </w:divBdr>
                        </w:div>
                        <w:div w:id="1828672157">
                          <w:marLeft w:val="0"/>
                          <w:marRight w:val="0"/>
                          <w:marTop w:val="0"/>
                          <w:marBottom w:val="0"/>
                          <w:divBdr>
                            <w:top w:val="none" w:sz="0" w:space="0" w:color="auto"/>
                            <w:left w:val="none" w:sz="0" w:space="0" w:color="auto"/>
                            <w:bottom w:val="none" w:sz="0" w:space="0" w:color="auto"/>
                            <w:right w:val="none" w:sz="0" w:space="0" w:color="auto"/>
                          </w:divBdr>
                        </w:div>
                      </w:divsChild>
                    </w:div>
                    <w:div w:id="312105353">
                      <w:marLeft w:val="0"/>
                      <w:marRight w:val="0"/>
                      <w:marTop w:val="0"/>
                      <w:marBottom w:val="0"/>
                      <w:divBdr>
                        <w:top w:val="none" w:sz="0" w:space="0" w:color="auto"/>
                        <w:left w:val="none" w:sz="0" w:space="0" w:color="auto"/>
                        <w:bottom w:val="none" w:sz="0" w:space="0" w:color="auto"/>
                        <w:right w:val="none" w:sz="0" w:space="0" w:color="auto"/>
                      </w:divBdr>
                      <w:divsChild>
                        <w:div w:id="220870183">
                          <w:marLeft w:val="0"/>
                          <w:marRight w:val="0"/>
                          <w:marTop w:val="0"/>
                          <w:marBottom w:val="0"/>
                          <w:divBdr>
                            <w:top w:val="none" w:sz="0" w:space="0" w:color="auto"/>
                            <w:left w:val="none" w:sz="0" w:space="0" w:color="auto"/>
                            <w:bottom w:val="none" w:sz="0" w:space="0" w:color="auto"/>
                            <w:right w:val="none" w:sz="0" w:space="0" w:color="auto"/>
                          </w:divBdr>
                        </w:div>
                        <w:div w:id="520707459">
                          <w:marLeft w:val="0"/>
                          <w:marRight w:val="0"/>
                          <w:marTop w:val="0"/>
                          <w:marBottom w:val="0"/>
                          <w:divBdr>
                            <w:top w:val="none" w:sz="0" w:space="0" w:color="auto"/>
                            <w:left w:val="none" w:sz="0" w:space="0" w:color="auto"/>
                            <w:bottom w:val="none" w:sz="0" w:space="0" w:color="auto"/>
                            <w:right w:val="none" w:sz="0" w:space="0" w:color="auto"/>
                          </w:divBdr>
                        </w:div>
                        <w:div w:id="21128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3102">
      <w:bodyDiv w:val="1"/>
      <w:marLeft w:val="0"/>
      <w:marRight w:val="0"/>
      <w:marTop w:val="0"/>
      <w:marBottom w:val="0"/>
      <w:divBdr>
        <w:top w:val="none" w:sz="0" w:space="0" w:color="auto"/>
        <w:left w:val="none" w:sz="0" w:space="0" w:color="auto"/>
        <w:bottom w:val="none" w:sz="0" w:space="0" w:color="auto"/>
        <w:right w:val="none" w:sz="0" w:space="0" w:color="auto"/>
      </w:divBdr>
      <w:divsChild>
        <w:div w:id="1597518795">
          <w:marLeft w:val="0"/>
          <w:marRight w:val="0"/>
          <w:marTop w:val="0"/>
          <w:marBottom w:val="0"/>
          <w:divBdr>
            <w:top w:val="none" w:sz="0" w:space="0" w:color="auto"/>
            <w:left w:val="none" w:sz="0" w:space="0" w:color="auto"/>
            <w:bottom w:val="none" w:sz="0" w:space="0" w:color="auto"/>
            <w:right w:val="none" w:sz="0" w:space="0" w:color="auto"/>
          </w:divBdr>
          <w:divsChild>
            <w:div w:id="505172381">
              <w:marLeft w:val="0"/>
              <w:marRight w:val="0"/>
              <w:marTop w:val="0"/>
              <w:marBottom w:val="0"/>
              <w:divBdr>
                <w:top w:val="none" w:sz="0" w:space="0" w:color="auto"/>
                <w:left w:val="none" w:sz="0" w:space="0" w:color="auto"/>
                <w:bottom w:val="none" w:sz="0" w:space="0" w:color="auto"/>
                <w:right w:val="none" w:sz="0" w:space="0" w:color="auto"/>
              </w:divBdr>
            </w:div>
            <w:div w:id="582883495">
              <w:marLeft w:val="0"/>
              <w:marRight w:val="0"/>
              <w:marTop w:val="0"/>
              <w:marBottom w:val="0"/>
              <w:divBdr>
                <w:top w:val="none" w:sz="0" w:space="0" w:color="auto"/>
                <w:left w:val="none" w:sz="0" w:space="0" w:color="auto"/>
                <w:bottom w:val="none" w:sz="0" w:space="0" w:color="auto"/>
                <w:right w:val="none" w:sz="0" w:space="0" w:color="auto"/>
              </w:divBdr>
            </w:div>
            <w:div w:id="10153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5903">
      <w:bodyDiv w:val="1"/>
      <w:marLeft w:val="0"/>
      <w:marRight w:val="0"/>
      <w:marTop w:val="0"/>
      <w:marBottom w:val="0"/>
      <w:divBdr>
        <w:top w:val="none" w:sz="0" w:space="0" w:color="auto"/>
        <w:left w:val="none" w:sz="0" w:space="0" w:color="auto"/>
        <w:bottom w:val="none" w:sz="0" w:space="0" w:color="auto"/>
        <w:right w:val="none" w:sz="0" w:space="0" w:color="auto"/>
      </w:divBdr>
      <w:divsChild>
        <w:div w:id="1327128550">
          <w:marLeft w:val="0"/>
          <w:marRight w:val="0"/>
          <w:marTop w:val="0"/>
          <w:marBottom w:val="0"/>
          <w:divBdr>
            <w:top w:val="none" w:sz="0" w:space="0" w:color="auto"/>
            <w:left w:val="none" w:sz="0" w:space="0" w:color="auto"/>
            <w:bottom w:val="none" w:sz="0" w:space="0" w:color="auto"/>
            <w:right w:val="none" w:sz="0" w:space="0" w:color="auto"/>
          </w:divBdr>
          <w:divsChild>
            <w:div w:id="2065399082">
              <w:marLeft w:val="0"/>
              <w:marRight w:val="0"/>
              <w:marTop w:val="0"/>
              <w:marBottom w:val="0"/>
              <w:divBdr>
                <w:top w:val="none" w:sz="0" w:space="0" w:color="auto"/>
                <w:left w:val="none" w:sz="0" w:space="0" w:color="auto"/>
                <w:bottom w:val="none" w:sz="0" w:space="0" w:color="auto"/>
                <w:right w:val="none" w:sz="0" w:space="0" w:color="auto"/>
              </w:divBdr>
              <w:divsChild>
                <w:div w:id="2143382922">
                  <w:marLeft w:val="0"/>
                  <w:marRight w:val="0"/>
                  <w:marTop w:val="0"/>
                  <w:marBottom w:val="0"/>
                  <w:divBdr>
                    <w:top w:val="none" w:sz="0" w:space="0" w:color="auto"/>
                    <w:left w:val="none" w:sz="0" w:space="0" w:color="auto"/>
                    <w:bottom w:val="none" w:sz="0" w:space="0" w:color="auto"/>
                    <w:right w:val="none" w:sz="0" w:space="0" w:color="auto"/>
                  </w:divBdr>
                  <w:divsChild>
                    <w:div w:id="30036987">
                      <w:marLeft w:val="0"/>
                      <w:marRight w:val="0"/>
                      <w:marTop w:val="0"/>
                      <w:marBottom w:val="0"/>
                      <w:divBdr>
                        <w:top w:val="none" w:sz="0" w:space="0" w:color="auto"/>
                        <w:left w:val="none" w:sz="0" w:space="0" w:color="auto"/>
                        <w:bottom w:val="none" w:sz="0" w:space="0" w:color="auto"/>
                        <w:right w:val="none" w:sz="0" w:space="0" w:color="auto"/>
                      </w:divBdr>
                      <w:divsChild>
                        <w:div w:id="1205100878">
                          <w:marLeft w:val="0"/>
                          <w:marRight w:val="0"/>
                          <w:marTop w:val="0"/>
                          <w:marBottom w:val="0"/>
                          <w:divBdr>
                            <w:top w:val="none" w:sz="0" w:space="0" w:color="auto"/>
                            <w:left w:val="none" w:sz="0" w:space="0" w:color="auto"/>
                            <w:bottom w:val="none" w:sz="0" w:space="0" w:color="auto"/>
                            <w:right w:val="none" w:sz="0" w:space="0" w:color="auto"/>
                          </w:divBdr>
                        </w:div>
                      </w:divsChild>
                    </w:div>
                    <w:div w:id="1074354069">
                      <w:marLeft w:val="0"/>
                      <w:marRight w:val="0"/>
                      <w:marTop w:val="0"/>
                      <w:marBottom w:val="0"/>
                      <w:divBdr>
                        <w:top w:val="none" w:sz="0" w:space="0" w:color="auto"/>
                        <w:left w:val="none" w:sz="0" w:space="0" w:color="auto"/>
                        <w:bottom w:val="none" w:sz="0" w:space="0" w:color="auto"/>
                        <w:right w:val="none" w:sz="0" w:space="0" w:color="auto"/>
                      </w:divBdr>
                      <w:divsChild>
                        <w:div w:id="112552778">
                          <w:marLeft w:val="0"/>
                          <w:marRight w:val="0"/>
                          <w:marTop w:val="0"/>
                          <w:marBottom w:val="0"/>
                          <w:divBdr>
                            <w:top w:val="none" w:sz="0" w:space="0" w:color="auto"/>
                            <w:left w:val="none" w:sz="0" w:space="0" w:color="auto"/>
                            <w:bottom w:val="none" w:sz="0" w:space="0" w:color="auto"/>
                            <w:right w:val="none" w:sz="0" w:space="0" w:color="auto"/>
                          </w:divBdr>
                        </w:div>
                        <w:div w:id="5537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868663">
      <w:bodyDiv w:val="1"/>
      <w:marLeft w:val="0"/>
      <w:marRight w:val="0"/>
      <w:marTop w:val="0"/>
      <w:marBottom w:val="0"/>
      <w:divBdr>
        <w:top w:val="none" w:sz="0" w:space="0" w:color="auto"/>
        <w:left w:val="none" w:sz="0" w:space="0" w:color="auto"/>
        <w:bottom w:val="none" w:sz="0" w:space="0" w:color="auto"/>
        <w:right w:val="none" w:sz="0" w:space="0" w:color="auto"/>
      </w:divBdr>
      <w:divsChild>
        <w:div w:id="846676403">
          <w:marLeft w:val="0"/>
          <w:marRight w:val="0"/>
          <w:marTop w:val="0"/>
          <w:marBottom w:val="0"/>
          <w:divBdr>
            <w:top w:val="none" w:sz="0" w:space="0" w:color="auto"/>
            <w:left w:val="none" w:sz="0" w:space="0" w:color="auto"/>
            <w:bottom w:val="none" w:sz="0" w:space="0" w:color="auto"/>
            <w:right w:val="none" w:sz="0" w:space="0" w:color="auto"/>
          </w:divBdr>
          <w:divsChild>
            <w:div w:id="15866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8554">
      <w:bodyDiv w:val="1"/>
      <w:marLeft w:val="0"/>
      <w:marRight w:val="0"/>
      <w:marTop w:val="0"/>
      <w:marBottom w:val="0"/>
      <w:divBdr>
        <w:top w:val="none" w:sz="0" w:space="0" w:color="auto"/>
        <w:left w:val="none" w:sz="0" w:space="0" w:color="auto"/>
        <w:bottom w:val="none" w:sz="0" w:space="0" w:color="auto"/>
        <w:right w:val="none" w:sz="0" w:space="0" w:color="auto"/>
      </w:divBdr>
      <w:divsChild>
        <w:div w:id="123890142">
          <w:marLeft w:val="0"/>
          <w:marRight w:val="0"/>
          <w:marTop w:val="0"/>
          <w:marBottom w:val="0"/>
          <w:divBdr>
            <w:top w:val="none" w:sz="0" w:space="0" w:color="auto"/>
            <w:left w:val="none" w:sz="0" w:space="0" w:color="auto"/>
            <w:bottom w:val="none" w:sz="0" w:space="0" w:color="auto"/>
            <w:right w:val="none" w:sz="0" w:space="0" w:color="auto"/>
          </w:divBdr>
          <w:divsChild>
            <w:div w:id="2087998223">
              <w:marLeft w:val="0"/>
              <w:marRight w:val="0"/>
              <w:marTop w:val="0"/>
              <w:marBottom w:val="0"/>
              <w:divBdr>
                <w:top w:val="none" w:sz="0" w:space="0" w:color="auto"/>
                <w:left w:val="none" w:sz="0" w:space="0" w:color="auto"/>
                <w:bottom w:val="none" w:sz="0" w:space="0" w:color="auto"/>
                <w:right w:val="none" w:sz="0" w:space="0" w:color="auto"/>
              </w:divBdr>
              <w:divsChild>
                <w:div w:id="480461668">
                  <w:marLeft w:val="0"/>
                  <w:marRight w:val="0"/>
                  <w:marTop w:val="0"/>
                  <w:marBottom w:val="0"/>
                  <w:divBdr>
                    <w:top w:val="none" w:sz="0" w:space="0" w:color="auto"/>
                    <w:left w:val="none" w:sz="0" w:space="0" w:color="auto"/>
                    <w:bottom w:val="none" w:sz="0" w:space="0" w:color="auto"/>
                    <w:right w:val="none" w:sz="0" w:space="0" w:color="auto"/>
                  </w:divBdr>
                  <w:divsChild>
                    <w:div w:id="293296579">
                      <w:marLeft w:val="0"/>
                      <w:marRight w:val="0"/>
                      <w:marTop w:val="0"/>
                      <w:marBottom w:val="0"/>
                      <w:divBdr>
                        <w:top w:val="none" w:sz="0" w:space="0" w:color="auto"/>
                        <w:left w:val="none" w:sz="0" w:space="0" w:color="auto"/>
                        <w:bottom w:val="none" w:sz="0" w:space="0" w:color="auto"/>
                        <w:right w:val="none" w:sz="0" w:space="0" w:color="auto"/>
                      </w:divBdr>
                      <w:divsChild>
                        <w:div w:id="1105880525">
                          <w:marLeft w:val="0"/>
                          <w:marRight w:val="0"/>
                          <w:marTop w:val="0"/>
                          <w:marBottom w:val="0"/>
                          <w:divBdr>
                            <w:top w:val="none" w:sz="0" w:space="0" w:color="auto"/>
                            <w:left w:val="none" w:sz="0" w:space="0" w:color="auto"/>
                            <w:bottom w:val="none" w:sz="0" w:space="0" w:color="auto"/>
                            <w:right w:val="none" w:sz="0" w:space="0" w:color="auto"/>
                          </w:divBdr>
                        </w:div>
                        <w:div w:id="1537082643">
                          <w:marLeft w:val="0"/>
                          <w:marRight w:val="0"/>
                          <w:marTop w:val="0"/>
                          <w:marBottom w:val="0"/>
                          <w:divBdr>
                            <w:top w:val="none" w:sz="0" w:space="0" w:color="auto"/>
                            <w:left w:val="none" w:sz="0" w:space="0" w:color="auto"/>
                            <w:bottom w:val="none" w:sz="0" w:space="0" w:color="auto"/>
                            <w:right w:val="none" w:sz="0" w:space="0" w:color="auto"/>
                          </w:divBdr>
                        </w:div>
                      </w:divsChild>
                    </w:div>
                    <w:div w:id="553738502">
                      <w:marLeft w:val="0"/>
                      <w:marRight w:val="0"/>
                      <w:marTop w:val="0"/>
                      <w:marBottom w:val="0"/>
                      <w:divBdr>
                        <w:top w:val="none" w:sz="0" w:space="0" w:color="auto"/>
                        <w:left w:val="none" w:sz="0" w:space="0" w:color="auto"/>
                        <w:bottom w:val="none" w:sz="0" w:space="0" w:color="auto"/>
                        <w:right w:val="none" w:sz="0" w:space="0" w:color="auto"/>
                      </w:divBdr>
                      <w:divsChild>
                        <w:div w:id="508835487">
                          <w:marLeft w:val="0"/>
                          <w:marRight w:val="0"/>
                          <w:marTop w:val="0"/>
                          <w:marBottom w:val="0"/>
                          <w:divBdr>
                            <w:top w:val="none" w:sz="0" w:space="0" w:color="auto"/>
                            <w:left w:val="none" w:sz="0" w:space="0" w:color="auto"/>
                            <w:bottom w:val="none" w:sz="0" w:space="0" w:color="auto"/>
                            <w:right w:val="none" w:sz="0" w:space="0" w:color="auto"/>
                          </w:divBdr>
                        </w:div>
                        <w:div w:id="1567958546">
                          <w:marLeft w:val="0"/>
                          <w:marRight w:val="0"/>
                          <w:marTop w:val="0"/>
                          <w:marBottom w:val="0"/>
                          <w:divBdr>
                            <w:top w:val="none" w:sz="0" w:space="0" w:color="auto"/>
                            <w:left w:val="none" w:sz="0" w:space="0" w:color="auto"/>
                            <w:bottom w:val="none" w:sz="0" w:space="0" w:color="auto"/>
                            <w:right w:val="none" w:sz="0" w:space="0" w:color="auto"/>
                          </w:divBdr>
                        </w:div>
                      </w:divsChild>
                    </w:div>
                    <w:div w:id="1146047781">
                      <w:marLeft w:val="0"/>
                      <w:marRight w:val="0"/>
                      <w:marTop w:val="0"/>
                      <w:marBottom w:val="0"/>
                      <w:divBdr>
                        <w:top w:val="none" w:sz="0" w:space="0" w:color="auto"/>
                        <w:left w:val="none" w:sz="0" w:space="0" w:color="auto"/>
                        <w:bottom w:val="none" w:sz="0" w:space="0" w:color="auto"/>
                        <w:right w:val="none" w:sz="0" w:space="0" w:color="auto"/>
                      </w:divBdr>
                      <w:divsChild>
                        <w:div w:id="743717">
                          <w:marLeft w:val="0"/>
                          <w:marRight w:val="0"/>
                          <w:marTop w:val="0"/>
                          <w:marBottom w:val="0"/>
                          <w:divBdr>
                            <w:top w:val="none" w:sz="0" w:space="0" w:color="auto"/>
                            <w:left w:val="none" w:sz="0" w:space="0" w:color="auto"/>
                            <w:bottom w:val="none" w:sz="0" w:space="0" w:color="auto"/>
                            <w:right w:val="none" w:sz="0" w:space="0" w:color="auto"/>
                          </w:divBdr>
                        </w:div>
                        <w:div w:id="56976661">
                          <w:marLeft w:val="0"/>
                          <w:marRight w:val="0"/>
                          <w:marTop w:val="0"/>
                          <w:marBottom w:val="0"/>
                          <w:divBdr>
                            <w:top w:val="none" w:sz="0" w:space="0" w:color="auto"/>
                            <w:left w:val="none" w:sz="0" w:space="0" w:color="auto"/>
                            <w:bottom w:val="none" w:sz="0" w:space="0" w:color="auto"/>
                            <w:right w:val="none" w:sz="0" w:space="0" w:color="auto"/>
                          </w:divBdr>
                        </w:div>
                        <w:div w:id="765885028">
                          <w:marLeft w:val="0"/>
                          <w:marRight w:val="0"/>
                          <w:marTop w:val="0"/>
                          <w:marBottom w:val="0"/>
                          <w:divBdr>
                            <w:top w:val="none" w:sz="0" w:space="0" w:color="auto"/>
                            <w:left w:val="none" w:sz="0" w:space="0" w:color="auto"/>
                            <w:bottom w:val="none" w:sz="0" w:space="0" w:color="auto"/>
                            <w:right w:val="none" w:sz="0" w:space="0" w:color="auto"/>
                          </w:divBdr>
                        </w:div>
                        <w:div w:id="1054700556">
                          <w:marLeft w:val="0"/>
                          <w:marRight w:val="0"/>
                          <w:marTop w:val="0"/>
                          <w:marBottom w:val="0"/>
                          <w:divBdr>
                            <w:top w:val="none" w:sz="0" w:space="0" w:color="auto"/>
                            <w:left w:val="none" w:sz="0" w:space="0" w:color="auto"/>
                            <w:bottom w:val="none" w:sz="0" w:space="0" w:color="auto"/>
                            <w:right w:val="none" w:sz="0" w:space="0" w:color="auto"/>
                          </w:divBdr>
                          <w:divsChild>
                            <w:div w:id="309211938">
                              <w:marLeft w:val="0"/>
                              <w:marRight w:val="0"/>
                              <w:marTop w:val="0"/>
                              <w:marBottom w:val="0"/>
                              <w:divBdr>
                                <w:top w:val="none" w:sz="0" w:space="0" w:color="auto"/>
                                <w:left w:val="none" w:sz="0" w:space="0" w:color="auto"/>
                                <w:bottom w:val="none" w:sz="0" w:space="0" w:color="auto"/>
                                <w:right w:val="none" w:sz="0" w:space="0" w:color="auto"/>
                              </w:divBdr>
                              <w:divsChild>
                                <w:div w:id="893780909">
                                  <w:marLeft w:val="0"/>
                                  <w:marRight w:val="0"/>
                                  <w:marTop w:val="0"/>
                                  <w:marBottom w:val="0"/>
                                  <w:divBdr>
                                    <w:top w:val="none" w:sz="0" w:space="0" w:color="auto"/>
                                    <w:left w:val="none" w:sz="0" w:space="0" w:color="auto"/>
                                    <w:bottom w:val="none" w:sz="0" w:space="0" w:color="auto"/>
                                    <w:right w:val="none" w:sz="0" w:space="0" w:color="auto"/>
                                  </w:divBdr>
                                  <w:divsChild>
                                    <w:div w:id="105780541">
                                      <w:marLeft w:val="0"/>
                                      <w:marRight w:val="0"/>
                                      <w:marTop w:val="0"/>
                                      <w:marBottom w:val="0"/>
                                      <w:divBdr>
                                        <w:top w:val="none" w:sz="0" w:space="0" w:color="auto"/>
                                        <w:left w:val="none" w:sz="0" w:space="0" w:color="auto"/>
                                        <w:bottom w:val="none" w:sz="0" w:space="0" w:color="auto"/>
                                        <w:right w:val="none" w:sz="0" w:space="0" w:color="auto"/>
                                      </w:divBdr>
                                    </w:div>
                                    <w:div w:id="217937879">
                                      <w:marLeft w:val="0"/>
                                      <w:marRight w:val="0"/>
                                      <w:marTop w:val="0"/>
                                      <w:marBottom w:val="0"/>
                                      <w:divBdr>
                                        <w:top w:val="none" w:sz="0" w:space="0" w:color="auto"/>
                                        <w:left w:val="none" w:sz="0" w:space="0" w:color="auto"/>
                                        <w:bottom w:val="none" w:sz="0" w:space="0" w:color="auto"/>
                                        <w:right w:val="none" w:sz="0" w:space="0" w:color="auto"/>
                                      </w:divBdr>
                                    </w:div>
                                    <w:div w:id="221525838">
                                      <w:marLeft w:val="0"/>
                                      <w:marRight w:val="0"/>
                                      <w:marTop w:val="0"/>
                                      <w:marBottom w:val="0"/>
                                      <w:divBdr>
                                        <w:top w:val="none" w:sz="0" w:space="0" w:color="auto"/>
                                        <w:left w:val="none" w:sz="0" w:space="0" w:color="auto"/>
                                        <w:bottom w:val="none" w:sz="0" w:space="0" w:color="auto"/>
                                        <w:right w:val="none" w:sz="0" w:space="0" w:color="auto"/>
                                      </w:divBdr>
                                    </w:div>
                                    <w:div w:id="356658398">
                                      <w:marLeft w:val="0"/>
                                      <w:marRight w:val="0"/>
                                      <w:marTop w:val="0"/>
                                      <w:marBottom w:val="0"/>
                                      <w:divBdr>
                                        <w:top w:val="none" w:sz="0" w:space="0" w:color="auto"/>
                                        <w:left w:val="none" w:sz="0" w:space="0" w:color="auto"/>
                                        <w:bottom w:val="none" w:sz="0" w:space="0" w:color="auto"/>
                                        <w:right w:val="none" w:sz="0" w:space="0" w:color="auto"/>
                                      </w:divBdr>
                                    </w:div>
                                    <w:div w:id="370153342">
                                      <w:marLeft w:val="0"/>
                                      <w:marRight w:val="0"/>
                                      <w:marTop w:val="0"/>
                                      <w:marBottom w:val="0"/>
                                      <w:divBdr>
                                        <w:top w:val="none" w:sz="0" w:space="0" w:color="auto"/>
                                        <w:left w:val="none" w:sz="0" w:space="0" w:color="auto"/>
                                        <w:bottom w:val="none" w:sz="0" w:space="0" w:color="auto"/>
                                        <w:right w:val="none" w:sz="0" w:space="0" w:color="auto"/>
                                      </w:divBdr>
                                    </w:div>
                                    <w:div w:id="573977901">
                                      <w:marLeft w:val="0"/>
                                      <w:marRight w:val="0"/>
                                      <w:marTop w:val="0"/>
                                      <w:marBottom w:val="0"/>
                                      <w:divBdr>
                                        <w:top w:val="none" w:sz="0" w:space="0" w:color="auto"/>
                                        <w:left w:val="none" w:sz="0" w:space="0" w:color="auto"/>
                                        <w:bottom w:val="none" w:sz="0" w:space="0" w:color="auto"/>
                                        <w:right w:val="none" w:sz="0" w:space="0" w:color="auto"/>
                                      </w:divBdr>
                                    </w:div>
                                    <w:div w:id="892079802">
                                      <w:marLeft w:val="0"/>
                                      <w:marRight w:val="0"/>
                                      <w:marTop w:val="0"/>
                                      <w:marBottom w:val="0"/>
                                      <w:divBdr>
                                        <w:top w:val="none" w:sz="0" w:space="0" w:color="auto"/>
                                        <w:left w:val="none" w:sz="0" w:space="0" w:color="auto"/>
                                        <w:bottom w:val="none" w:sz="0" w:space="0" w:color="auto"/>
                                        <w:right w:val="none" w:sz="0" w:space="0" w:color="auto"/>
                                      </w:divBdr>
                                    </w:div>
                                    <w:div w:id="1107964263">
                                      <w:marLeft w:val="0"/>
                                      <w:marRight w:val="0"/>
                                      <w:marTop w:val="0"/>
                                      <w:marBottom w:val="0"/>
                                      <w:divBdr>
                                        <w:top w:val="none" w:sz="0" w:space="0" w:color="auto"/>
                                        <w:left w:val="none" w:sz="0" w:space="0" w:color="auto"/>
                                        <w:bottom w:val="none" w:sz="0" w:space="0" w:color="auto"/>
                                        <w:right w:val="none" w:sz="0" w:space="0" w:color="auto"/>
                                      </w:divBdr>
                                    </w:div>
                                    <w:div w:id="1283225138">
                                      <w:marLeft w:val="0"/>
                                      <w:marRight w:val="0"/>
                                      <w:marTop w:val="0"/>
                                      <w:marBottom w:val="0"/>
                                      <w:divBdr>
                                        <w:top w:val="none" w:sz="0" w:space="0" w:color="auto"/>
                                        <w:left w:val="none" w:sz="0" w:space="0" w:color="auto"/>
                                        <w:bottom w:val="none" w:sz="0" w:space="0" w:color="auto"/>
                                        <w:right w:val="none" w:sz="0" w:space="0" w:color="auto"/>
                                      </w:divBdr>
                                    </w:div>
                                    <w:div w:id="1316691335">
                                      <w:marLeft w:val="0"/>
                                      <w:marRight w:val="0"/>
                                      <w:marTop w:val="0"/>
                                      <w:marBottom w:val="0"/>
                                      <w:divBdr>
                                        <w:top w:val="none" w:sz="0" w:space="0" w:color="auto"/>
                                        <w:left w:val="none" w:sz="0" w:space="0" w:color="auto"/>
                                        <w:bottom w:val="none" w:sz="0" w:space="0" w:color="auto"/>
                                        <w:right w:val="none" w:sz="0" w:space="0" w:color="auto"/>
                                      </w:divBdr>
                                    </w:div>
                                    <w:div w:id="1569464319">
                                      <w:marLeft w:val="0"/>
                                      <w:marRight w:val="0"/>
                                      <w:marTop w:val="0"/>
                                      <w:marBottom w:val="0"/>
                                      <w:divBdr>
                                        <w:top w:val="none" w:sz="0" w:space="0" w:color="auto"/>
                                        <w:left w:val="none" w:sz="0" w:space="0" w:color="auto"/>
                                        <w:bottom w:val="none" w:sz="0" w:space="0" w:color="auto"/>
                                        <w:right w:val="none" w:sz="0" w:space="0" w:color="auto"/>
                                      </w:divBdr>
                                    </w:div>
                                    <w:div w:id="1579830020">
                                      <w:marLeft w:val="0"/>
                                      <w:marRight w:val="0"/>
                                      <w:marTop w:val="0"/>
                                      <w:marBottom w:val="0"/>
                                      <w:divBdr>
                                        <w:top w:val="none" w:sz="0" w:space="0" w:color="auto"/>
                                        <w:left w:val="none" w:sz="0" w:space="0" w:color="auto"/>
                                        <w:bottom w:val="none" w:sz="0" w:space="0" w:color="auto"/>
                                        <w:right w:val="none" w:sz="0" w:space="0" w:color="auto"/>
                                      </w:divBdr>
                                    </w:div>
                                    <w:div w:id="1747024464">
                                      <w:marLeft w:val="0"/>
                                      <w:marRight w:val="0"/>
                                      <w:marTop w:val="0"/>
                                      <w:marBottom w:val="0"/>
                                      <w:divBdr>
                                        <w:top w:val="none" w:sz="0" w:space="0" w:color="auto"/>
                                        <w:left w:val="none" w:sz="0" w:space="0" w:color="auto"/>
                                        <w:bottom w:val="none" w:sz="0" w:space="0" w:color="auto"/>
                                        <w:right w:val="none" w:sz="0" w:space="0" w:color="auto"/>
                                      </w:divBdr>
                                    </w:div>
                                    <w:div w:id="1929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41060">
                      <w:marLeft w:val="0"/>
                      <w:marRight w:val="0"/>
                      <w:marTop w:val="0"/>
                      <w:marBottom w:val="0"/>
                      <w:divBdr>
                        <w:top w:val="none" w:sz="0" w:space="0" w:color="auto"/>
                        <w:left w:val="none" w:sz="0" w:space="0" w:color="auto"/>
                        <w:bottom w:val="none" w:sz="0" w:space="0" w:color="auto"/>
                        <w:right w:val="none" w:sz="0" w:space="0" w:color="auto"/>
                      </w:divBdr>
                      <w:divsChild>
                        <w:div w:id="520433590">
                          <w:marLeft w:val="0"/>
                          <w:marRight w:val="0"/>
                          <w:marTop w:val="0"/>
                          <w:marBottom w:val="0"/>
                          <w:divBdr>
                            <w:top w:val="none" w:sz="0" w:space="0" w:color="auto"/>
                            <w:left w:val="none" w:sz="0" w:space="0" w:color="auto"/>
                            <w:bottom w:val="none" w:sz="0" w:space="0" w:color="auto"/>
                            <w:right w:val="none" w:sz="0" w:space="0" w:color="auto"/>
                          </w:divBdr>
                        </w:div>
                        <w:div w:id="705955447">
                          <w:marLeft w:val="0"/>
                          <w:marRight w:val="0"/>
                          <w:marTop w:val="0"/>
                          <w:marBottom w:val="0"/>
                          <w:divBdr>
                            <w:top w:val="none" w:sz="0" w:space="0" w:color="auto"/>
                            <w:left w:val="none" w:sz="0" w:space="0" w:color="auto"/>
                            <w:bottom w:val="none" w:sz="0" w:space="0" w:color="auto"/>
                            <w:right w:val="none" w:sz="0" w:space="0" w:color="auto"/>
                          </w:divBdr>
                        </w:div>
                        <w:div w:id="712577159">
                          <w:marLeft w:val="0"/>
                          <w:marRight w:val="0"/>
                          <w:marTop w:val="0"/>
                          <w:marBottom w:val="0"/>
                          <w:divBdr>
                            <w:top w:val="none" w:sz="0" w:space="0" w:color="auto"/>
                            <w:left w:val="none" w:sz="0" w:space="0" w:color="auto"/>
                            <w:bottom w:val="none" w:sz="0" w:space="0" w:color="auto"/>
                            <w:right w:val="none" w:sz="0" w:space="0" w:color="auto"/>
                          </w:divBdr>
                        </w:div>
                        <w:div w:id="2011325211">
                          <w:marLeft w:val="0"/>
                          <w:marRight w:val="0"/>
                          <w:marTop w:val="0"/>
                          <w:marBottom w:val="0"/>
                          <w:divBdr>
                            <w:top w:val="none" w:sz="0" w:space="0" w:color="auto"/>
                            <w:left w:val="none" w:sz="0" w:space="0" w:color="auto"/>
                            <w:bottom w:val="none" w:sz="0" w:space="0" w:color="auto"/>
                            <w:right w:val="none" w:sz="0" w:space="0" w:color="auto"/>
                          </w:divBdr>
                        </w:div>
                      </w:divsChild>
                    </w:div>
                    <w:div w:id="1463886061">
                      <w:marLeft w:val="0"/>
                      <w:marRight w:val="0"/>
                      <w:marTop w:val="0"/>
                      <w:marBottom w:val="0"/>
                      <w:divBdr>
                        <w:top w:val="none" w:sz="0" w:space="0" w:color="auto"/>
                        <w:left w:val="none" w:sz="0" w:space="0" w:color="auto"/>
                        <w:bottom w:val="none" w:sz="0" w:space="0" w:color="auto"/>
                        <w:right w:val="none" w:sz="0" w:space="0" w:color="auto"/>
                      </w:divBdr>
                      <w:divsChild>
                        <w:div w:id="878933708">
                          <w:marLeft w:val="0"/>
                          <w:marRight w:val="0"/>
                          <w:marTop w:val="0"/>
                          <w:marBottom w:val="0"/>
                          <w:divBdr>
                            <w:top w:val="none" w:sz="0" w:space="0" w:color="auto"/>
                            <w:left w:val="none" w:sz="0" w:space="0" w:color="auto"/>
                            <w:bottom w:val="none" w:sz="0" w:space="0" w:color="auto"/>
                            <w:right w:val="none" w:sz="0" w:space="0" w:color="auto"/>
                          </w:divBdr>
                        </w:div>
                        <w:div w:id="14238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04523">
      <w:bodyDiv w:val="1"/>
      <w:marLeft w:val="0"/>
      <w:marRight w:val="0"/>
      <w:marTop w:val="0"/>
      <w:marBottom w:val="0"/>
      <w:divBdr>
        <w:top w:val="none" w:sz="0" w:space="0" w:color="auto"/>
        <w:left w:val="none" w:sz="0" w:space="0" w:color="auto"/>
        <w:bottom w:val="none" w:sz="0" w:space="0" w:color="auto"/>
        <w:right w:val="none" w:sz="0" w:space="0" w:color="auto"/>
      </w:divBdr>
      <w:divsChild>
        <w:div w:id="1491746527">
          <w:marLeft w:val="0"/>
          <w:marRight w:val="0"/>
          <w:marTop w:val="0"/>
          <w:marBottom w:val="0"/>
          <w:divBdr>
            <w:top w:val="none" w:sz="0" w:space="0" w:color="auto"/>
            <w:left w:val="none" w:sz="0" w:space="0" w:color="auto"/>
            <w:bottom w:val="none" w:sz="0" w:space="0" w:color="auto"/>
            <w:right w:val="none" w:sz="0" w:space="0" w:color="auto"/>
          </w:divBdr>
          <w:divsChild>
            <w:div w:id="783186301">
              <w:marLeft w:val="0"/>
              <w:marRight w:val="0"/>
              <w:marTop w:val="0"/>
              <w:marBottom w:val="0"/>
              <w:divBdr>
                <w:top w:val="none" w:sz="0" w:space="0" w:color="auto"/>
                <w:left w:val="none" w:sz="0" w:space="0" w:color="auto"/>
                <w:bottom w:val="none" w:sz="0" w:space="0" w:color="auto"/>
                <w:right w:val="none" w:sz="0" w:space="0" w:color="auto"/>
              </w:divBdr>
              <w:divsChild>
                <w:div w:id="1055272761">
                  <w:marLeft w:val="0"/>
                  <w:marRight w:val="0"/>
                  <w:marTop w:val="0"/>
                  <w:marBottom w:val="0"/>
                  <w:divBdr>
                    <w:top w:val="none" w:sz="0" w:space="0" w:color="auto"/>
                    <w:left w:val="none" w:sz="0" w:space="0" w:color="auto"/>
                    <w:bottom w:val="none" w:sz="0" w:space="0" w:color="auto"/>
                    <w:right w:val="none" w:sz="0" w:space="0" w:color="auto"/>
                  </w:divBdr>
                  <w:divsChild>
                    <w:div w:id="1188908991">
                      <w:marLeft w:val="0"/>
                      <w:marRight w:val="0"/>
                      <w:marTop w:val="0"/>
                      <w:marBottom w:val="0"/>
                      <w:divBdr>
                        <w:top w:val="none" w:sz="0" w:space="0" w:color="auto"/>
                        <w:left w:val="none" w:sz="0" w:space="0" w:color="auto"/>
                        <w:bottom w:val="none" w:sz="0" w:space="0" w:color="auto"/>
                        <w:right w:val="none" w:sz="0" w:space="0" w:color="auto"/>
                      </w:divBdr>
                      <w:divsChild>
                        <w:div w:id="1687367097">
                          <w:marLeft w:val="0"/>
                          <w:marRight w:val="0"/>
                          <w:marTop w:val="0"/>
                          <w:marBottom w:val="0"/>
                          <w:divBdr>
                            <w:top w:val="none" w:sz="0" w:space="0" w:color="auto"/>
                            <w:left w:val="none" w:sz="0" w:space="0" w:color="auto"/>
                            <w:bottom w:val="none" w:sz="0" w:space="0" w:color="auto"/>
                            <w:right w:val="none" w:sz="0" w:space="0" w:color="auto"/>
                          </w:divBdr>
                        </w:div>
                      </w:divsChild>
                    </w:div>
                    <w:div w:id="1301422680">
                      <w:marLeft w:val="0"/>
                      <w:marRight w:val="0"/>
                      <w:marTop w:val="0"/>
                      <w:marBottom w:val="0"/>
                      <w:divBdr>
                        <w:top w:val="none" w:sz="0" w:space="0" w:color="auto"/>
                        <w:left w:val="none" w:sz="0" w:space="0" w:color="auto"/>
                        <w:bottom w:val="none" w:sz="0" w:space="0" w:color="auto"/>
                        <w:right w:val="none" w:sz="0" w:space="0" w:color="auto"/>
                      </w:divBdr>
                      <w:divsChild>
                        <w:div w:id="266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29786">
      <w:bodyDiv w:val="1"/>
      <w:marLeft w:val="0"/>
      <w:marRight w:val="0"/>
      <w:marTop w:val="0"/>
      <w:marBottom w:val="0"/>
      <w:divBdr>
        <w:top w:val="none" w:sz="0" w:space="0" w:color="auto"/>
        <w:left w:val="none" w:sz="0" w:space="0" w:color="auto"/>
        <w:bottom w:val="none" w:sz="0" w:space="0" w:color="auto"/>
        <w:right w:val="none" w:sz="0" w:space="0" w:color="auto"/>
      </w:divBdr>
      <w:divsChild>
        <w:div w:id="1326468125">
          <w:marLeft w:val="0"/>
          <w:marRight w:val="0"/>
          <w:marTop w:val="0"/>
          <w:marBottom w:val="0"/>
          <w:divBdr>
            <w:top w:val="none" w:sz="0" w:space="0" w:color="auto"/>
            <w:left w:val="none" w:sz="0" w:space="0" w:color="auto"/>
            <w:bottom w:val="none" w:sz="0" w:space="0" w:color="auto"/>
            <w:right w:val="none" w:sz="0" w:space="0" w:color="auto"/>
          </w:divBdr>
          <w:divsChild>
            <w:div w:id="636226526">
              <w:marLeft w:val="0"/>
              <w:marRight w:val="0"/>
              <w:marTop w:val="0"/>
              <w:marBottom w:val="0"/>
              <w:divBdr>
                <w:top w:val="none" w:sz="0" w:space="0" w:color="auto"/>
                <w:left w:val="none" w:sz="0" w:space="0" w:color="auto"/>
                <w:bottom w:val="none" w:sz="0" w:space="0" w:color="auto"/>
                <w:right w:val="none" w:sz="0" w:space="0" w:color="auto"/>
              </w:divBdr>
            </w:div>
            <w:div w:id="809978139">
              <w:marLeft w:val="0"/>
              <w:marRight w:val="0"/>
              <w:marTop w:val="0"/>
              <w:marBottom w:val="0"/>
              <w:divBdr>
                <w:top w:val="none" w:sz="0" w:space="0" w:color="auto"/>
                <w:left w:val="none" w:sz="0" w:space="0" w:color="auto"/>
                <w:bottom w:val="none" w:sz="0" w:space="0" w:color="auto"/>
                <w:right w:val="none" w:sz="0" w:space="0" w:color="auto"/>
              </w:divBdr>
            </w:div>
            <w:div w:id="9968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53">
      <w:bodyDiv w:val="1"/>
      <w:marLeft w:val="0"/>
      <w:marRight w:val="0"/>
      <w:marTop w:val="0"/>
      <w:marBottom w:val="0"/>
      <w:divBdr>
        <w:top w:val="none" w:sz="0" w:space="0" w:color="auto"/>
        <w:left w:val="none" w:sz="0" w:space="0" w:color="auto"/>
        <w:bottom w:val="none" w:sz="0" w:space="0" w:color="auto"/>
        <w:right w:val="none" w:sz="0" w:space="0" w:color="auto"/>
      </w:divBdr>
      <w:divsChild>
        <w:div w:id="1382090817">
          <w:marLeft w:val="0"/>
          <w:marRight w:val="0"/>
          <w:marTop w:val="0"/>
          <w:marBottom w:val="0"/>
          <w:divBdr>
            <w:top w:val="none" w:sz="0" w:space="0" w:color="auto"/>
            <w:left w:val="none" w:sz="0" w:space="0" w:color="auto"/>
            <w:bottom w:val="none" w:sz="0" w:space="0" w:color="auto"/>
            <w:right w:val="none" w:sz="0" w:space="0" w:color="auto"/>
          </w:divBdr>
          <w:divsChild>
            <w:div w:id="17395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162816547">
                      <w:marLeft w:val="0"/>
                      <w:marRight w:val="0"/>
                      <w:marTop w:val="0"/>
                      <w:marBottom w:val="0"/>
                      <w:divBdr>
                        <w:top w:val="none" w:sz="0" w:space="0" w:color="auto"/>
                        <w:left w:val="none" w:sz="0" w:space="0" w:color="auto"/>
                        <w:bottom w:val="none" w:sz="0" w:space="0" w:color="auto"/>
                        <w:right w:val="none" w:sz="0" w:space="0" w:color="auto"/>
                      </w:divBdr>
                      <w:divsChild>
                        <w:div w:id="607473193">
                          <w:marLeft w:val="0"/>
                          <w:marRight w:val="0"/>
                          <w:marTop w:val="0"/>
                          <w:marBottom w:val="0"/>
                          <w:divBdr>
                            <w:top w:val="none" w:sz="0" w:space="0" w:color="auto"/>
                            <w:left w:val="none" w:sz="0" w:space="0" w:color="auto"/>
                            <w:bottom w:val="none" w:sz="0" w:space="0" w:color="auto"/>
                            <w:right w:val="none" w:sz="0" w:space="0" w:color="auto"/>
                          </w:divBdr>
                        </w:div>
                        <w:div w:id="833299046">
                          <w:marLeft w:val="0"/>
                          <w:marRight w:val="0"/>
                          <w:marTop w:val="0"/>
                          <w:marBottom w:val="0"/>
                          <w:divBdr>
                            <w:top w:val="none" w:sz="0" w:space="0" w:color="auto"/>
                            <w:left w:val="none" w:sz="0" w:space="0" w:color="auto"/>
                            <w:bottom w:val="none" w:sz="0" w:space="0" w:color="auto"/>
                            <w:right w:val="none" w:sz="0" w:space="0" w:color="auto"/>
                          </w:divBdr>
                        </w:div>
                      </w:divsChild>
                    </w:div>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52782">
      <w:bodyDiv w:val="1"/>
      <w:marLeft w:val="0"/>
      <w:marRight w:val="0"/>
      <w:marTop w:val="0"/>
      <w:marBottom w:val="0"/>
      <w:divBdr>
        <w:top w:val="none" w:sz="0" w:space="0" w:color="auto"/>
        <w:left w:val="none" w:sz="0" w:space="0" w:color="auto"/>
        <w:bottom w:val="none" w:sz="0" w:space="0" w:color="auto"/>
        <w:right w:val="none" w:sz="0" w:space="0" w:color="auto"/>
      </w:divBdr>
      <w:divsChild>
        <w:div w:id="1931547750">
          <w:marLeft w:val="0"/>
          <w:marRight w:val="0"/>
          <w:marTop w:val="0"/>
          <w:marBottom w:val="0"/>
          <w:divBdr>
            <w:top w:val="none" w:sz="0" w:space="0" w:color="auto"/>
            <w:left w:val="none" w:sz="0" w:space="0" w:color="auto"/>
            <w:bottom w:val="none" w:sz="0" w:space="0" w:color="auto"/>
            <w:right w:val="none" w:sz="0" w:space="0" w:color="auto"/>
          </w:divBdr>
          <w:divsChild>
            <w:div w:id="1780098560">
              <w:marLeft w:val="0"/>
              <w:marRight w:val="0"/>
              <w:marTop w:val="0"/>
              <w:marBottom w:val="0"/>
              <w:divBdr>
                <w:top w:val="none" w:sz="0" w:space="0" w:color="auto"/>
                <w:left w:val="none" w:sz="0" w:space="0" w:color="auto"/>
                <w:bottom w:val="none" w:sz="0" w:space="0" w:color="auto"/>
                <w:right w:val="none" w:sz="0" w:space="0" w:color="auto"/>
              </w:divBdr>
              <w:divsChild>
                <w:div w:id="756023956">
                  <w:marLeft w:val="0"/>
                  <w:marRight w:val="0"/>
                  <w:marTop w:val="0"/>
                  <w:marBottom w:val="0"/>
                  <w:divBdr>
                    <w:top w:val="none" w:sz="0" w:space="0" w:color="auto"/>
                    <w:left w:val="none" w:sz="0" w:space="0" w:color="auto"/>
                    <w:bottom w:val="none" w:sz="0" w:space="0" w:color="auto"/>
                    <w:right w:val="none" w:sz="0" w:space="0" w:color="auto"/>
                  </w:divBdr>
                  <w:divsChild>
                    <w:div w:id="1500731061">
                      <w:marLeft w:val="0"/>
                      <w:marRight w:val="0"/>
                      <w:marTop w:val="0"/>
                      <w:marBottom w:val="0"/>
                      <w:divBdr>
                        <w:top w:val="none" w:sz="0" w:space="0" w:color="auto"/>
                        <w:left w:val="none" w:sz="0" w:space="0" w:color="auto"/>
                        <w:bottom w:val="none" w:sz="0" w:space="0" w:color="auto"/>
                        <w:right w:val="none" w:sz="0" w:space="0" w:color="auto"/>
                      </w:divBdr>
                      <w:divsChild>
                        <w:div w:id="293220259">
                          <w:marLeft w:val="0"/>
                          <w:marRight w:val="0"/>
                          <w:marTop w:val="0"/>
                          <w:marBottom w:val="0"/>
                          <w:divBdr>
                            <w:top w:val="none" w:sz="0" w:space="0" w:color="auto"/>
                            <w:left w:val="none" w:sz="0" w:space="0" w:color="auto"/>
                            <w:bottom w:val="none" w:sz="0" w:space="0" w:color="auto"/>
                            <w:right w:val="none" w:sz="0" w:space="0" w:color="auto"/>
                          </w:divBdr>
                        </w:div>
                        <w:div w:id="3218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2859">
      <w:bodyDiv w:val="1"/>
      <w:marLeft w:val="0"/>
      <w:marRight w:val="0"/>
      <w:marTop w:val="0"/>
      <w:marBottom w:val="0"/>
      <w:divBdr>
        <w:top w:val="none" w:sz="0" w:space="0" w:color="auto"/>
        <w:left w:val="none" w:sz="0" w:space="0" w:color="auto"/>
        <w:bottom w:val="none" w:sz="0" w:space="0" w:color="auto"/>
        <w:right w:val="none" w:sz="0" w:space="0" w:color="auto"/>
      </w:divBdr>
      <w:divsChild>
        <w:div w:id="1637029313">
          <w:marLeft w:val="0"/>
          <w:marRight w:val="0"/>
          <w:marTop w:val="0"/>
          <w:marBottom w:val="0"/>
          <w:divBdr>
            <w:top w:val="none" w:sz="0" w:space="0" w:color="auto"/>
            <w:left w:val="none" w:sz="0" w:space="0" w:color="auto"/>
            <w:bottom w:val="none" w:sz="0" w:space="0" w:color="auto"/>
            <w:right w:val="none" w:sz="0" w:space="0" w:color="auto"/>
          </w:divBdr>
          <w:divsChild>
            <w:div w:id="972515805">
              <w:marLeft w:val="0"/>
              <w:marRight w:val="0"/>
              <w:marTop w:val="0"/>
              <w:marBottom w:val="0"/>
              <w:divBdr>
                <w:top w:val="none" w:sz="0" w:space="0" w:color="auto"/>
                <w:left w:val="none" w:sz="0" w:space="0" w:color="auto"/>
                <w:bottom w:val="none" w:sz="0" w:space="0" w:color="auto"/>
                <w:right w:val="none" w:sz="0" w:space="0" w:color="auto"/>
              </w:divBdr>
              <w:divsChild>
                <w:div w:id="1786920819">
                  <w:marLeft w:val="0"/>
                  <w:marRight w:val="0"/>
                  <w:marTop w:val="0"/>
                  <w:marBottom w:val="0"/>
                  <w:divBdr>
                    <w:top w:val="none" w:sz="0" w:space="0" w:color="auto"/>
                    <w:left w:val="none" w:sz="0" w:space="0" w:color="auto"/>
                    <w:bottom w:val="none" w:sz="0" w:space="0" w:color="auto"/>
                    <w:right w:val="none" w:sz="0" w:space="0" w:color="auto"/>
                  </w:divBdr>
                  <w:divsChild>
                    <w:div w:id="780756877">
                      <w:marLeft w:val="0"/>
                      <w:marRight w:val="0"/>
                      <w:marTop w:val="0"/>
                      <w:marBottom w:val="0"/>
                      <w:divBdr>
                        <w:top w:val="none" w:sz="0" w:space="0" w:color="auto"/>
                        <w:left w:val="none" w:sz="0" w:space="0" w:color="auto"/>
                        <w:bottom w:val="none" w:sz="0" w:space="0" w:color="auto"/>
                        <w:right w:val="none" w:sz="0" w:space="0" w:color="auto"/>
                      </w:divBdr>
                      <w:divsChild>
                        <w:div w:id="1487741015">
                          <w:marLeft w:val="0"/>
                          <w:marRight w:val="0"/>
                          <w:marTop w:val="0"/>
                          <w:marBottom w:val="0"/>
                          <w:divBdr>
                            <w:top w:val="none" w:sz="0" w:space="0" w:color="auto"/>
                            <w:left w:val="none" w:sz="0" w:space="0" w:color="auto"/>
                            <w:bottom w:val="none" w:sz="0" w:space="0" w:color="auto"/>
                            <w:right w:val="none" w:sz="0" w:space="0" w:color="auto"/>
                          </w:divBdr>
                        </w:div>
                      </w:divsChild>
                    </w:div>
                    <w:div w:id="1638560655">
                      <w:marLeft w:val="0"/>
                      <w:marRight w:val="0"/>
                      <w:marTop w:val="0"/>
                      <w:marBottom w:val="0"/>
                      <w:divBdr>
                        <w:top w:val="none" w:sz="0" w:space="0" w:color="auto"/>
                        <w:left w:val="none" w:sz="0" w:space="0" w:color="auto"/>
                        <w:bottom w:val="none" w:sz="0" w:space="0" w:color="auto"/>
                        <w:right w:val="none" w:sz="0" w:space="0" w:color="auto"/>
                      </w:divBdr>
                      <w:divsChild>
                        <w:div w:id="21328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208331">
      <w:bodyDiv w:val="1"/>
      <w:marLeft w:val="0"/>
      <w:marRight w:val="0"/>
      <w:marTop w:val="0"/>
      <w:marBottom w:val="0"/>
      <w:divBdr>
        <w:top w:val="none" w:sz="0" w:space="0" w:color="auto"/>
        <w:left w:val="none" w:sz="0" w:space="0" w:color="auto"/>
        <w:bottom w:val="none" w:sz="0" w:space="0" w:color="auto"/>
        <w:right w:val="none" w:sz="0" w:space="0" w:color="auto"/>
      </w:divBdr>
      <w:divsChild>
        <w:div w:id="130371317">
          <w:marLeft w:val="0"/>
          <w:marRight w:val="0"/>
          <w:marTop w:val="0"/>
          <w:marBottom w:val="0"/>
          <w:divBdr>
            <w:top w:val="none" w:sz="0" w:space="0" w:color="auto"/>
            <w:left w:val="none" w:sz="0" w:space="0" w:color="auto"/>
            <w:bottom w:val="none" w:sz="0" w:space="0" w:color="auto"/>
            <w:right w:val="none" w:sz="0" w:space="0" w:color="auto"/>
          </w:divBdr>
          <w:divsChild>
            <w:div w:id="1772899116">
              <w:marLeft w:val="0"/>
              <w:marRight w:val="0"/>
              <w:marTop w:val="0"/>
              <w:marBottom w:val="0"/>
              <w:divBdr>
                <w:top w:val="none" w:sz="0" w:space="0" w:color="auto"/>
                <w:left w:val="none" w:sz="0" w:space="0" w:color="auto"/>
                <w:bottom w:val="none" w:sz="0" w:space="0" w:color="auto"/>
                <w:right w:val="none" w:sz="0" w:space="0" w:color="auto"/>
              </w:divBdr>
              <w:divsChild>
                <w:div w:id="1109158956">
                  <w:marLeft w:val="0"/>
                  <w:marRight w:val="0"/>
                  <w:marTop w:val="0"/>
                  <w:marBottom w:val="0"/>
                  <w:divBdr>
                    <w:top w:val="none" w:sz="0" w:space="0" w:color="auto"/>
                    <w:left w:val="none" w:sz="0" w:space="0" w:color="auto"/>
                    <w:bottom w:val="none" w:sz="0" w:space="0" w:color="auto"/>
                    <w:right w:val="none" w:sz="0" w:space="0" w:color="auto"/>
                  </w:divBdr>
                  <w:divsChild>
                    <w:div w:id="815295087">
                      <w:marLeft w:val="0"/>
                      <w:marRight w:val="0"/>
                      <w:marTop w:val="0"/>
                      <w:marBottom w:val="0"/>
                      <w:divBdr>
                        <w:top w:val="none" w:sz="0" w:space="0" w:color="auto"/>
                        <w:left w:val="none" w:sz="0" w:space="0" w:color="auto"/>
                        <w:bottom w:val="none" w:sz="0" w:space="0" w:color="auto"/>
                        <w:right w:val="none" w:sz="0" w:space="0" w:color="auto"/>
                      </w:divBdr>
                      <w:divsChild>
                        <w:div w:id="1223904762">
                          <w:marLeft w:val="0"/>
                          <w:marRight w:val="0"/>
                          <w:marTop w:val="0"/>
                          <w:marBottom w:val="0"/>
                          <w:divBdr>
                            <w:top w:val="none" w:sz="0" w:space="0" w:color="auto"/>
                            <w:left w:val="none" w:sz="0" w:space="0" w:color="auto"/>
                            <w:bottom w:val="none" w:sz="0" w:space="0" w:color="auto"/>
                            <w:right w:val="none" w:sz="0" w:space="0" w:color="auto"/>
                          </w:divBdr>
                        </w:div>
                      </w:divsChild>
                    </w:div>
                    <w:div w:id="1451707882">
                      <w:marLeft w:val="0"/>
                      <w:marRight w:val="0"/>
                      <w:marTop w:val="0"/>
                      <w:marBottom w:val="0"/>
                      <w:divBdr>
                        <w:top w:val="none" w:sz="0" w:space="0" w:color="auto"/>
                        <w:left w:val="none" w:sz="0" w:space="0" w:color="auto"/>
                        <w:bottom w:val="none" w:sz="0" w:space="0" w:color="auto"/>
                        <w:right w:val="none" w:sz="0" w:space="0" w:color="auto"/>
                      </w:divBdr>
                      <w:divsChild>
                        <w:div w:id="1180662868">
                          <w:marLeft w:val="0"/>
                          <w:marRight w:val="0"/>
                          <w:marTop w:val="0"/>
                          <w:marBottom w:val="0"/>
                          <w:divBdr>
                            <w:top w:val="none" w:sz="0" w:space="0" w:color="auto"/>
                            <w:left w:val="none" w:sz="0" w:space="0" w:color="auto"/>
                            <w:bottom w:val="none" w:sz="0" w:space="0" w:color="auto"/>
                            <w:right w:val="none" w:sz="0" w:space="0" w:color="auto"/>
                          </w:divBdr>
                        </w:div>
                      </w:divsChild>
                    </w:div>
                    <w:div w:id="1735424753">
                      <w:marLeft w:val="0"/>
                      <w:marRight w:val="0"/>
                      <w:marTop w:val="0"/>
                      <w:marBottom w:val="0"/>
                      <w:divBdr>
                        <w:top w:val="none" w:sz="0" w:space="0" w:color="auto"/>
                        <w:left w:val="none" w:sz="0" w:space="0" w:color="auto"/>
                        <w:bottom w:val="none" w:sz="0" w:space="0" w:color="auto"/>
                        <w:right w:val="none" w:sz="0" w:space="0" w:color="auto"/>
                      </w:divBdr>
                      <w:divsChild>
                        <w:div w:id="162202918">
                          <w:marLeft w:val="0"/>
                          <w:marRight w:val="0"/>
                          <w:marTop w:val="0"/>
                          <w:marBottom w:val="0"/>
                          <w:divBdr>
                            <w:top w:val="none" w:sz="0" w:space="0" w:color="auto"/>
                            <w:left w:val="none" w:sz="0" w:space="0" w:color="auto"/>
                            <w:bottom w:val="none" w:sz="0" w:space="0" w:color="auto"/>
                            <w:right w:val="none" w:sz="0" w:space="0" w:color="auto"/>
                          </w:divBdr>
                        </w:div>
                      </w:divsChild>
                    </w:div>
                    <w:div w:id="1981688393">
                      <w:marLeft w:val="0"/>
                      <w:marRight w:val="0"/>
                      <w:marTop w:val="0"/>
                      <w:marBottom w:val="0"/>
                      <w:divBdr>
                        <w:top w:val="none" w:sz="0" w:space="0" w:color="auto"/>
                        <w:left w:val="none" w:sz="0" w:space="0" w:color="auto"/>
                        <w:bottom w:val="none" w:sz="0" w:space="0" w:color="auto"/>
                        <w:right w:val="none" w:sz="0" w:space="0" w:color="auto"/>
                      </w:divBdr>
                      <w:divsChild>
                        <w:div w:id="283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0733">
      <w:bodyDiv w:val="1"/>
      <w:marLeft w:val="0"/>
      <w:marRight w:val="0"/>
      <w:marTop w:val="0"/>
      <w:marBottom w:val="0"/>
      <w:divBdr>
        <w:top w:val="none" w:sz="0" w:space="0" w:color="auto"/>
        <w:left w:val="none" w:sz="0" w:space="0" w:color="auto"/>
        <w:bottom w:val="none" w:sz="0" w:space="0" w:color="auto"/>
        <w:right w:val="none" w:sz="0" w:space="0" w:color="auto"/>
      </w:divBdr>
      <w:divsChild>
        <w:div w:id="62215035">
          <w:marLeft w:val="0"/>
          <w:marRight w:val="0"/>
          <w:marTop w:val="0"/>
          <w:marBottom w:val="0"/>
          <w:divBdr>
            <w:top w:val="none" w:sz="0" w:space="0" w:color="auto"/>
            <w:left w:val="none" w:sz="0" w:space="0" w:color="auto"/>
            <w:bottom w:val="none" w:sz="0" w:space="0" w:color="auto"/>
            <w:right w:val="none" w:sz="0" w:space="0" w:color="auto"/>
          </w:divBdr>
          <w:divsChild>
            <w:div w:id="576288296">
              <w:marLeft w:val="0"/>
              <w:marRight w:val="0"/>
              <w:marTop w:val="0"/>
              <w:marBottom w:val="0"/>
              <w:divBdr>
                <w:top w:val="none" w:sz="0" w:space="0" w:color="auto"/>
                <w:left w:val="none" w:sz="0" w:space="0" w:color="auto"/>
                <w:bottom w:val="none" w:sz="0" w:space="0" w:color="auto"/>
                <w:right w:val="none" w:sz="0" w:space="0" w:color="auto"/>
              </w:divBdr>
            </w:div>
            <w:div w:id="9621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394741480">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18063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40471">
      <w:bodyDiv w:val="1"/>
      <w:marLeft w:val="0"/>
      <w:marRight w:val="0"/>
      <w:marTop w:val="0"/>
      <w:marBottom w:val="0"/>
      <w:divBdr>
        <w:top w:val="none" w:sz="0" w:space="0" w:color="auto"/>
        <w:left w:val="none" w:sz="0" w:space="0" w:color="auto"/>
        <w:bottom w:val="none" w:sz="0" w:space="0" w:color="auto"/>
        <w:right w:val="none" w:sz="0" w:space="0" w:color="auto"/>
      </w:divBdr>
      <w:divsChild>
        <w:div w:id="1563104569">
          <w:marLeft w:val="0"/>
          <w:marRight w:val="0"/>
          <w:marTop w:val="0"/>
          <w:marBottom w:val="0"/>
          <w:divBdr>
            <w:top w:val="none" w:sz="0" w:space="0" w:color="auto"/>
            <w:left w:val="none" w:sz="0" w:space="0" w:color="auto"/>
            <w:bottom w:val="none" w:sz="0" w:space="0" w:color="auto"/>
            <w:right w:val="none" w:sz="0" w:space="0" w:color="auto"/>
          </w:divBdr>
          <w:divsChild>
            <w:div w:id="18217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5678">
      <w:bodyDiv w:val="1"/>
      <w:marLeft w:val="0"/>
      <w:marRight w:val="0"/>
      <w:marTop w:val="0"/>
      <w:marBottom w:val="0"/>
      <w:divBdr>
        <w:top w:val="none" w:sz="0" w:space="0" w:color="auto"/>
        <w:left w:val="none" w:sz="0" w:space="0" w:color="auto"/>
        <w:bottom w:val="none" w:sz="0" w:space="0" w:color="auto"/>
        <w:right w:val="none" w:sz="0" w:space="0" w:color="auto"/>
      </w:divBdr>
      <w:divsChild>
        <w:div w:id="1241021680">
          <w:marLeft w:val="0"/>
          <w:marRight w:val="0"/>
          <w:marTop w:val="0"/>
          <w:marBottom w:val="0"/>
          <w:divBdr>
            <w:top w:val="none" w:sz="0" w:space="0" w:color="auto"/>
            <w:left w:val="none" w:sz="0" w:space="0" w:color="auto"/>
            <w:bottom w:val="none" w:sz="0" w:space="0" w:color="auto"/>
            <w:right w:val="none" w:sz="0" w:space="0" w:color="auto"/>
          </w:divBdr>
          <w:divsChild>
            <w:div w:id="1654487774">
              <w:marLeft w:val="0"/>
              <w:marRight w:val="0"/>
              <w:marTop w:val="0"/>
              <w:marBottom w:val="0"/>
              <w:divBdr>
                <w:top w:val="none" w:sz="0" w:space="0" w:color="auto"/>
                <w:left w:val="none" w:sz="0" w:space="0" w:color="auto"/>
                <w:bottom w:val="none" w:sz="0" w:space="0" w:color="auto"/>
                <w:right w:val="none" w:sz="0" w:space="0" w:color="auto"/>
              </w:divBdr>
              <w:divsChild>
                <w:div w:id="1266575346">
                  <w:marLeft w:val="0"/>
                  <w:marRight w:val="0"/>
                  <w:marTop w:val="0"/>
                  <w:marBottom w:val="0"/>
                  <w:divBdr>
                    <w:top w:val="none" w:sz="0" w:space="0" w:color="auto"/>
                    <w:left w:val="none" w:sz="0" w:space="0" w:color="auto"/>
                    <w:bottom w:val="none" w:sz="0" w:space="0" w:color="auto"/>
                    <w:right w:val="none" w:sz="0" w:space="0" w:color="auto"/>
                  </w:divBdr>
                  <w:divsChild>
                    <w:div w:id="335502808">
                      <w:marLeft w:val="0"/>
                      <w:marRight w:val="0"/>
                      <w:marTop w:val="0"/>
                      <w:marBottom w:val="0"/>
                      <w:divBdr>
                        <w:top w:val="none" w:sz="0" w:space="0" w:color="auto"/>
                        <w:left w:val="none" w:sz="0" w:space="0" w:color="auto"/>
                        <w:bottom w:val="none" w:sz="0" w:space="0" w:color="auto"/>
                        <w:right w:val="none" w:sz="0" w:space="0" w:color="auto"/>
                      </w:divBdr>
                      <w:divsChild>
                        <w:div w:id="257063957">
                          <w:marLeft w:val="0"/>
                          <w:marRight w:val="0"/>
                          <w:marTop w:val="0"/>
                          <w:marBottom w:val="0"/>
                          <w:divBdr>
                            <w:top w:val="none" w:sz="0" w:space="0" w:color="auto"/>
                            <w:left w:val="none" w:sz="0" w:space="0" w:color="auto"/>
                            <w:bottom w:val="none" w:sz="0" w:space="0" w:color="auto"/>
                            <w:right w:val="none" w:sz="0" w:space="0" w:color="auto"/>
                          </w:divBdr>
                        </w:div>
                        <w:div w:id="1548758852">
                          <w:marLeft w:val="0"/>
                          <w:marRight w:val="0"/>
                          <w:marTop w:val="0"/>
                          <w:marBottom w:val="0"/>
                          <w:divBdr>
                            <w:top w:val="none" w:sz="0" w:space="0" w:color="auto"/>
                            <w:left w:val="none" w:sz="0" w:space="0" w:color="auto"/>
                            <w:bottom w:val="none" w:sz="0" w:space="0" w:color="auto"/>
                            <w:right w:val="none" w:sz="0" w:space="0" w:color="auto"/>
                          </w:divBdr>
                        </w:div>
                      </w:divsChild>
                    </w:div>
                    <w:div w:id="367072118">
                      <w:marLeft w:val="0"/>
                      <w:marRight w:val="0"/>
                      <w:marTop w:val="0"/>
                      <w:marBottom w:val="0"/>
                      <w:divBdr>
                        <w:top w:val="none" w:sz="0" w:space="0" w:color="auto"/>
                        <w:left w:val="none" w:sz="0" w:space="0" w:color="auto"/>
                        <w:bottom w:val="none" w:sz="0" w:space="0" w:color="auto"/>
                        <w:right w:val="none" w:sz="0" w:space="0" w:color="auto"/>
                      </w:divBdr>
                      <w:divsChild>
                        <w:div w:id="535121480">
                          <w:marLeft w:val="0"/>
                          <w:marRight w:val="0"/>
                          <w:marTop w:val="0"/>
                          <w:marBottom w:val="0"/>
                          <w:divBdr>
                            <w:top w:val="none" w:sz="0" w:space="0" w:color="auto"/>
                            <w:left w:val="none" w:sz="0" w:space="0" w:color="auto"/>
                            <w:bottom w:val="none" w:sz="0" w:space="0" w:color="auto"/>
                            <w:right w:val="none" w:sz="0" w:space="0" w:color="auto"/>
                          </w:divBdr>
                        </w:div>
                        <w:div w:id="907615467">
                          <w:marLeft w:val="0"/>
                          <w:marRight w:val="0"/>
                          <w:marTop w:val="0"/>
                          <w:marBottom w:val="0"/>
                          <w:divBdr>
                            <w:top w:val="none" w:sz="0" w:space="0" w:color="auto"/>
                            <w:left w:val="none" w:sz="0" w:space="0" w:color="auto"/>
                            <w:bottom w:val="none" w:sz="0" w:space="0" w:color="auto"/>
                            <w:right w:val="none" w:sz="0" w:space="0" w:color="auto"/>
                          </w:divBdr>
                        </w:div>
                      </w:divsChild>
                    </w:div>
                    <w:div w:id="1147743115">
                      <w:marLeft w:val="0"/>
                      <w:marRight w:val="0"/>
                      <w:marTop w:val="0"/>
                      <w:marBottom w:val="0"/>
                      <w:divBdr>
                        <w:top w:val="none" w:sz="0" w:space="0" w:color="auto"/>
                        <w:left w:val="none" w:sz="0" w:space="0" w:color="auto"/>
                        <w:bottom w:val="none" w:sz="0" w:space="0" w:color="auto"/>
                        <w:right w:val="none" w:sz="0" w:space="0" w:color="auto"/>
                      </w:divBdr>
                      <w:divsChild>
                        <w:div w:id="2059620010">
                          <w:marLeft w:val="0"/>
                          <w:marRight w:val="0"/>
                          <w:marTop w:val="0"/>
                          <w:marBottom w:val="0"/>
                          <w:divBdr>
                            <w:top w:val="none" w:sz="0" w:space="0" w:color="auto"/>
                            <w:left w:val="none" w:sz="0" w:space="0" w:color="auto"/>
                            <w:bottom w:val="none" w:sz="0" w:space="0" w:color="auto"/>
                            <w:right w:val="none" w:sz="0" w:space="0" w:color="auto"/>
                          </w:divBdr>
                        </w:div>
                      </w:divsChild>
                    </w:div>
                    <w:div w:id="1182670634">
                      <w:marLeft w:val="0"/>
                      <w:marRight w:val="0"/>
                      <w:marTop w:val="0"/>
                      <w:marBottom w:val="0"/>
                      <w:divBdr>
                        <w:top w:val="none" w:sz="0" w:space="0" w:color="auto"/>
                        <w:left w:val="none" w:sz="0" w:space="0" w:color="auto"/>
                        <w:bottom w:val="none" w:sz="0" w:space="0" w:color="auto"/>
                        <w:right w:val="none" w:sz="0" w:space="0" w:color="auto"/>
                      </w:divBdr>
                      <w:divsChild>
                        <w:div w:id="1064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 w:id="1291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387216990">
                      <w:marLeft w:val="0"/>
                      <w:marRight w:val="0"/>
                      <w:marTop w:val="0"/>
                      <w:marBottom w:val="0"/>
                      <w:divBdr>
                        <w:top w:val="none" w:sz="0" w:space="0" w:color="auto"/>
                        <w:left w:val="none" w:sz="0" w:space="0" w:color="auto"/>
                        <w:bottom w:val="none" w:sz="0" w:space="0" w:color="auto"/>
                        <w:right w:val="none" w:sz="0" w:space="0" w:color="auto"/>
                      </w:divBdr>
                      <w:divsChild>
                        <w:div w:id="294146403">
                          <w:marLeft w:val="0"/>
                          <w:marRight w:val="0"/>
                          <w:marTop w:val="0"/>
                          <w:marBottom w:val="0"/>
                          <w:divBdr>
                            <w:top w:val="none" w:sz="0" w:space="0" w:color="auto"/>
                            <w:left w:val="none" w:sz="0" w:space="0" w:color="auto"/>
                            <w:bottom w:val="none" w:sz="0" w:space="0" w:color="auto"/>
                            <w:right w:val="none" w:sz="0" w:space="0" w:color="auto"/>
                          </w:divBdr>
                        </w:div>
                        <w:div w:id="947421147">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449082">
      <w:bodyDiv w:val="1"/>
      <w:marLeft w:val="0"/>
      <w:marRight w:val="0"/>
      <w:marTop w:val="0"/>
      <w:marBottom w:val="0"/>
      <w:divBdr>
        <w:top w:val="none" w:sz="0" w:space="0" w:color="auto"/>
        <w:left w:val="none" w:sz="0" w:space="0" w:color="auto"/>
        <w:bottom w:val="none" w:sz="0" w:space="0" w:color="auto"/>
        <w:right w:val="none" w:sz="0" w:space="0" w:color="auto"/>
      </w:divBdr>
      <w:divsChild>
        <w:div w:id="1075668843">
          <w:marLeft w:val="0"/>
          <w:marRight w:val="0"/>
          <w:marTop w:val="0"/>
          <w:marBottom w:val="0"/>
          <w:divBdr>
            <w:top w:val="none" w:sz="0" w:space="0" w:color="auto"/>
            <w:left w:val="none" w:sz="0" w:space="0" w:color="auto"/>
            <w:bottom w:val="none" w:sz="0" w:space="0" w:color="auto"/>
            <w:right w:val="none" w:sz="0" w:space="0" w:color="auto"/>
          </w:divBdr>
          <w:divsChild>
            <w:div w:id="1083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48209">
      <w:bodyDiv w:val="1"/>
      <w:marLeft w:val="0"/>
      <w:marRight w:val="0"/>
      <w:marTop w:val="0"/>
      <w:marBottom w:val="0"/>
      <w:divBdr>
        <w:top w:val="none" w:sz="0" w:space="0" w:color="auto"/>
        <w:left w:val="none" w:sz="0" w:space="0" w:color="auto"/>
        <w:bottom w:val="none" w:sz="0" w:space="0" w:color="auto"/>
        <w:right w:val="none" w:sz="0" w:space="0" w:color="auto"/>
      </w:divBdr>
      <w:divsChild>
        <w:div w:id="1129710530">
          <w:marLeft w:val="0"/>
          <w:marRight w:val="0"/>
          <w:marTop w:val="0"/>
          <w:marBottom w:val="0"/>
          <w:divBdr>
            <w:top w:val="none" w:sz="0" w:space="0" w:color="auto"/>
            <w:left w:val="none" w:sz="0" w:space="0" w:color="auto"/>
            <w:bottom w:val="none" w:sz="0" w:space="0" w:color="auto"/>
            <w:right w:val="none" w:sz="0" w:space="0" w:color="auto"/>
          </w:divBdr>
          <w:divsChild>
            <w:div w:id="385102019">
              <w:marLeft w:val="0"/>
              <w:marRight w:val="0"/>
              <w:marTop w:val="0"/>
              <w:marBottom w:val="0"/>
              <w:divBdr>
                <w:top w:val="none" w:sz="0" w:space="0" w:color="auto"/>
                <w:left w:val="none" w:sz="0" w:space="0" w:color="auto"/>
                <w:bottom w:val="none" w:sz="0" w:space="0" w:color="auto"/>
                <w:right w:val="none" w:sz="0" w:space="0" w:color="auto"/>
              </w:divBdr>
              <w:divsChild>
                <w:div w:id="970090223">
                  <w:marLeft w:val="0"/>
                  <w:marRight w:val="0"/>
                  <w:marTop w:val="0"/>
                  <w:marBottom w:val="0"/>
                  <w:divBdr>
                    <w:top w:val="none" w:sz="0" w:space="0" w:color="auto"/>
                    <w:left w:val="none" w:sz="0" w:space="0" w:color="auto"/>
                    <w:bottom w:val="none" w:sz="0" w:space="0" w:color="auto"/>
                    <w:right w:val="none" w:sz="0" w:space="0" w:color="auto"/>
                  </w:divBdr>
                  <w:divsChild>
                    <w:div w:id="350301301">
                      <w:marLeft w:val="0"/>
                      <w:marRight w:val="0"/>
                      <w:marTop w:val="0"/>
                      <w:marBottom w:val="0"/>
                      <w:divBdr>
                        <w:top w:val="none" w:sz="0" w:space="0" w:color="auto"/>
                        <w:left w:val="none" w:sz="0" w:space="0" w:color="auto"/>
                        <w:bottom w:val="none" w:sz="0" w:space="0" w:color="auto"/>
                        <w:right w:val="none" w:sz="0" w:space="0" w:color="auto"/>
                      </w:divBdr>
                      <w:divsChild>
                        <w:div w:id="18122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93108">
      <w:bodyDiv w:val="1"/>
      <w:marLeft w:val="0"/>
      <w:marRight w:val="0"/>
      <w:marTop w:val="0"/>
      <w:marBottom w:val="0"/>
      <w:divBdr>
        <w:top w:val="none" w:sz="0" w:space="0" w:color="auto"/>
        <w:left w:val="none" w:sz="0" w:space="0" w:color="auto"/>
        <w:bottom w:val="none" w:sz="0" w:space="0" w:color="auto"/>
        <w:right w:val="none" w:sz="0" w:space="0" w:color="auto"/>
      </w:divBdr>
      <w:divsChild>
        <w:div w:id="1987665874">
          <w:marLeft w:val="0"/>
          <w:marRight w:val="0"/>
          <w:marTop w:val="0"/>
          <w:marBottom w:val="0"/>
          <w:divBdr>
            <w:top w:val="none" w:sz="0" w:space="0" w:color="auto"/>
            <w:left w:val="none" w:sz="0" w:space="0" w:color="auto"/>
            <w:bottom w:val="none" w:sz="0" w:space="0" w:color="auto"/>
            <w:right w:val="none" w:sz="0" w:space="0" w:color="auto"/>
          </w:divBdr>
          <w:divsChild>
            <w:div w:id="2083991105">
              <w:marLeft w:val="0"/>
              <w:marRight w:val="0"/>
              <w:marTop w:val="0"/>
              <w:marBottom w:val="0"/>
              <w:divBdr>
                <w:top w:val="none" w:sz="0" w:space="0" w:color="auto"/>
                <w:left w:val="none" w:sz="0" w:space="0" w:color="auto"/>
                <w:bottom w:val="none" w:sz="0" w:space="0" w:color="auto"/>
                <w:right w:val="none" w:sz="0" w:space="0" w:color="auto"/>
              </w:divBdr>
              <w:divsChild>
                <w:div w:id="28730405">
                  <w:marLeft w:val="0"/>
                  <w:marRight w:val="0"/>
                  <w:marTop w:val="0"/>
                  <w:marBottom w:val="0"/>
                  <w:divBdr>
                    <w:top w:val="none" w:sz="0" w:space="0" w:color="auto"/>
                    <w:left w:val="none" w:sz="0" w:space="0" w:color="auto"/>
                    <w:bottom w:val="none" w:sz="0" w:space="0" w:color="auto"/>
                    <w:right w:val="none" w:sz="0" w:space="0" w:color="auto"/>
                  </w:divBdr>
                  <w:divsChild>
                    <w:div w:id="709302795">
                      <w:marLeft w:val="0"/>
                      <w:marRight w:val="0"/>
                      <w:marTop w:val="0"/>
                      <w:marBottom w:val="0"/>
                      <w:divBdr>
                        <w:top w:val="none" w:sz="0" w:space="0" w:color="auto"/>
                        <w:left w:val="none" w:sz="0" w:space="0" w:color="auto"/>
                        <w:bottom w:val="none" w:sz="0" w:space="0" w:color="auto"/>
                        <w:right w:val="none" w:sz="0" w:space="0" w:color="auto"/>
                      </w:divBdr>
                      <w:divsChild>
                        <w:div w:id="201481458">
                          <w:marLeft w:val="0"/>
                          <w:marRight w:val="0"/>
                          <w:marTop w:val="0"/>
                          <w:marBottom w:val="0"/>
                          <w:divBdr>
                            <w:top w:val="none" w:sz="0" w:space="0" w:color="auto"/>
                            <w:left w:val="none" w:sz="0" w:space="0" w:color="auto"/>
                            <w:bottom w:val="none" w:sz="0" w:space="0" w:color="auto"/>
                            <w:right w:val="none" w:sz="0" w:space="0" w:color="auto"/>
                          </w:divBdr>
                        </w:div>
                      </w:divsChild>
                    </w:div>
                    <w:div w:id="805126586">
                      <w:marLeft w:val="0"/>
                      <w:marRight w:val="0"/>
                      <w:marTop w:val="0"/>
                      <w:marBottom w:val="0"/>
                      <w:divBdr>
                        <w:top w:val="none" w:sz="0" w:space="0" w:color="auto"/>
                        <w:left w:val="none" w:sz="0" w:space="0" w:color="auto"/>
                        <w:bottom w:val="none" w:sz="0" w:space="0" w:color="auto"/>
                        <w:right w:val="none" w:sz="0" w:space="0" w:color="auto"/>
                      </w:divBdr>
                      <w:divsChild>
                        <w:div w:id="946305088">
                          <w:marLeft w:val="0"/>
                          <w:marRight w:val="0"/>
                          <w:marTop w:val="0"/>
                          <w:marBottom w:val="0"/>
                          <w:divBdr>
                            <w:top w:val="none" w:sz="0" w:space="0" w:color="auto"/>
                            <w:left w:val="none" w:sz="0" w:space="0" w:color="auto"/>
                            <w:bottom w:val="none" w:sz="0" w:space="0" w:color="auto"/>
                            <w:right w:val="none" w:sz="0" w:space="0" w:color="auto"/>
                          </w:divBdr>
                        </w:div>
                      </w:divsChild>
                    </w:div>
                    <w:div w:id="847908733">
                      <w:marLeft w:val="0"/>
                      <w:marRight w:val="0"/>
                      <w:marTop w:val="0"/>
                      <w:marBottom w:val="0"/>
                      <w:divBdr>
                        <w:top w:val="none" w:sz="0" w:space="0" w:color="auto"/>
                        <w:left w:val="none" w:sz="0" w:space="0" w:color="auto"/>
                        <w:bottom w:val="none" w:sz="0" w:space="0" w:color="auto"/>
                        <w:right w:val="none" w:sz="0" w:space="0" w:color="auto"/>
                      </w:divBdr>
                      <w:divsChild>
                        <w:div w:id="1190679693">
                          <w:marLeft w:val="0"/>
                          <w:marRight w:val="0"/>
                          <w:marTop w:val="0"/>
                          <w:marBottom w:val="0"/>
                          <w:divBdr>
                            <w:top w:val="none" w:sz="0" w:space="0" w:color="auto"/>
                            <w:left w:val="none" w:sz="0" w:space="0" w:color="auto"/>
                            <w:bottom w:val="none" w:sz="0" w:space="0" w:color="auto"/>
                            <w:right w:val="none" w:sz="0" w:space="0" w:color="auto"/>
                          </w:divBdr>
                        </w:div>
                      </w:divsChild>
                    </w:div>
                    <w:div w:id="1163542842">
                      <w:marLeft w:val="0"/>
                      <w:marRight w:val="0"/>
                      <w:marTop w:val="0"/>
                      <w:marBottom w:val="0"/>
                      <w:divBdr>
                        <w:top w:val="none" w:sz="0" w:space="0" w:color="auto"/>
                        <w:left w:val="none" w:sz="0" w:space="0" w:color="auto"/>
                        <w:bottom w:val="none" w:sz="0" w:space="0" w:color="auto"/>
                        <w:right w:val="none" w:sz="0" w:space="0" w:color="auto"/>
                      </w:divBdr>
                      <w:divsChild>
                        <w:div w:id="305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89759">
      <w:bodyDiv w:val="1"/>
      <w:marLeft w:val="0"/>
      <w:marRight w:val="0"/>
      <w:marTop w:val="0"/>
      <w:marBottom w:val="0"/>
      <w:divBdr>
        <w:top w:val="none" w:sz="0" w:space="0" w:color="auto"/>
        <w:left w:val="none" w:sz="0" w:space="0" w:color="auto"/>
        <w:bottom w:val="none" w:sz="0" w:space="0" w:color="auto"/>
        <w:right w:val="none" w:sz="0" w:space="0" w:color="auto"/>
      </w:divBdr>
      <w:divsChild>
        <w:div w:id="554781849">
          <w:marLeft w:val="0"/>
          <w:marRight w:val="0"/>
          <w:marTop w:val="0"/>
          <w:marBottom w:val="0"/>
          <w:divBdr>
            <w:top w:val="none" w:sz="0" w:space="0" w:color="auto"/>
            <w:left w:val="none" w:sz="0" w:space="0" w:color="auto"/>
            <w:bottom w:val="none" w:sz="0" w:space="0" w:color="auto"/>
            <w:right w:val="none" w:sz="0" w:space="0" w:color="auto"/>
          </w:divBdr>
          <w:divsChild>
            <w:div w:id="1858152405">
              <w:marLeft w:val="0"/>
              <w:marRight w:val="0"/>
              <w:marTop w:val="0"/>
              <w:marBottom w:val="0"/>
              <w:divBdr>
                <w:top w:val="none" w:sz="0" w:space="0" w:color="auto"/>
                <w:left w:val="none" w:sz="0" w:space="0" w:color="auto"/>
                <w:bottom w:val="none" w:sz="0" w:space="0" w:color="auto"/>
                <w:right w:val="none" w:sz="0" w:space="0" w:color="auto"/>
              </w:divBdr>
              <w:divsChild>
                <w:div w:id="583341067">
                  <w:marLeft w:val="0"/>
                  <w:marRight w:val="0"/>
                  <w:marTop w:val="0"/>
                  <w:marBottom w:val="0"/>
                  <w:divBdr>
                    <w:top w:val="none" w:sz="0" w:space="0" w:color="auto"/>
                    <w:left w:val="none" w:sz="0" w:space="0" w:color="auto"/>
                    <w:bottom w:val="none" w:sz="0" w:space="0" w:color="auto"/>
                    <w:right w:val="none" w:sz="0" w:space="0" w:color="auto"/>
                  </w:divBdr>
                  <w:divsChild>
                    <w:div w:id="1008796225">
                      <w:marLeft w:val="0"/>
                      <w:marRight w:val="0"/>
                      <w:marTop w:val="0"/>
                      <w:marBottom w:val="0"/>
                      <w:divBdr>
                        <w:top w:val="none" w:sz="0" w:space="0" w:color="auto"/>
                        <w:left w:val="none" w:sz="0" w:space="0" w:color="auto"/>
                        <w:bottom w:val="none" w:sz="0" w:space="0" w:color="auto"/>
                        <w:right w:val="none" w:sz="0" w:space="0" w:color="auto"/>
                      </w:divBdr>
                      <w:divsChild>
                        <w:div w:id="1952856008">
                          <w:marLeft w:val="0"/>
                          <w:marRight w:val="0"/>
                          <w:marTop w:val="0"/>
                          <w:marBottom w:val="0"/>
                          <w:divBdr>
                            <w:top w:val="none" w:sz="0" w:space="0" w:color="auto"/>
                            <w:left w:val="none" w:sz="0" w:space="0" w:color="auto"/>
                            <w:bottom w:val="none" w:sz="0" w:space="0" w:color="auto"/>
                            <w:right w:val="none" w:sz="0" w:space="0" w:color="auto"/>
                          </w:divBdr>
                        </w:div>
                      </w:divsChild>
                    </w:div>
                    <w:div w:id="1159007108">
                      <w:marLeft w:val="0"/>
                      <w:marRight w:val="0"/>
                      <w:marTop w:val="0"/>
                      <w:marBottom w:val="0"/>
                      <w:divBdr>
                        <w:top w:val="none" w:sz="0" w:space="0" w:color="auto"/>
                        <w:left w:val="none" w:sz="0" w:space="0" w:color="auto"/>
                        <w:bottom w:val="none" w:sz="0" w:space="0" w:color="auto"/>
                        <w:right w:val="none" w:sz="0" w:space="0" w:color="auto"/>
                      </w:divBdr>
                      <w:divsChild>
                        <w:div w:id="316492310">
                          <w:marLeft w:val="0"/>
                          <w:marRight w:val="0"/>
                          <w:marTop w:val="0"/>
                          <w:marBottom w:val="0"/>
                          <w:divBdr>
                            <w:top w:val="none" w:sz="0" w:space="0" w:color="auto"/>
                            <w:left w:val="none" w:sz="0" w:space="0" w:color="auto"/>
                            <w:bottom w:val="none" w:sz="0" w:space="0" w:color="auto"/>
                            <w:right w:val="none" w:sz="0" w:space="0" w:color="auto"/>
                          </w:divBdr>
                        </w:div>
                        <w:div w:id="697702245">
                          <w:marLeft w:val="0"/>
                          <w:marRight w:val="0"/>
                          <w:marTop w:val="0"/>
                          <w:marBottom w:val="0"/>
                          <w:divBdr>
                            <w:top w:val="none" w:sz="0" w:space="0" w:color="auto"/>
                            <w:left w:val="none" w:sz="0" w:space="0" w:color="auto"/>
                            <w:bottom w:val="none" w:sz="0" w:space="0" w:color="auto"/>
                            <w:right w:val="none" w:sz="0" w:space="0" w:color="auto"/>
                          </w:divBdr>
                        </w:div>
                        <w:div w:id="1262182713">
                          <w:marLeft w:val="0"/>
                          <w:marRight w:val="0"/>
                          <w:marTop w:val="0"/>
                          <w:marBottom w:val="0"/>
                          <w:divBdr>
                            <w:top w:val="none" w:sz="0" w:space="0" w:color="auto"/>
                            <w:left w:val="none" w:sz="0" w:space="0" w:color="auto"/>
                            <w:bottom w:val="none" w:sz="0" w:space="0" w:color="auto"/>
                            <w:right w:val="none" w:sz="0" w:space="0" w:color="auto"/>
                          </w:divBdr>
                        </w:div>
                      </w:divsChild>
                    </w:div>
                    <w:div w:id="1319268119">
                      <w:marLeft w:val="0"/>
                      <w:marRight w:val="0"/>
                      <w:marTop w:val="0"/>
                      <w:marBottom w:val="0"/>
                      <w:divBdr>
                        <w:top w:val="none" w:sz="0" w:space="0" w:color="auto"/>
                        <w:left w:val="none" w:sz="0" w:space="0" w:color="auto"/>
                        <w:bottom w:val="none" w:sz="0" w:space="0" w:color="auto"/>
                        <w:right w:val="none" w:sz="0" w:space="0" w:color="auto"/>
                      </w:divBdr>
                      <w:divsChild>
                        <w:div w:id="1653100524">
                          <w:marLeft w:val="0"/>
                          <w:marRight w:val="0"/>
                          <w:marTop w:val="0"/>
                          <w:marBottom w:val="0"/>
                          <w:divBdr>
                            <w:top w:val="none" w:sz="0" w:space="0" w:color="auto"/>
                            <w:left w:val="none" w:sz="0" w:space="0" w:color="auto"/>
                            <w:bottom w:val="none" w:sz="0" w:space="0" w:color="auto"/>
                            <w:right w:val="none" w:sz="0" w:space="0" w:color="auto"/>
                          </w:divBdr>
                        </w:div>
                      </w:divsChild>
                    </w:div>
                    <w:div w:id="1538735739">
                      <w:marLeft w:val="0"/>
                      <w:marRight w:val="0"/>
                      <w:marTop w:val="0"/>
                      <w:marBottom w:val="0"/>
                      <w:divBdr>
                        <w:top w:val="none" w:sz="0" w:space="0" w:color="auto"/>
                        <w:left w:val="none" w:sz="0" w:space="0" w:color="auto"/>
                        <w:bottom w:val="none" w:sz="0" w:space="0" w:color="auto"/>
                        <w:right w:val="none" w:sz="0" w:space="0" w:color="auto"/>
                      </w:divBdr>
                      <w:divsChild>
                        <w:div w:id="19653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87965">
      <w:bodyDiv w:val="1"/>
      <w:marLeft w:val="0"/>
      <w:marRight w:val="0"/>
      <w:marTop w:val="0"/>
      <w:marBottom w:val="0"/>
      <w:divBdr>
        <w:top w:val="none" w:sz="0" w:space="0" w:color="auto"/>
        <w:left w:val="none" w:sz="0" w:space="0" w:color="auto"/>
        <w:bottom w:val="none" w:sz="0" w:space="0" w:color="auto"/>
        <w:right w:val="none" w:sz="0" w:space="0" w:color="auto"/>
      </w:divBdr>
      <w:divsChild>
        <w:div w:id="1887909359">
          <w:marLeft w:val="0"/>
          <w:marRight w:val="0"/>
          <w:marTop w:val="0"/>
          <w:marBottom w:val="0"/>
          <w:divBdr>
            <w:top w:val="none" w:sz="0" w:space="0" w:color="auto"/>
            <w:left w:val="none" w:sz="0" w:space="0" w:color="auto"/>
            <w:bottom w:val="none" w:sz="0" w:space="0" w:color="auto"/>
            <w:right w:val="none" w:sz="0" w:space="0" w:color="auto"/>
          </w:divBdr>
          <w:divsChild>
            <w:div w:id="312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377">
      <w:bodyDiv w:val="1"/>
      <w:marLeft w:val="0"/>
      <w:marRight w:val="0"/>
      <w:marTop w:val="0"/>
      <w:marBottom w:val="0"/>
      <w:divBdr>
        <w:top w:val="none" w:sz="0" w:space="0" w:color="auto"/>
        <w:left w:val="none" w:sz="0" w:space="0" w:color="auto"/>
        <w:bottom w:val="none" w:sz="0" w:space="0" w:color="auto"/>
        <w:right w:val="none" w:sz="0" w:space="0" w:color="auto"/>
      </w:divBdr>
      <w:divsChild>
        <w:div w:id="954210060">
          <w:marLeft w:val="0"/>
          <w:marRight w:val="0"/>
          <w:marTop w:val="0"/>
          <w:marBottom w:val="0"/>
          <w:divBdr>
            <w:top w:val="none" w:sz="0" w:space="0" w:color="auto"/>
            <w:left w:val="none" w:sz="0" w:space="0" w:color="auto"/>
            <w:bottom w:val="none" w:sz="0" w:space="0" w:color="auto"/>
            <w:right w:val="none" w:sz="0" w:space="0" w:color="auto"/>
          </w:divBdr>
          <w:divsChild>
            <w:div w:id="1840584550">
              <w:marLeft w:val="0"/>
              <w:marRight w:val="0"/>
              <w:marTop w:val="0"/>
              <w:marBottom w:val="0"/>
              <w:divBdr>
                <w:top w:val="none" w:sz="0" w:space="0" w:color="auto"/>
                <w:left w:val="none" w:sz="0" w:space="0" w:color="auto"/>
                <w:bottom w:val="none" w:sz="0" w:space="0" w:color="auto"/>
                <w:right w:val="none" w:sz="0" w:space="0" w:color="auto"/>
              </w:divBdr>
              <w:divsChild>
                <w:div w:id="1136722560">
                  <w:marLeft w:val="0"/>
                  <w:marRight w:val="0"/>
                  <w:marTop w:val="0"/>
                  <w:marBottom w:val="0"/>
                  <w:divBdr>
                    <w:top w:val="none" w:sz="0" w:space="0" w:color="auto"/>
                    <w:left w:val="none" w:sz="0" w:space="0" w:color="auto"/>
                    <w:bottom w:val="none" w:sz="0" w:space="0" w:color="auto"/>
                    <w:right w:val="none" w:sz="0" w:space="0" w:color="auto"/>
                  </w:divBdr>
                  <w:divsChild>
                    <w:div w:id="1151944186">
                      <w:marLeft w:val="0"/>
                      <w:marRight w:val="0"/>
                      <w:marTop w:val="0"/>
                      <w:marBottom w:val="0"/>
                      <w:divBdr>
                        <w:top w:val="none" w:sz="0" w:space="0" w:color="auto"/>
                        <w:left w:val="none" w:sz="0" w:space="0" w:color="auto"/>
                        <w:bottom w:val="none" w:sz="0" w:space="0" w:color="auto"/>
                        <w:right w:val="none" w:sz="0" w:space="0" w:color="auto"/>
                      </w:divBdr>
                      <w:divsChild>
                        <w:div w:id="372075699">
                          <w:marLeft w:val="0"/>
                          <w:marRight w:val="0"/>
                          <w:marTop w:val="0"/>
                          <w:marBottom w:val="0"/>
                          <w:divBdr>
                            <w:top w:val="none" w:sz="0" w:space="0" w:color="auto"/>
                            <w:left w:val="none" w:sz="0" w:space="0" w:color="auto"/>
                            <w:bottom w:val="none" w:sz="0" w:space="0" w:color="auto"/>
                            <w:right w:val="none" w:sz="0" w:space="0" w:color="auto"/>
                          </w:divBdr>
                        </w:div>
                        <w:div w:id="1374766899">
                          <w:marLeft w:val="0"/>
                          <w:marRight w:val="0"/>
                          <w:marTop w:val="0"/>
                          <w:marBottom w:val="0"/>
                          <w:divBdr>
                            <w:top w:val="none" w:sz="0" w:space="0" w:color="auto"/>
                            <w:left w:val="none" w:sz="0" w:space="0" w:color="auto"/>
                            <w:bottom w:val="none" w:sz="0" w:space="0" w:color="auto"/>
                            <w:right w:val="none" w:sz="0" w:space="0" w:color="auto"/>
                          </w:divBdr>
                        </w:div>
                      </w:divsChild>
                    </w:div>
                    <w:div w:id="1797983986">
                      <w:marLeft w:val="0"/>
                      <w:marRight w:val="0"/>
                      <w:marTop w:val="0"/>
                      <w:marBottom w:val="0"/>
                      <w:divBdr>
                        <w:top w:val="none" w:sz="0" w:space="0" w:color="auto"/>
                        <w:left w:val="none" w:sz="0" w:space="0" w:color="auto"/>
                        <w:bottom w:val="none" w:sz="0" w:space="0" w:color="auto"/>
                        <w:right w:val="none" w:sz="0" w:space="0" w:color="auto"/>
                      </w:divBdr>
                      <w:divsChild>
                        <w:div w:id="6138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899707">
      <w:bodyDiv w:val="1"/>
      <w:marLeft w:val="0"/>
      <w:marRight w:val="0"/>
      <w:marTop w:val="0"/>
      <w:marBottom w:val="0"/>
      <w:divBdr>
        <w:top w:val="none" w:sz="0" w:space="0" w:color="auto"/>
        <w:left w:val="none" w:sz="0" w:space="0" w:color="auto"/>
        <w:bottom w:val="none" w:sz="0" w:space="0" w:color="auto"/>
        <w:right w:val="none" w:sz="0" w:space="0" w:color="auto"/>
      </w:divBdr>
      <w:divsChild>
        <w:div w:id="2087416524">
          <w:marLeft w:val="0"/>
          <w:marRight w:val="0"/>
          <w:marTop w:val="0"/>
          <w:marBottom w:val="0"/>
          <w:divBdr>
            <w:top w:val="none" w:sz="0" w:space="0" w:color="auto"/>
            <w:left w:val="none" w:sz="0" w:space="0" w:color="auto"/>
            <w:bottom w:val="none" w:sz="0" w:space="0" w:color="auto"/>
            <w:right w:val="none" w:sz="0" w:space="0" w:color="auto"/>
          </w:divBdr>
          <w:divsChild>
            <w:div w:id="2089423993">
              <w:marLeft w:val="0"/>
              <w:marRight w:val="0"/>
              <w:marTop w:val="0"/>
              <w:marBottom w:val="0"/>
              <w:divBdr>
                <w:top w:val="none" w:sz="0" w:space="0" w:color="auto"/>
                <w:left w:val="none" w:sz="0" w:space="0" w:color="auto"/>
                <w:bottom w:val="none" w:sz="0" w:space="0" w:color="auto"/>
                <w:right w:val="none" w:sz="0" w:space="0" w:color="auto"/>
              </w:divBdr>
              <w:divsChild>
                <w:div w:id="873350983">
                  <w:marLeft w:val="0"/>
                  <w:marRight w:val="0"/>
                  <w:marTop w:val="0"/>
                  <w:marBottom w:val="0"/>
                  <w:divBdr>
                    <w:top w:val="none" w:sz="0" w:space="0" w:color="auto"/>
                    <w:left w:val="none" w:sz="0" w:space="0" w:color="auto"/>
                    <w:bottom w:val="none" w:sz="0" w:space="0" w:color="auto"/>
                    <w:right w:val="none" w:sz="0" w:space="0" w:color="auto"/>
                  </w:divBdr>
                  <w:divsChild>
                    <w:div w:id="444692712">
                      <w:marLeft w:val="0"/>
                      <w:marRight w:val="0"/>
                      <w:marTop w:val="0"/>
                      <w:marBottom w:val="0"/>
                      <w:divBdr>
                        <w:top w:val="none" w:sz="0" w:space="0" w:color="auto"/>
                        <w:left w:val="none" w:sz="0" w:space="0" w:color="auto"/>
                        <w:bottom w:val="none" w:sz="0" w:space="0" w:color="auto"/>
                        <w:right w:val="none" w:sz="0" w:space="0" w:color="auto"/>
                      </w:divBdr>
                      <w:divsChild>
                        <w:div w:id="248125688">
                          <w:marLeft w:val="0"/>
                          <w:marRight w:val="0"/>
                          <w:marTop w:val="0"/>
                          <w:marBottom w:val="0"/>
                          <w:divBdr>
                            <w:top w:val="none" w:sz="0" w:space="0" w:color="auto"/>
                            <w:left w:val="none" w:sz="0" w:space="0" w:color="auto"/>
                            <w:bottom w:val="none" w:sz="0" w:space="0" w:color="auto"/>
                            <w:right w:val="none" w:sz="0" w:space="0" w:color="auto"/>
                          </w:divBdr>
                        </w:div>
                        <w:div w:id="1565944665">
                          <w:marLeft w:val="0"/>
                          <w:marRight w:val="0"/>
                          <w:marTop w:val="0"/>
                          <w:marBottom w:val="0"/>
                          <w:divBdr>
                            <w:top w:val="none" w:sz="0" w:space="0" w:color="auto"/>
                            <w:left w:val="none" w:sz="0" w:space="0" w:color="auto"/>
                            <w:bottom w:val="none" w:sz="0" w:space="0" w:color="auto"/>
                            <w:right w:val="none" w:sz="0" w:space="0" w:color="auto"/>
                          </w:divBdr>
                        </w:div>
                        <w:div w:id="1988707418">
                          <w:marLeft w:val="0"/>
                          <w:marRight w:val="0"/>
                          <w:marTop w:val="0"/>
                          <w:marBottom w:val="0"/>
                          <w:divBdr>
                            <w:top w:val="none" w:sz="0" w:space="0" w:color="auto"/>
                            <w:left w:val="none" w:sz="0" w:space="0" w:color="auto"/>
                            <w:bottom w:val="none" w:sz="0" w:space="0" w:color="auto"/>
                            <w:right w:val="none" w:sz="0" w:space="0" w:color="auto"/>
                          </w:divBdr>
                        </w:div>
                      </w:divsChild>
                    </w:div>
                    <w:div w:id="618803723">
                      <w:marLeft w:val="0"/>
                      <w:marRight w:val="0"/>
                      <w:marTop w:val="0"/>
                      <w:marBottom w:val="0"/>
                      <w:divBdr>
                        <w:top w:val="none" w:sz="0" w:space="0" w:color="auto"/>
                        <w:left w:val="none" w:sz="0" w:space="0" w:color="auto"/>
                        <w:bottom w:val="none" w:sz="0" w:space="0" w:color="auto"/>
                        <w:right w:val="none" w:sz="0" w:space="0" w:color="auto"/>
                      </w:divBdr>
                      <w:divsChild>
                        <w:div w:id="992487284">
                          <w:marLeft w:val="0"/>
                          <w:marRight w:val="0"/>
                          <w:marTop w:val="0"/>
                          <w:marBottom w:val="0"/>
                          <w:divBdr>
                            <w:top w:val="none" w:sz="0" w:space="0" w:color="auto"/>
                            <w:left w:val="none" w:sz="0" w:space="0" w:color="auto"/>
                            <w:bottom w:val="none" w:sz="0" w:space="0" w:color="auto"/>
                            <w:right w:val="none" w:sz="0" w:space="0" w:color="auto"/>
                          </w:divBdr>
                        </w:div>
                        <w:div w:id="14446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1025">
      <w:bodyDiv w:val="1"/>
      <w:marLeft w:val="0"/>
      <w:marRight w:val="0"/>
      <w:marTop w:val="0"/>
      <w:marBottom w:val="0"/>
      <w:divBdr>
        <w:top w:val="none" w:sz="0" w:space="0" w:color="auto"/>
        <w:left w:val="none" w:sz="0" w:space="0" w:color="auto"/>
        <w:bottom w:val="none" w:sz="0" w:space="0" w:color="auto"/>
        <w:right w:val="none" w:sz="0" w:space="0" w:color="auto"/>
      </w:divBdr>
      <w:divsChild>
        <w:div w:id="8919613">
          <w:marLeft w:val="0"/>
          <w:marRight w:val="0"/>
          <w:marTop w:val="0"/>
          <w:marBottom w:val="0"/>
          <w:divBdr>
            <w:top w:val="none" w:sz="0" w:space="0" w:color="auto"/>
            <w:left w:val="none" w:sz="0" w:space="0" w:color="auto"/>
            <w:bottom w:val="none" w:sz="0" w:space="0" w:color="auto"/>
            <w:right w:val="none" w:sz="0" w:space="0" w:color="auto"/>
          </w:divBdr>
        </w:div>
        <w:div w:id="634531502">
          <w:marLeft w:val="0"/>
          <w:marRight w:val="0"/>
          <w:marTop w:val="0"/>
          <w:marBottom w:val="0"/>
          <w:divBdr>
            <w:top w:val="none" w:sz="0" w:space="0" w:color="auto"/>
            <w:left w:val="none" w:sz="0" w:space="0" w:color="auto"/>
            <w:bottom w:val="none" w:sz="0" w:space="0" w:color="auto"/>
            <w:right w:val="none" w:sz="0" w:space="0" w:color="auto"/>
          </w:divBdr>
        </w:div>
        <w:div w:id="1712683160">
          <w:marLeft w:val="0"/>
          <w:marRight w:val="0"/>
          <w:marTop w:val="0"/>
          <w:marBottom w:val="0"/>
          <w:divBdr>
            <w:top w:val="none" w:sz="0" w:space="0" w:color="auto"/>
            <w:left w:val="none" w:sz="0" w:space="0" w:color="auto"/>
            <w:bottom w:val="none" w:sz="0" w:space="0" w:color="auto"/>
            <w:right w:val="none" w:sz="0" w:space="0" w:color="auto"/>
          </w:divBdr>
        </w:div>
      </w:divsChild>
    </w:div>
    <w:div w:id="831070945">
      <w:bodyDiv w:val="1"/>
      <w:marLeft w:val="0"/>
      <w:marRight w:val="0"/>
      <w:marTop w:val="0"/>
      <w:marBottom w:val="0"/>
      <w:divBdr>
        <w:top w:val="none" w:sz="0" w:space="0" w:color="auto"/>
        <w:left w:val="none" w:sz="0" w:space="0" w:color="auto"/>
        <w:bottom w:val="none" w:sz="0" w:space="0" w:color="auto"/>
        <w:right w:val="none" w:sz="0" w:space="0" w:color="auto"/>
      </w:divBdr>
      <w:divsChild>
        <w:div w:id="964238733">
          <w:marLeft w:val="0"/>
          <w:marRight w:val="0"/>
          <w:marTop w:val="0"/>
          <w:marBottom w:val="0"/>
          <w:divBdr>
            <w:top w:val="none" w:sz="0" w:space="0" w:color="auto"/>
            <w:left w:val="none" w:sz="0" w:space="0" w:color="auto"/>
            <w:bottom w:val="none" w:sz="0" w:space="0" w:color="auto"/>
            <w:right w:val="none" w:sz="0" w:space="0" w:color="auto"/>
          </w:divBdr>
          <w:divsChild>
            <w:div w:id="501043974">
              <w:marLeft w:val="0"/>
              <w:marRight w:val="0"/>
              <w:marTop w:val="0"/>
              <w:marBottom w:val="0"/>
              <w:divBdr>
                <w:top w:val="none" w:sz="0" w:space="0" w:color="auto"/>
                <w:left w:val="none" w:sz="0" w:space="0" w:color="auto"/>
                <w:bottom w:val="none" w:sz="0" w:space="0" w:color="auto"/>
                <w:right w:val="none" w:sz="0" w:space="0" w:color="auto"/>
              </w:divBdr>
              <w:divsChild>
                <w:div w:id="8961849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sChild>
                        <w:div w:id="517549388">
                          <w:marLeft w:val="0"/>
                          <w:marRight w:val="0"/>
                          <w:marTop w:val="0"/>
                          <w:marBottom w:val="0"/>
                          <w:divBdr>
                            <w:top w:val="none" w:sz="0" w:space="0" w:color="auto"/>
                            <w:left w:val="none" w:sz="0" w:space="0" w:color="auto"/>
                            <w:bottom w:val="none" w:sz="0" w:space="0" w:color="auto"/>
                            <w:right w:val="none" w:sz="0" w:space="0" w:color="auto"/>
                          </w:divBdr>
                        </w:div>
                      </w:divsChild>
                    </w:div>
                    <w:div w:id="643005609">
                      <w:marLeft w:val="0"/>
                      <w:marRight w:val="0"/>
                      <w:marTop w:val="0"/>
                      <w:marBottom w:val="0"/>
                      <w:divBdr>
                        <w:top w:val="none" w:sz="0" w:space="0" w:color="auto"/>
                        <w:left w:val="none" w:sz="0" w:space="0" w:color="auto"/>
                        <w:bottom w:val="none" w:sz="0" w:space="0" w:color="auto"/>
                        <w:right w:val="none" w:sz="0" w:space="0" w:color="auto"/>
                      </w:divBdr>
                      <w:divsChild>
                        <w:div w:id="547108928">
                          <w:marLeft w:val="0"/>
                          <w:marRight w:val="0"/>
                          <w:marTop w:val="0"/>
                          <w:marBottom w:val="0"/>
                          <w:divBdr>
                            <w:top w:val="none" w:sz="0" w:space="0" w:color="auto"/>
                            <w:left w:val="none" w:sz="0" w:space="0" w:color="auto"/>
                            <w:bottom w:val="none" w:sz="0" w:space="0" w:color="auto"/>
                            <w:right w:val="none" w:sz="0" w:space="0" w:color="auto"/>
                          </w:divBdr>
                        </w:div>
                      </w:divsChild>
                    </w:div>
                    <w:div w:id="1495023932">
                      <w:marLeft w:val="0"/>
                      <w:marRight w:val="0"/>
                      <w:marTop w:val="0"/>
                      <w:marBottom w:val="0"/>
                      <w:divBdr>
                        <w:top w:val="none" w:sz="0" w:space="0" w:color="auto"/>
                        <w:left w:val="none" w:sz="0" w:space="0" w:color="auto"/>
                        <w:bottom w:val="none" w:sz="0" w:space="0" w:color="auto"/>
                        <w:right w:val="none" w:sz="0" w:space="0" w:color="auto"/>
                      </w:divBdr>
                      <w:divsChild>
                        <w:div w:id="665209006">
                          <w:marLeft w:val="0"/>
                          <w:marRight w:val="0"/>
                          <w:marTop w:val="0"/>
                          <w:marBottom w:val="0"/>
                          <w:divBdr>
                            <w:top w:val="none" w:sz="0" w:space="0" w:color="auto"/>
                            <w:left w:val="none" w:sz="0" w:space="0" w:color="auto"/>
                            <w:bottom w:val="none" w:sz="0" w:space="0" w:color="auto"/>
                            <w:right w:val="none" w:sz="0" w:space="0" w:color="auto"/>
                          </w:divBdr>
                        </w:div>
                      </w:divsChild>
                    </w:div>
                    <w:div w:id="1714500929">
                      <w:marLeft w:val="0"/>
                      <w:marRight w:val="0"/>
                      <w:marTop w:val="0"/>
                      <w:marBottom w:val="0"/>
                      <w:divBdr>
                        <w:top w:val="none" w:sz="0" w:space="0" w:color="auto"/>
                        <w:left w:val="none" w:sz="0" w:space="0" w:color="auto"/>
                        <w:bottom w:val="none" w:sz="0" w:space="0" w:color="auto"/>
                        <w:right w:val="none" w:sz="0" w:space="0" w:color="auto"/>
                      </w:divBdr>
                      <w:divsChild>
                        <w:div w:id="193663116">
                          <w:marLeft w:val="0"/>
                          <w:marRight w:val="0"/>
                          <w:marTop w:val="0"/>
                          <w:marBottom w:val="0"/>
                          <w:divBdr>
                            <w:top w:val="none" w:sz="0" w:space="0" w:color="auto"/>
                            <w:left w:val="none" w:sz="0" w:space="0" w:color="auto"/>
                            <w:bottom w:val="none" w:sz="0" w:space="0" w:color="auto"/>
                            <w:right w:val="none" w:sz="0" w:space="0" w:color="auto"/>
                          </w:divBdr>
                        </w:div>
                        <w:div w:id="14498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7873">
      <w:bodyDiv w:val="1"/>
      <w:marLeft w:val="0"/>
      <w:marRight w:val="0"/>
      <w:marTop w:val="0"/>
      <w:marBottom w:val="0"/>
      <w:divBdr>
        <w:top w:val="none" w:sz="0" w:space="0" w:color="auto"/>
        <w:left w:val="none" w:sz="0" w:space="0" w:color="auto"/>
        <w:bottom w:val="none" w:sz="0" w:space="0" w:color="auto"/>
        <w:right w:val="none" w:sz="0" w:space="0" w:color="auto"/>
      </w:divBdr>
      <w:divsChild>
        <w:div w:id="1641498473">
          <w:marLeft w:val="0"/>
          <w:marRight w:val="0"/>
          <w:marTop w:val="0"/>
          <w:marBottom w:val="0"/>
          <w:divBdr>
            <w:top w:val="none" w:sz="0" w:space="0" w:color="auto"/>
            <w:left w:val="none" w:sz="0" w:space="0" w:color="auto"/>
            <w:bottom w:val="none" w:sz="0" w:space="0" w:color="auto"/>
            <w:right w:val="none" w:sz="0" w:space="0" w:color="auto"/>
          </w:divBdr>
          <w:divsChild>
            <w:div w:id="1286693564">
              <w:marLeft w:val="0"/>
              <w:marRight w:val="0"/>
              <w:marTop w:val="0"/>
              <w:marBottom w:val="0"/>
              <w:divBdr>
                <w:top w:val="none" w:sz="0" w:space="0" w:color="auto"/>
                <w:left w:val="none" w:sz="0" w:space="0" w:color="auto"/>
                <w:bottom w:val="none" w:sz="0" w:space="0" w:color="auto"/>
                <w:right w:val="none" w:sz="0" w:space="0" w:color="auto"/>
              </w:divBdr>
              <w:divsChild>
                <w:div w:id="1500458296">
                  <w:marLeft w:val="0"/>
                  <w:marRight w:val="0"/>
                  <w:marTop w:val="0"/>
                  <w:marBottom w:val="0"/>
                  <w:divBdr>
                    <w:top w:val="none" w:sz="0" w:space="0" w:color="auto"/>
                    <w:left w:val="none" w:sz="0" w:space="0" w:color="auto"/>
                    <w:bottom w:val="none" w:sz="0" w:space="0" w:color="auto"/>
                    <w:right w:val="none" w:sz="0" w:space="0" w:color="auto"/>
                  </w:divBdr>
                  <w:divsChild>
                    <w:div w:id="249580582">
                      <w:marLeft w:val="0"/>
                      <w:marRight w:val="0"/>
                      <w:marTop w:val="0"/>
                      <w:marBottom w:val="0"/>
                      <w:divBdr>
                        <w:top w:val="none" w:sz="0" w:space="0" w:color="auto"/>
                        <w:left w:val="none" w:sz="0" w:space="0" w:color="auto"/>
                        <w:bottom w:val="none" w:sz="0" w:space="0" w:color="auto"/>
                        <w:right w:val="none" w:sz="0" w:space="0" w:color="auto"/>
                      </w:divBdr>
                      <w:divsChild>
                        <w:div w:id="1424953160">
                          <w:marLeft w:val="0"/>
                          <w:marRight w:val="0"/>
                          <w:marTop w:val="0"/>
                          <w:marBottom w:val="0"/>
                          <w:divBdr>
                            <w:top w:val="none" w:sz="0" w:space="0" w:color="auto"/>
                            <w:left w:val="none" w:sz="0" w:space="0" w:color="auto"/>
                            <w:bottom w:val="none" w:sz="0" w:space="0" w:color="auto"/>
                            <w:right w:val="none" w:sz="0" w:space="0" w:color="auto"/>
                          </w:divBdr>
                        </w:div>
                      </w:divsChild>
                    </w:div>
                    <w:div w:id="776631815">
                      <w:marLeft w:val="0"/>
                      <w:marRight w:val="0"/>
                      <w:marTop w:val="0"/>
                      <w:marBottom w:val="0"/>
                      <w:divBdr>
                        <w:top w:val="none" w:sz="0" w:space="0" w:color="auto"/>
                        <w:left w:val="none" w:sz="0" w:space="0" w:color="auto"/>
                        <w:bottom w:val="none" w:sz="0" w:space="0" w:color="auto"/>
                        <w:right w:val="none" w:sz="0" w:space="0" w:color="auto"/>
                      </w:divBdr>
                      <w:divsChild>
                        <w:div w:id="305668026">
                          <w:marLeft w:val="0"/>
                          <w:marRight w:val="0"/>
                          <w:marTop w:val="0"/>
                          <w:marBottom w:val="0"/>
                          <w:divBdr>
                            <w:top w:val="none" w:sz="0" w:space="0" w:color="auto"/>
                            <w:left w:val="none" w:sz="0" w:space="0" w:color="auto"/>
                            <w:bottom w:val="none" w:sz="0" w:space="0" w:color="auto"/>
                            <w:right w:val="none" w:sz="0" w:space="0" w:color="auto"/>
                          </w:divBdr>
                        </w:div>
                        <w:div w:id="1168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7741">
      <w:bodyDiv w:val="1"/>
      <w:marLeft w:val="0"/>
      <w:marRight w:val="0"/>
      <w:marTop w:val="0"/>
      <w:marBottom w:val="0"/>
      <w:divBdr>
        <w:top w:val="none" w:sz="0" w:space="0" w:color="auto"/>
        <w:left w:val="none" w:sz="0" w:space="0" w:color="auto"/>
        <w:bottom w:val="none" w:sz="0" w:space="0" w:color="auto"/>
        <w:right w:val="none" w:sz="0" w:space="0" w:color="auto"/>
      </w:divBdr>
      <w:divsChild>
        <w:div w:id="1542815067">
          <w:marLeft w:val="0"/>
          <w:marRight w:val="0"/>
          <w:marTop w:val="0"/>
          <w:marBottom w:val="0"/>
          <w:divBdr>
            <w:top w:val="none" w:sz="0" w:space="0" w:color="auto"/>
            <w:left w:val="none" w:sz="0" w:space="0" w:color="auto"/>
            <w:bottom w:val="none" w:sz="0" w:space="0" w:color="auto"/>
            <w:right w:val="none" w:sz="0" w:space="0" w:color="auto"/>
          </w:divBdr>
          <w:divsChild>
            <w:div w:id="587273230">
              <w:marLeft w:val="0"/>
              <w:marRight w:val="0"/>
              <w:marTop w:val="0"/>
              <w:marBottom w:val="0"/>
              <w:divBdr>
                <w:top w:val="none" w:sz="0" w:space="0" w:color="auto"/>
                <w:left w:val="none" w:sz="0" w:space="0" w:color="auto"/>
                <w:bottom w:val="none" w:sz="0" w:space="0" w:color="auto"/>
                <w:right w:val="none" w:sz="0" w:space="0" w:color="auto"/>
              </w:divBdr>
              <w:divsChild>
                <w:div w:id="864515134">
                  <w:marLeft w:val="0"/>
                  <w:marRight w:val="0"/>
                  <w:marTop w:val="0"/>
                  <w:marBottom w:val="0"/>
                  <w:divBdr>
                    <w:top w:val="none" w:sz="0" w:space="0" w:color="auto"/>
                    <w:left w:val="none" w:sz="0" w:space="0" w:color="auto"/>
                    <w:bottom w:val="none" w:sz="0" w:space="0" w:color="auto"/>
                    <w:right w:val="none" w:sz="0" w:space="0" w:color="auto"/>
                  </w:divBdr>
                  <w:divsChild>
                    <w:div w:id="468673677">
                      <w:marLeft w:val="0"/>
                      <w:marRight w:val="0"/>
                      <w:marTop w:val="0"/>
                      <w:marBottom w:val="0"/>
                      <w:divBdr>
                        <w:top w:val="none" w:sz="0" w:space="0" w:color="auto"/>
                        <w:left w:val="none" w:sz="0" w:space="0" w:color="auto"/>
                        <w:bottom w:val="none" w:sz="0" w:space="0" w:color="auto"/>
                        <w:right w:val="none" w:sz="0" w:space="0" w:color="auto"/>
                      </w:divBdr>
                      <w:divsChild>
                        <w:div w:id="276179830">
                          <w:marLeft w:val="0"/>
                          <w:marRight w:val="0"/>
                          <w:marTop w:val="0"/>
                          <w:marBottom w:val="0"/>
                          <w:divBdr>
                            <w:top w:val="none" w:sz="0" w:space="0" w:color="auto"/>
                            <w:left w:val="none" w:sz="0" w:space="0" w:color="auto"/>
                            <w:bottom w:val="none" w:sz="0" w:space="0" w:color="auto"/>
                            <w:right w:val="none" w:sz="0" w:space="0" w:color="auto"/>
                          </w:divBdr>
                        </w:div>
                      </w:divsChild>
                    </w:div>
                    <w:div w:id="591548872">
                      <w:marLeft w:val="0"/>
                      <w:marRight w:val="0"/>
                      <w:marTop w:val="0"/>
                      <w:marBottom w:val="0"/>
                      <w:divBdr>
                        <w:top w:val="none" w:sz="0" w:space="0" w:color="auto"/>
                        <w:left w:val="none" w:sz="0" w:space="0" w:color="auto"/>
                        <w:bottom w:val="none" w:sz="0" w:space="0" w:color="auto"/>
                        <w:right w:val="none" w:sz="0" w:space="0" w:color="auto"/>
                      </w:divBdr>
                      <w:divsChild>
                        <w:div w:id="1635675067">
                          <w:marLeft w:val="0"/>
                          <w:marRight w:val="0"/>
                          <w:marTop w:val="0"/>
                          <w:marBottom w:val="0"/>
                          <w:divBdr>
                            <w:top w:val="none" w:sz="0" w:space="0" w:color="auto"/>
                            <w:left w:val="none" w:sz="0" w:space="0" w:color="auto"/>
                            <w:bottom w:val="none" w:sz="0" w:space="0" w:color="auto"/>
                            <w:right w:val="none" w:sz="0" w:space="0" w:color="auto"/>
                          </w:divBdr>
                        </w:div>
                      </w:divsChild>
                    </w:div>
                    <w:div w:id="999193464">
                      <w:marLeft w:val="0"/>
                      <w:marRight w:val="0"/>
                      <w:marTop w:val="0"/>
                      <w:marBottom w:val="0"/>
                      <w:divBdr>
                        <w:top w:val="none" w:sz="0" w:space="0" w:color="auto"/>
                        <w:left w:val="none" w:sz="0" w:space="0" w:color="auto"/>
                        <w:bottom w:val="none" w:sz="0" w:space="0" w:color="auto"/>
                        <w:right w:val="none" w:sz="0" w:space="0" w:color="auto"/>
                      </w:divBdr>
                      <w:divsChild>
                        <w:div w:id="1341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40789708">
              <w:marLeft w:val="0"/>
              <w:marRight w:val="0"/>
              <w:marTop w:val="0"/>
              <w:marBottom w:val="0"/>
              <w:divBdr>
                <w:top w:val="none" w:sz="0" w:space="0" w:color="auto"/>
                <w:left w:val="none" w:sz="0" w:space="0" w:color="auto"/>
                <w:bottom w:val="none" w:sz="0" w:space="0" w:color="auto"/>
                <w:right w:val="none" w:sz="0" w:space="0" w:color="auto"/>
              </w:divBdr>
            </w:div>
            <w:div w:id="9075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8973">
      <w:bodyDiv w:val="1"/>
      <w:marLeft w:val="0"/>
      <w:marRight w:val="0"/>
      <w:marTop w:val="0"/>
      <w:marBottom w:val="0"/>
      <w:divBdr>
        <w:top w:val="none" w:sz="0" w:space="0" w:color="auto"/>
        <w:left w:val="none" w:sz="0" w:space="0" w:color="auto"/>
        <w:bottom w:val="none" w:sz="0" w:space="0" w:color="auto"/>
        <w:right w:val="none" w:sz="0" w:space="0" w:color="auto"/>
      </w:divBdr>
      <w:divsChild>
        <w:div w:id="833302246">
          <w:marLeft w:val="0"/>
          <w:marRight w:val="0"/>
          <w:marTop w:val="0"/>
          <w:marBottom w:val="0"/>
          <w:divBdr>
            <w:top w:val="none" w:sz="0" w:space="0" w:color="auto"/>
            <w:left w:val="none" w:sz="0" w:space="0" w:color="auto"/>
            <w:bottom w:val="none" w:sz="0" w:space="0" w:color="auto"/>
            <w:right w:val="none" w:sz="0" w:space="0" w:color="auto"/>
          </w:divBdr>
          <w:divsChild>
            <w:div w:id="583153395">
              <w:marLeft w:val="0"/>
              <w:marRight w:val="0"/>
              <w:marTop w:val="0"/>
              <w:marBottom w:val="0"/>
              <w:divBdr>
                <w:top w:val="none" w:sz="0" w:space="0" w:color="auto"/>
                <w:left w:val="none" w:sz="0" w:space="0" w:color="auto"/>
                <w:bottom w:val="none" w:sz="0" w:space="0" w:color="auto"/>
                <w:right w:val="none" w:sz="0" w:space="0" w:color="auto"/>
              </w:divBdr>
              <w:divsChild>
                <w:div w:id="2016491872">
                  <w:marLeft w:val="0"/>
                  <w:marRight w:val="0"/>
                  <w:marTop w:val="0"/>
                  <w:marBottom w:val="0"/>
                  <w:divBdr>
                    <w:top w:val="none" w:sz="0" w:space="0" w:color="auto"/>
                    <w:left w:val="none" w:sz="0" w:space="0" w:color="auto"/>
                    <w:bottom w:val="none" w:sz="0" w:space="0" w:color="auto"/>
                    <w:right w:val="none" w:sz="0" w:space="0" w:color="auto"/>
                  </w:divBdr>
                  <w:divsChild>
                    <w:div w:id="855923018">
                      <w:marLeft w:val="0"/>
                      <w:marRight w:val="0"/>
                      <w:marTop w:val="0"/>
                      <w:marBottom w:val="0"/>
                      <w:divBdr>
                        <w:top w:val="none" w:sz="0" w:space="0" w:color="auto"/>
                        <w:left w:val="none" w:sz="0" w:space="0" w:color="auto"/>
                        <w:bottom w:val="none" w:sz="0" w:space="0" w:color="auto"/>
                        <w:right w:val="none" w:sz="0" w:space="0" w:color="auto"/>
                      </w:divBdr>
                      <w:divsChild>
                        <w:div w:id="97219345">
                          <w:marLeft w:val="0"/>
                          <w:marRight w:val="0"/>
                          <w:marTop w:val="0"/>
                          <w:marBottom w:val="0"/>
                          <w:divBdr>
                            <w:top w:val="none" w:sz="0" w:space="0" w:color="auto"/>
                            <w:left w:val="none" w:sz="0" w:space="0" w:color="auto"/>
                            <w:bottom w:val="none" w:sz="0" w:space="0" w:color="auto"/>
                            <w:right w:val="none" w:sz="0" w:space="0" w:color="auto"/>
                          </w:divBdr>
                        </w:div>
                        <w:div w:id="1227716990">
                          <w:marLeft w:val="0"/>
                          <w:marRight w:val="0"/>
                          <w:marTop w:val="0"/>
                          <w:marBottom w:val="0"/>
                          <w:divBdr>
                            <w:top w:val="none" w:sz="0" w:space="0" w:color="auto"/>
                            <w:left w:val="none" w:sz="0" w:space="0" w:color="auto"/>
                            <w:bottom w:val="none" w:sz="0" w:space="0" w:color="auto"/>
                            <w:right w:val="none" w:sz="0" w:space="0" w:color="auto"/>
                          </w:divBdr>
                        </w:div>
                      </w:divsChild>
                    </w:div>
                    <w:div w:id="1286699052">
                      <w:marLeft w:val="0"/>
                      <w:marRight w:val="0"/>
                      <w:marTop w:val="0"/>
                      <w:marBottom w:val="0"/>
                      <w:divBdr>
                        <w:top w:val="none" w:sz="0" w:space="0" w:color="auto"/>
                        <w:left w:val="none" w:sz="0" w:space="0" w:color="auto"/>
                        <w:bottom w:val="none" w:sz="0" w:space="0" w:color="auto"/>
                        <w:right w:val="none" w:sz="0" w:space="0" w:color="auto"/>
                      </w:divBdr>
                      <w:divsChild>
                        <w:div w:id="679240560">
                          <w:marLeft w:val="0"/>
                          <w:marRight w:val="0"/>
                          <w:marTop w:val="0"/>
                          <w:marBottom w:val="0"/>
                          <w:divBdr>
                            <w:top w:val="none" w:sz="0" w:space="0" w:color="auto"/>
                            <w:left w:val="none" w:sz="0" w:space="0" w:color="auto"/>
                            <w:bottom w:val="none" w:sz="0" w:space="0" w:color="auto"/>
                            <w:right w:val="none" w:sz="0" w:space="0" w:color="auto"/>
                          </w:divBdr>
                        </w:div>
                        <w:div w:id="15220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174">
      <w:bodyDiv w:val="1"/>
      <w:marLeft w:val="0"/>
      <w:marRight w:val="0"/>
      <w:marTop w:val="0"/>
      <w:marBottom w:val="0"/>
      <w:divBdr>
        <w:top w:val="none" w:sz="0" w:space="0" w:color="auto"/>
        <w:left w:val="none" w:sz="0" w:space="0" w:color="auto"/>
        <w:bottom w:val="none" w:sz="0" w:space="0" w:color="auto"/>
        <w:right w:val="none" w:sz="0" w:space="0" w:color="auto"/>
      </w:divBdr>
      <w:divsChild>
        <w:div w:id="712733532">
          <w:marLeft w:val="0"/>
          <w:marRight w:val="0"/>
          <w:marTop w:val="0"/>
          <w:marBottom w:val="0"/>
          <w:divBdr>
            <w:top w:val="none" w:sz="0" w:space="0" w:color="auto"/>
            <w:left w:val="none" w:sz="0" w:space="0" w:color="auto"/>
            <w:bottom w:val="none" w:sz="0" w:space="0" w:color="auto"/>
            <w:right w:val="none" w:sz="0" w:space="0" w:color="auto"/>
          </w:divBdr>
        </w:div>
        <w:div w:id="1140656033">
          <w:marLeft w:val="0"/>
          <w:marRight w:val="0"/>
          <w:marTop w:val="0"/>
          <w:marBottom w:val="0"/>
          <w:divBdr>
            <w:top w:val="none" w:sz="0" w:space="0" w:color="auto"/>
            <w:left w:val="none" w:sz="0" w:space="0" w:color="auto"/>
            <w:bottom w:val="none" w:sz="0" w:space="0" w:color="auto"/>
            <w:right w:val="none" w:sz="0" w:space="0" w:color="auto"/>
          </w:divBdr>
        </w:div>
        <w:div w:id="1897155800">
          <w:marLeft w:val="0"/>
          <w:marRight w:val="0"/>
          <w:marTop w:val="0"/>
          <w:marBottom w:val="0"/>
          <w:divBdr>
            <w:top w:val="none" w:sz="0" w:space="0" w:color="auto"/>
            <w:left w:val="none" w:sz="0" w:space="0" w:color="auto"/>
            <w:bottom w:val="none" w:sz="0" w:space="0" w:color="auto"/>
            <w:right w:val="none" w:sz="0" w:space="0" w:color="auto"/>
          </w:divBdr>
        </w:div>
      </w:divsChild>
    </w:div>
    <w:div w:id="909466986">
      <w:bodyDiv w:val="1"/>
      <w:marLeft w:val="0"/>
      <w:marRight w:val="0"/>
      <w:marTop w:val="0"/>
      <w:marBottom w:val="0"/>
      <w:divBdr>
        <w:top w:val="none" w:sz="0" w:space="0" w:color="auto"/>
        <w:left w:val="none" w:sz="0" w:space="0" w:color="auto"/>
        <w:bottom w:val="none" w:sz="0" w:space="0" w:color="auto"/>
        <w:right w:val="none" w:sz="0" w:space="0" w:color="auto"/>
      </w:divBdr>
      <w:divsChild>
        <w:div w:id="1502701977">
          <w:marLeft w:val="0"/>
          <w:marRight w:val="0"/>
          <w:marTop w:val="0"/>
          <w:marBottom w:val="0"/>
          <w:divBdr>
            <w:top w:val="none" w:sz="0" w:space="0" w:color="auto"/>
            <w:left w:val="none" w:sz="0" w:space="0" w:color="auto"/>
            <w:bottom w:val="none" w:sz="0" w:space="0" w:color="auto"/>
            <w:right w:val="none" w:sz="0" w:space="0" w:color="auto"/>
          </w:divBdr>
          <w:divsChild>
            <w:div w:id="871188664">
              <w:marLeft w:val="0"/>
              <w:marRight w:val="0"/>
              <w:marTop w:val="0"/>
              <w:marBottom w:val="0"/>
              <w:divBdr>
                <w:top w:val="none" w:sz="0" w:space="0" w:color="auto"/>
                <w:left w:val="none" w:sz="0" w:space="0" w:color="auto"/>
                <w:bottom w:val="none" w:sz="0" w:space="0" w:color="auto"/>
                <w:right w:val="none" w:sz="0" w:space="0" w:color="auto"/>
              </w:divBdr>
              <w:divsChild>
                <w:div w:id="526600362">
                  <w:marLeft w:val="0"/>
                  <w:marRight w:val="0"/>
                  <w:marTop w:val="0"/>
                  <w:marBottom w:val="0"/>
                  <w:divBdr>
                    <w:top w:val="none" w:sz="0" w:space="0" w:color="auto"/>
                    <w:left w:val="none" w:sz="0" w:space="0" w:color="auto"/>
                    <w:bottom w:val="none" w:sz="0" w:space="0" w:color="auto"/>
                    <w:right w:val="none" w:sz="0" w:space="0" w:color="auto"/>
                  </w:divBdr>
                  <w:divsChild>
                    <w:div w:id="1210150027">
                      <w:marLeft w:val="0"/>
                      <w:marRight w:val="0"/>
                      <w:marTop w:val="0"/>
                      <w:marBottom w:val="0"/>
                      <w:divBdr>
                        <w:top w:val="none" w:sz="0" w:space="0" w:color="auto"/>
                        <w:left w:val="none" w:sz="0" w:space="0" w:color="auto"/>
                        <w:bottom w:val="none" w:sz="0" w:space="0" w:color="auto"/>
                        <w:right w:val="none" w:sz="0" w:space="0" w:color="auto"/>
                      </w:divBdr>
                      <w:divsChild>
                        <w:div w:id="937807">
                          <w:marLeft w:val="0"/>
                          <w:marRight w:val="0"/>
                          <w:marTop w:val="0"/>
                          <w:marBottom w:val="0"/>
                          <w:divBdr>
                            <w:top w:val="none" w:sz="0" w:space="0" w:color="auto"/>
                            <w:left w:val="none" w:sz="0" w:space="0" w:color="auto"/>
                            <w:bottom w:val="none" w:sz="0" w:space="0" w:color="auto"/>
                            <w:right w:val="none" w:sz="0" w:space="0" w:color="auto"/>
                          </w:divBdr>
                        </w:div>
                        <w:div w:id="1287616774">
                          <w:marLeft w:val="0"/>
                          <w:marRight w:val="0"/>
                          <w:marTop w:val="0"/>
                          <w:marBottom w:val="0"/>
                          <w:divBdr>
                            <w:top w:val="none" w:sz="0" w:space="0" w:color="auto"/>
                            <w:left w:val="none" w:sz="0" w:space="0" w:color="auto"/>
                            <w:bottom w:val="none" w:sz="0" w:space="0" w:color="auto"/>
                            <w:right w:val="none" w:sz="0" w:space="0" w:color="auto"/>
                          </w:divBdr>
                        </w:div>
                      </w:divsChild>
                    </w:div>
                    <w:div w:id="1651521781">
                      <w:marLeft w:val="0"/>
                      <w:marRight w:val="0"/>
                      <w:marTop w:val="0"/>
                      <w:marBottom w:val="0"/>
                      <w:divBdr>
                        <w:top w:val="none" w:sz="0" w:space="0" w:color="auto"/>
                        <w:left w:val="none" w:sz="0" w:space="0" w:color="auto"/>
                        <w:bottom w:val="none" w:sz="0" w:space="0" w:color="auto"/>
                        <w:right w:val="none" w:sz="0" w:space="0" w:color="auto"/>
                      </w:divBdr>
                      <w:divsChild>
                        <w:div w:id="80301700">
                          <w:marLeft w:val="0"/>
                          <w:marRight w:val="0"/>
                          <w:marTop w:val="0"/>
                          <w:marBottom w:val="0"/>
                          <w:divBdr>
                            <w:top w:val="none" w:sz="0" w:space="0" w:color="auto"/>
                            <w:left w:val="none" w:sz="0" w:space="0" w:color="auto"/>
                            <w:bottom w:val="none" w:sz="0" w:space="0" w:color="auto"/>
                            <w:right w:val="none" w:sz="0" w:space="0" w:color="auto"/>
                          </w:divBdr>
                        </w:div>
                        <w:div w:id="7225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49094">
      <w:bodyDiv w:val="1"/>
      <w:marLeft w:val="0"/>
      <w:marRight w:val="0"/>
      <w:marTop w:val="0"/>
      <w:marBottom w:val="0"/>
      <w:divBdr>
        <w:top w:val="none" w:sz="0" w:space="0" w:color="auto"/>
        <w:left w:val="none" w:sz="0" w:space="0" w:color="auto"/>
        <w:bottom w:val="none" w:sz="0" w:space="0" w:color="auto"/>
        <w:right w:val="none" w:sz="0" w:space="0" w:color="auto"/>
      </w:divBdr>
      <w:divsChild>
        <w:div w:id="1125929167">
          <w:marLeft w:val="0"/>
          <w:marRight w:val="0"/>
          <w:marTop w:val="0"/>
          <w:marBottom w:val="0"/>
          <w:divBdr>
            <w:top w:val="none" w:sz="0" w:space="0" w:color="auto"/>
            <w:left w:val="none" w:sz="0" w:space="0" w:color="auto"/>
            <w:bottom w:val="none" w:sz="0" w:space="0" w:color="auto"/>
            <w:right w:val="none" w:sz="0" w:space="0" w:color="auto"/>
          </w:divBdr>
          <w:divsChild>
            <w:div w:id="559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1832">
      <w:bodyDiv w:val="1"/>
      <w:marLeft w:val="0"/>
      <w:marRight w:val="0"/>
      <w:marTop w:val="0"/>
      <w:marBottom w:val="0"/>
      <w:divBdr>
        <w:top w:val="none" w:sz="0" w:space="0" w:color="auto"/>
        <w:left w:val="none" w:sz="0" w:space="0" w:color="auto"/>
        <w:bottom w:val="none" w:sz="0" w:space="0" w:color="auto"/>
        <w:right w:val="none" w:sz="0" w:space="0" w:color="auto"/>
      </w:divBdr>
      <w:divsChild>
        <w:div w:id="1445421941">
          <w:marLeft w:val="0"/>
          <w:marRight w:val="0"/>
          <w:marTop w:val="0"/>
          <w:marBottom w:val="0"/>
          <w:divBdr>
            <w:top w:val="none" w:sz="0" w:space="0" w:color="auto"/>
            <w:left w:val="none" w:sz="0" w:space="0" w:color="auto"/>
            <w:bottom w:val="none" w:sz="0" w:space="0" w:color="auto"/>
            <w:right w:val="none" w:sz="0" w:space="0" w:color="auto"/>
          </w:divBdr>
          <w:divsChild>
            <w:div w:id="10038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801463">
      <w:bodyDiv w:val="1"/>
      <w:marLeft w:val="0"/>
      <w:marRight w:val="0"/>
      <w:marTop w:val="0"/>
      <w:marBottom w:val="0"/>
      <w:divBdr>
        <w:top w:val="none" w:sz="0" w:space="0" w:color="auto"/>
        <w:left w:val="none" w:sz="0" w:space="0" w:color="auto"/>
        <w:bottom w:val="none" w:sz="0" w:space="0" w:color="auto"/>
        <w:right w:val="none" w:sz="0" w:space="0" w:color="auto"/>
      </w:divBdr>
      <w:divsChild>
        <w:div w:id="51317275">
          <w:marLeft w:val="0"/>
          <w:marRight w:val="0"/>
          <w:marTop w:val="0"/>
          <w:marBottom w:val="0"/>
          <w:divBdr>
            <w:top w:val="none" w:sz="0" w:space="0" w:color="auto"/>
            <w:left w:val="none" w:sz="0" w:space="0" w:color="auto"/>
            <w:bottom w:val="none" w:sz="0" w:space="0" w:color="auto"/>
            <w:right w:val="none" w:sz="0" w:space="0" w:color="auto"/>
          </w:divBdr>
          <w:divsChild>
            <w:div w:id="12375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5301">
      <w:bodyDiv w:val="1"/>
      <w:marLeft w:val="0"/>
      <w:marRight w:val="0"/>
      <w:marTop w:val="0"/>
      <w:marBottom w:val="0"/>
      <w:divBdr>
        <w:top w:val="none" w:sz="0" w:space="0" w:color="auto"/>
        <w:left w:val="none" w:sz="0" w:space="0" w:color="auto"/>
        <w:bottom w:val="none" w:sz="0" w:space="0" w:color="auto"/>
        <w:right w:val="none" w:sz="0" w:space="0" w:color="auto"/>
      </w:divBdr>
      <w:divsChild>
        <w:div w:id="574437351">
          <w:marLeft w:val="0"/>
          <w:marRight w:val="0"/>
          <w:marTop w:val="0"/>
          <w:marBottom w:val="0"/>
          <w:divBdr>
            <w:top w:val="none" w:sz="0" w:space="0" w:color="auto"/>
            <w:left w:val="none" w:sz="0" w:space="0" w:color="auto"/>
            <w:bottom w:val="none" w:sz="0" w:space="0" w:color="auto"/>
            <w:right w:val="none" w:sz="0" w:space="0" w:color="auto"/>
          </w:divBdr>
          <w:divsChild>
            <w:div w:id="771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4152">
      <w:bodyDiv w:val="1"/>
      <w:marLeft w:val="0"/>
      <w:marRight w:val="0"/>
      <w:marTop w:val="0"/>
      <w:marBottom w:val="0"/>
      <w:divBdr>
        <w:top w:val="none" w:sz="0" w:space="0" w:color="auto"/>
        <w:left w:val="none" w:sz="0" w:space="0" w:color="auto"/>
        <w:bottom w:val="none" w:sz="0" w:space="0" w:color="auto"/>
        <w:right w:val="none" w:sz="0" w:space="0" w:color="auto"/>
      </w:divBdr>
      <w:divsChild>
        <w:div w:id="1011420723">
          <w:marLeft w:val="0"/>
          <w:marRight w:val="0"/>
          <w:marTop w:val="0"/>
          <w:marBottom w:val="0"/>
          <w:divBdr>
            <w:top w:val="none" w:sz="0" w:space="0" w:color="auto"/>
            <w:left w:val="none" w:sz="0" w:space="0" w:color="auto"/>
            <w:bottom w:val="none" w:sz="0" w:space="0" w:color="auto"/>
            <w:right w:val="none" w:sz="0" w:space="0" w:color="auto"/>
          </w:divBdr>
          <w:divsChild>
            <w:div w:id="1143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7912">
      <w:bodyDiv w:val="1"/>
      <w:marLeft w:val="0"/>
      <w:marRight w:val="0"/>
      <w:marTop w:val="0"/>
      <w:marBottom w:val="0"/>
      <w:divBdr>
        <w:top w:val="none" w:sz="0" w:space="0" w:color="auto"/>
        <w:left w:val="none" w:sz="0" w:space="0" w:color="auto"/>
        <w:bottom w:val="none" w:sz="0" w:space="0" w:color="auto"/>
        <w:right w:val="none" w:sz="0" w:space="0" w:color="auto"/>
      </w:divBdr>
      <w:divsChild>
        <w:div w:id="1650556138">
          <w:marLeft w:val="0"/>
          <w:marRight w:val="0"/>
          <w:marTop w:val="0"/>
          <w:marBottom w:val="0"/>
          <w:divBdr>
            <w:top w:val="none" w:sz="0" w:space="0" w:color="auto"/>
            <w:left w:val="none" w:sz="0" w:space="0" w:color="auto"/>
            <w:bottom w:val="none" w:sz="0" w:space="0" w:color="auto"/>
            <w:right w:val="none" w:sz="0" w:space="0" w:color="auto"/>
          </w:divBdr>
          <w:divsChild>
            <w:div w:id="1569922032">
              <w:marLeft w:val="0"/>
              <w:marRight w:val="0"/>
              <w:marTop w:val="0"/>
              <w:marBottom w:val="0"/>
              <w:divBdr>
                <w:top w:val="none" w:sz="0" w:space="0" w:color="auto"/>
                <w:left w:val="none" w:sz="0" w:space="0" w:color="auto"/>
                <w:bottom w:val="none" w:sz="0" w:space="0" w:color="auto"/>
                <w:right w:val="none" w:sz="0" w:space="0" w:color="auto"/>
              </w:divBdr>
              <w:divsChild>
                <w:div w:id="1971982333">
                  <w:marLeft w:val="0"/>
                  <w:marRight w:val="0"/>
                  <w:marTop w:val="0"/>
                  <w:marBottom w:val="0"/>
                  <w:divBdr>
                    <w:top w:val="none" w:sz="0" w:space="0" w:color="auto"/>
                    <w:left w:val="none" w:sz="0" w:space="0" w:color="auto"/>
                    <w:bottom w:val="none" w:sz="0" w:space="0" w:color="auto"/>
                    <w:right w:val="none" w:sz="0" w:space="0" w:color="auto"/>
                  </w:divBdr>
                  <w:divsChild>
                    <w:div w:id="660734684">
                      <w:marLeft w:val="0"/>
                      <w:marRight w:val="0"/>
                      <w:marTop w:val="0"/>
                      <w:marBottom w:val="0"/>
                      <w:divBdr>
                        <w:top w:val="none" w:sz="0" w:space="0" w:color="auto"/>
                        <w:left w:val="none" w:sz="0" w:space="0" w:color="auto"/>
                        <w:bottom w:val="none" w:sz="0" w:space="0" w:color="auto"/>
                        <w:right w:val="none" w:sz="0" w:space="0" w:color="auto"/>
                      </w:divBdr>
                      <w:divsChild>
                        <w:div w:id="81343155">
                          <w:marLeft w:val="0"/>
                          <w:marRight w:val="0"/>
                          <w:marTop w:val="0"/>
                          <w:marBottom w:val="0"/>
                          <w:divBdr>
                            <w:top w:val="none" w:sz="0" w:space="0" w:color="auto"/>
                            <w:left w:val="none" w:sz="0" w:space="0" w:color="auto"/>
                            <w:bottom w:val="none" w:sz="0" w:space="0" w:color="auto"/>
                            <w:right w:val="none" w:sz="0" w:space="0" w:color="auto"/>
                          </w:divBdr>
                        </w:div>
                        <w:div w:id="655915278">
                          <w:marLeft w:val="0"/>
                          <w:marRight w:val="0"/>
                          <w:marTop w:val="0"/>
                          <w:marBottom w:val="0"/>
                          <w:divBdr>
                            <w:top w:val="none" w:sz="0" w:space="0" w:color="auto"/>
                            <w:left w:val="none" w:sz="0" w:space="0" w:color="auto"/>
                            <w:bottom w:val="none" w:sz="0" w:space="0" w:color="auto"/>
                            <w:right w:val="none" w:sz="0" w:space="0" w:color="auto"/>
                          </w:divBdr>
                        </w:div>
                      </w:divsChild>
                    </w:div>
                    <w:div w:id="909772474">
                      <w:marLeft w:val="0"/>
                      <w:marRight w:val="0"/>
                      <w:marTop w:val="0"/>
                      <w:marBottom w:val="0"/>
                      <w:divBdr>
                        <w:top w:val="none" w:sz="0" w:space="0" w:color="auto"/>
                        <w:left w:val="none" w:sz="0" w:space="0" w:color="auto"/>
                        <w:bottom w:val="none" w:sz="0" w:space="0" w:color="auto"/>
                        <w:right w:val="none" w:sz="0" w:space="0" w:color="auto"/>
                      </w:divBdr>
                      <w:divsChild>
                        <w:div w:id="753402037">
                          <w:marLeft w:val="0"/>
                          <w:marRight w:val="0"/>
                          <w:marTop w:val="0"/>
                          <w:marBottom w:val="0"/>
                          <w:divBdr>
                            <w:top w:val="none" w:sz="0" w:space="0" w:color="auto"/>
                            <w:left w:val="none" w:sz="0" w:space="0" w:color="auto"/>
                            <w:bottom w:val="none" w:sz="0" w:space="0" w:color="auto"/>
                            <w:right w:val="none" w:sz="0" w:space="0" w:color="auto"/>
                          </w:divBdr>
                        </w:div>
                        <w:div w:id="1457405655">
                          <w:marLeft w:val="0"/>
                          <w:marRight w:val="0"/>
                          <w:marTop w:val="0"/>
                          <w:marBottom w:val="0"/>
                          <w:divBdr>
                            <w:top w:val="none" w:sz="0" w:space="0" w:color="auto"/>
                            <w:left w:val="none" w:sz="0" w:space="0" w:color="auto"/>
                            <w:bottom w:val="none" w:sz="0" w:space="0" w:color="auto"/>
                            <w:right w:val="none" w:sz="0" w:space="0" w:color="auto"/>
                          </w:divBdr>
                        </w:div>
                        <w:div w:id="1712419115">
                          <w:marLeft w:val="0"/>
                          <w:marRight w:val="0"/>
                          <w:marTop w:val="0"/>
                          <w:marBottom w:val="0"/>
                          <w:divBdr>
                            <w:top w:val="none" w:sz="0" w:space="0" w:color="auto"/>
                            <w:left w:val="none" w:sz="0" w:space="0" w:color="auto"/>
                            <w:bottom w:val="none" w:sz="0" w:space="0" w:color="auto"/>
                            <w:right w:val="none" w:sz="0" w:space="0" w:color="auto"/>
                          </w:divBdr>
                        </w:div>
                      </w:divsChild>
                    </w:div>
                    <w:div w:id="1233465390">
                      <w:marLeft w:val="0"/>
                      <w:marRight w:val="0"/>
                      <w:marTop w:val="0"/>
                      <w:marBottom w:val="0"/>
                      <w:divBdr>
                        <w:top w:val="none" w:sz="0" w:space="0" w:color="auto"/>
                        <w:left w:val="none" w:sz="0" w:space="0" w:color="auto"/>
                        <w:bottom w:val="none" w:sz="0" w:space="0" w:color="auto"/>
                        <w:right w:val="none" w:sz="0" w:space="0" w:color="auto"/>
                      </w:divBdr>
                      <w:divsChild>
                        <w:div w:id="328020727">
                          <w:marLeft w:val="0"/>
                          <w:marRight w:val="0"/>
                          <w:marTop w:val="0"/>
                          <w:marBottom w:val="0"/>
                          <w:divBdr>
                            <w:top w:val="none" w:sz="0" w:space="0" w:color="auto"/>
                            <w:left w:val="none" w:sz="0" w:space="0" w:color="auto"/>
                            <w:bottom w:val="none" w:sz="0" w:space="0" w:color="auto"/>
                            <w:right w:val="none" w:sz="0" w:space="0" w:color="auto"/>
                          </w:divBdr>
                        </w:div>
                        <w:div w:id="1737051809">
                          <w:marLeft w:val="0"/>
                          <w:marRight w:val="0"/>
                          <w:marTop w:val="0"/>
                          <w:marBottom w:val="0"/>
                          <w:divBdr>
                            <w:top w:val="none" w:sz="0" w:space="0" w:color="auto"/>
                            <w:left w:val="none" w:sz="0" w:space="0" w:color="auto"/>
                            <w:bottom w:val="none" w:sz="0" w:space="0" w:color="auto"/>
                            <w:right w:val="none" w:sz="0" w:space="0" w:color="auto"/>
                          </w:divBdr>
                        </w:div>
                      </w:divsChild>
                    </w:div>
                    <w:div w:id="1599219334">
                      <w:marLeft w:val="0"/>
                      <w:marRight w:val="0"/>
                      <w:marTop w:val="0"/>
                      <w:marBottom w:val="0"/>
                      <w:divBdr>
                        <w:top w:val="none" w:sz="0" w:space="0" w:color="auto"/>
                        <w:left w:val="none" w:sz="0" w:space="0" w:color="auto"/>
                        <w:bottom w:val="none" w:sz="0" w:space="0" w:color="auto"/>
                        <w:right w:val="none" w:sz="0" w:space="0" w:color="auto"/>
                      </w:divBdr>
                      <w:divsChild>
                        <w:div w:id="1285431160">
                          <w:marLeft w:val="0"/>
                          <w:marRight w:val="0"/>
                          <w:marTop w:val="0"/>
                          <w:marBottom w:val="0"/>
                          <w:divBdr>
                            <w:top w:val="none" w:sz="0" w:space="0" w:color="auto"/>
                            <w:left w:val="none" w:sz="0" w:space="0" w:color="auto"/>
                            <w:bottom w:val="none" w:sz="0" w:space="0" w:color="auto"/>
                            <w:right w:val="none" w:sz="0" w:space="0" w:color="auto"/>
                          </w:divBdr>
                        </w:div>
                      </w:divsChild>
                    </w:div>
                    <w:div w:id="2136676801">
                      <w:marLeft w:val="0"/>
                      <w:marRight w:val="0"/>
                      <w:marTop w:val="0"/>
                      <w:marBottom w:val="0"/>
                      <w:divBdr>
                        <w:top w:val="none" w:sz="0" w:space="0" w:color="auto"/>
                        <w:left w:val="none" w:sz="0" w:space="0" w:color="auto"/>
                        <w:bottom w:val="none" w:sz="0" w:space="0" w:color="auto"/>
                        <w:right w:val="none" w:sz="0" w:space="0" w:color="auto"/>
                      </w:divBdr>
                      <w:divsChild>
                        <w:div w:id="187764630">
                          <w:marLeft w:val="0"/>
                          <w:marRight w:val="0"/>
                          <w:marTop w:val="0"/>
                          <w:marBottom w:val="0"/>
                          <w:divBdr>
                            <w:top w:val="none" w:sz="0" w:space="0" w:color="auto"/>
                            <w:left w:val="none" w:sz="0" w:space="0" w:color="auto"/>
                            <w:bottom w:val="none" w:sz="0" w:space="0" w:color="auto"/>
                            <w:right w:val="none" w:sz="0" w:space="0" w:color="auto"/>
                          </w:divBdr>
                        </w:div>
                        <w:div w:id="678848978">
                          <w:marLeft w:val="0"/>
                          <w:marRight w:val="0"/>
                          <w:marTop w:val="0"/>
                          <w:marBottom w:val="0"/>
                          <w:divBdr>
                            <w:top w:val="none" w:sz="0" w:space="0" w:color="auto"/>
                            <w:left w:val="none" w:sz="0" w:space="0" w:color="auto"/>
                            <w:bottom w:val="none" w:sz="0" w:space="0" w:color="auto"/>
                            <w:right w:val="none" w:sz="0" w:space="0" w:color="auto"/>
                          </w:divBdr>
                        </w:div>
                        <w:div w:id="778375439">
                          <w:marLeft w:val="0"/>
                          <w:marRight w:val="0"/>
                          <w:marTop w:val="0"/>
                          <w:marBottom w:val="0"/>
                          <w:divBdr>
                            <w:top w:val="none" w:sz="0" w:space="0" w:color="auto"/>
                            <w:left w:val="none" w:sz="0" w:space="0" w:color="auto"/>
                            <w:bottom w:val="none" w:sz="0" w:space="0" w:color="auto"/>
                            <w:right w:val="none" w:sz="0" w:space="0" w:color="auto"/>
                          </w:divBdr>
                        </w:div>
                        <w:div w:id="1405253280">
                          <w:marLeft w:val="0"/>
                          <w:marRight w:val="0"/>
                          <w:marTop w:val="0"/>
                          <w:marBottom w:val="0"/>
                          <w:divBdr>
                            <w:top w:val="none" w:sz="0" w:space="0" w:color="auto"/>
                            <w:left w:val="none" w:sz="0" w:space="0" w:color="auto"/>
                            <w:bottom w:val="none" w:sz="0" w:space="0" w:color="auto"/>
                            <w:right w:val="none" w:sz="0" w:space="0" w:color="auto"/>
                          </w:divBdr>
                        </w:div>
                        <w:div w:id="1542668590">
                          <w:marLeft w:val="0"/>
                          <w:marRight w:val="0"/>
                          <w:marTop w:val="0"/>
                          <w:marBottom w:val="0"/>
                          <w:divBdr>
                            <w:top w:val="none" w:sz="0" w:space="0" w:color="auto"/>
                            <w:left w:val="none" w:sz="0" w:space="0" w:color="auto"/>
                            <w:bottom w:val="none" w:sz="0" w:space="0" w:color="auto"/>
                            <w:right w:val="none" w:sz="0" w:space="0" w:color="auto"/>
                          </w:divBdr>
                        </w:div>
                        <w:div w:id="1635912065">
                          <w:marLeft w:val="0"/>
                          <w:marRight w:val="0"/>
                          <w:marTop w:val="0"/>
                          <w:marBottom w:val="0"/>
                          <w:divBdr>
                            <w:top w:val="none" w:sz="0" w:space="0" w:color="auto"/>
                            <w:left w:val="none" w:sz="0" w:space="0" w:color="auto"/>
                            <w:bottom w:val="none" w:sz="0" w:space="0" w:color="auto"/>
                            <w:right w:val="none" w:sz="0" w:space="0" w:color="auto"/>
                          </w:divBdr>
                        </w:div>
                        <w:div w:id="1777824421">
                          <w:marLeft w:val="0"/>
                          <w:marRight w:val="0"/>
                          <w:marTop w:val="0"/>
                          <w:marBottom w:val="0"/>
                          <w:divBdr>
                            <w:top w:val="none" w:sz="0" w:space="0" w:color="auto"/>
                            <w:left w:val="none" w:sz="0" w:space="0" w:color="auto"/>
                            <w:bottom w:val="none" w:sz="0" w:space="0" w:color="auto"/>
                            <w:right w:val="none" w:sz="0" w:space="0" w:color="auto"/>
                          </w:divBdr>
                        </w:div>
                        <w:div w:id="20828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1540">
      <w:bodyDiv w:val="1"/>
      <w:marLeft w:val="0"/>
      <w:marRight w:val="0"/>
      <w:marTop w:val="0"/>
      <w:marBottom w:val="0"/>
      <w:divBdr>
        <w:top w:val="none" w:sz="0" w:space="0" w:color="auto"/>
        <w:left w:val="none" w:sz="0" w:space="0" w:color="auto"/>
        <w:bottom w:val="none" w:sz="0" w:space="0" w:color="auto"/>
        <w:right w:val="none" w:sz="0" w:space="0" w:color="auto"/>
      </w:divBdr>
      <w:divsChild>
        <w:div w:id="640037252">
          <w:marLeft w:val="0"/>
          <w:marRight w:val="0"/>
          <w:marTop w:val="0"/>
          <w:marBottom w:val="0"/>
          <w:divBdr>
            <w:top w:val="none" w:sz="0" w:space="0" w:color="auto"/>
            <w:left w:val="none" w:sz="0" w:space="0" w:color="auto"/>
            <w:bottom w:val="none" w:sz="0" w:space="0" w:color="auto"/>
            <w:right w:val="none" w:sz="0" w:space="0" w:color="auto"/>
          </w:divBdr>
          <w:divsChild>
            <w:div w:id="525952015">
              <w:marLeft w:val="0"/>
              <w:marRight w:val="0"/>
              <w:marTop w:val="0"/>
              <w:marBottom w:val="0"/>
              <w:divBdr>
                <w:top w:val="none" w:sz="0" w:space="0" w:color="auto"/>
                <w:left w:val="none" w:sz="0" w:space="0" w:color="auto"/>
                <w:bottom w:val="none" w:sz="0" w:space="0" w:color="auto"/>
                <w:right w:val="none" w:sz="0" w:space="0" w:color="auto"/>
              </w:divBdr>
              <w:divsChild>
                <w:div w:id="1783182223">
                  <w:marLeft w:val="0"/>
                  <w:marRight w:val="0"/>
                  <w:marTop w:val="0"/>
                  <w:marBottom w:val="0"/>
                  <w:divBdr>
                    <w:top w:val="none" w:sz="0" w:space="0" w:color="auto"/>
                    <w:left w:val="none" w:sz="0" w:space="0" w:color="auto"/>
                    <w:bottom w:val="none" w:sz="0" w:space="0" w:color="auto"/>
                    <w:right w:val="none" w:sz="0" w:space="0" w:color="auto"/>
                  </w:divBdr>
                  <w:divsChild>
                    <w:div w:id="456219300">
                      <w:marLeft w:val="0"/>
                      <w:marRight w:val="0"/>
                      <w:marTop w:val="0"/>
                      <w:marBottom w:val="0"/>
                      <w:divBdr>
                        <w:top w:val="none" w:sz="0" w:space="0" w:color="auto"/>
                        <w:left w:val="none" w:sz="0" w:space="0" w:color="auto"/>
                        <w:bottom w:val="none" w:sz="0" w:space="0" w:color="auto"/>
                        <w:right w:val="none" w:sz="0" w:space="0" w:color="auto"/>
                      </w:divBdr>
                      <w:divsChild>
                        <w:div w:id="1013997194">
                          <w:marLeft w:val="0"/>
                          <w:marRight w:val="0"/>
                          <w:marTop w:val="0"/>
                          <w:marBottom w:val="0"/>
                          <w:divBdr>
                            <w:top w:val="none" w:sz="0" w:space="0" w:color="auto"/>
                            <w:left w:val="none" w:sz="0" w:space="0" w:color="auto"/>
                            <w:bottom w:val="none" w:sz="0" w:space="0" w:color="auto"/>
                            <w:right w:val="none" w:sz="0" w:space="0" w:color="auto"/>
                          </w:divBdr>
                        </w:div>
                      </w:divsChild>
                    </w:div>
                    <w:div w:id="819931669">
                      <w:marLeft w:val="0"/>
                      <w:marRight w:val="0"/>
                      <w:marTop w:val="0"/>
                      <w:marBottom w:val="0"/>
                      <w:divBdr>
                        <w:top w:val="none" w:sz="0" w:space="0" w:color="auto"/>
                        <w:left w:val="none" w:sz="0" w:space="0" w:color="auto"/>
                        <w:bottom w:val="none" w:sz="0" w:space="0" w:color="auto"/>
                        <w:right w:val="none" w:sz="0" w:space="0" w:color="auto"/>
                      </w:divBdr>
                      <w:divsChild>
                        <w:div w:id="14286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86310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03">
          <w:marLeft w:val="0"/>
          <w:marRight w:val="0"/>
          <w:marTop w:val="0"/>
          <w:marBottom w:val="0"/>
          <w:divBdr>
            <w:top w:val="none" w:sz="0" w:space="0" w:color="auto"/>
            <w:left w:val="none" w:sz="0" w:space="0" w:color="auto"/>
            <w:bottom w:val="none" w:sz="0" w:space="0" w:color="auto"/>
            <w:right w:val="none" w:sz="0" w:space="0" w:color="auto"/>
          </w:divBdr>
          <w:divsChild>
            <w:div w:id="17027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065">
      <w:bodyDiv w:val="1"/>
      <w:marLeft w:val="0"/>
      <w:marRight w:val="0"/>
      <w:marTop w:val="0"/>
      <w:marBottom w:val="0"/>
      <w:divBdr>
        <w:top w:val="none" w:sz="0" w:space="0" w:color="auto"/>
        <w:left w:val="none" w:sz="0" w:space="0" w:color="auto"/>
        <w:bottom w:val="none" w:sz="0" w:space="0" w:color="auto"/>
        <w:right w:val="none" w:sz="0" w:space="0" w:color="auto"/>
      </w:divBdr>
      <w:divsChild>
        <w:div w:id="1489243685">
          <w:marLeft w:val="0"/>
          <w:marRight w:val="0"/>
          <w:marTop w:val="0"/>
          <w:marBottom w:val="0"/>
          <w:divBdr>
            <w:top w:val="none" w:sz="0" w:space="0" w:color="auto"/>
            <w:left w:val="none" w:sz="0" w:space="0" w:color="auto"/>
            <w:bottom w:val="none" w:sz="0" w:space="0" w:color="auto"/>
            <w:right w:val="none" w:sz="0" w:space="0" w:color="auto"/>
          </w:divBdr>
          <w:divsChild>
            <w:div w:id="134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654">
      <w:bodyDiv w:val="1"/>
      <w:marLeft w:val="0"/>
      <w:marRight w:val="0"/>
      <w:marTop w:val="0"/>
      <w:marBottom w:val="0"/>
      <w:divBdr>
        <w:top w:val="none" w:sz="0" w:space="0" w:color="auto"/>
        <w:left w:val="none" w:sz="0" w:space="0" w:color="auto"/>
        <w:bottom w:val="none" w:sz="0" w:space="0" w:color="auto"/>
        <w:right w:val="none" w:sz="0" w:space="0" w:color="auto"/>
      </w:divBdr>
      <w:divsChild>
        <w:div w:id="1196888780">
          <w:marLeft w:val="0"/>
          <w:marRight w:val="0"/>
          <w:marTop w:val="0"/>
          <w:marBottom w:val="0"/>
          <w:divBdr>
            <w:top w:val="none" w:sz="0" w:space="0" w:color="auto"/>
            <w:left w:val="none" w:sz="0" w:space="0" w:color="auto"/>
            <w:bottom w:val="none" w:sz="0" w:space="0" w:color="auto"/>
            <w:right w:val="none" w:sz="0" w:space="0" w:color="auto"/>
          </w:divBdr>
          <w:divsChild>
            <w:div w:id="10630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2729">
      <w:bodyDiv w:val="1"/>
      <w:marLeft w:val="0"/>
      <w:marRight w:val="0"/>
      <w:marTop w:val="0"/>
      <w:marBottom w:val="0"/>
      <w:divBdr>
        <w:top w:val="none" w:sz="0" w:space="0" w:color="auto"/>
        <w:left w:val="none" w:sz="0" w:space="0" w:color="auto"/>
        <w:bottom w:val="none" w:sz="0" w:space="0" w:color="auto"/>
        <w:right w:val="none" w:sz="0" w:space="0" w:color="auto"/>
      </w:divBdr>
      <w:divsChild>
        <w:div w:id="1357973056">
          <w:marLeft w:val="0"/>
          <w:marRight w:val="0"/>
          <w:marTop w:val="0"/>
          <w:marBottom w:val="0"/>
          <w:divBdr>
            <w:top w:val="none" w:sz="0" w:space="0" w:color="auto"/>
            <w:left w:val="none" w:sz="0" w:space="0" w:color="auto"/>
            <w:bottom w:val="none" w:sz="0" w:space="0" w:color="auto"/>
            <w:right w:val="none" w:sz="0" w:space="0" w:color="auto"/>
          </w:divBdr>
          <w:divsChild>
            <w:div w:id="10016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9671">
      <w:bodyDiv w:val="1"/>
      <w:marLeft w:val="0"/>
      <w:marRight w:val="0"/>
      <w:marTop w:val="0"/>
      <w:marBottom w:val="0"/>
      <w:divBdr>
        <w:top w:val="none" w:sz="0" w:space="0" w:color="auto"/>
        <w:left w:val="none" w:sz="0" w:space="0" w:color="auto"/>
        <w:bottom w:val="none" w:sz="0" w:space="0" w:color="auto"/>
        <w:right w:val="none" w:sz="0" w:space="0" w:color="auto"/>
      </w:divBdr>
      <w:divsChild>
        <w:div w:id="396976103">
          <w:marLeft w:val="0"/>
          <w:marRight w:val="0"/>
          <w:marTop w:val="0"/>
          <w:marBottom w:val="0"/>
          <w:divBdr>
            <w:top w:val="none" w:sz="0" w:space="0" w:color="auto"/>
            <w:left w:val="none" w:sz="0" w:space="0" w:color="auto"/>
            <w:bottom w:val="none" w:sz="0" w:space="0" w:color="auto"/>
            <w:right w:val="none" w:sz="0" w:space="0" w:color="auto"/>
          </w:divBdr>
          <w:divsChild>
            <w:div w:id="366763870">
              <w:marLeft w:val="0"/>
              <w:marRight w:val="0"/>
              <w:marTop w:val="0"/>
              <w:marBottom w:val="0"/>
              <w:divBdr>
                <w:top w:val="none" w:sz="0" w:space="0" w:color="auto"/>
                <w:left w:val="none" w:sz="0" w:space="0" w:color="auto"/>
                <w:bottom w:val="none" w:sz="0" w:space="0" w:color="auto"/>
                <w:right w:val="none" w:sz="0" w:space="0" w:color="auto"/>
              </w:divBdr>
            </w:div>
            <w:div w:id="572393640">
              <w:marLeft w:val="0"/>
              <w:marRight w:val="0"/>
              <w:marTop w:val="0"/>
              <w:marBottom w:val="0"/>
              <w:divBdr>
                <w:top w:val="none" w:sz="0" w:space="0" w:color="auto"/>
                <w:left w:val="none" w:sz="0" w:space="0" w:color="auto"/>
                <w:bottom w:val="none" w:sz="0" w:space="0" w:color="auto"/>
                <w:right w:val="none" w:sz="0" w:space="0" w:color="auto"/>
              </w:divBdr>
            </w:div>
            <w:div w:id="8422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8377">
      <w:bodyDiv w:val="1"/>
      <w:marLeft w:val="0"/>
      <w:marRight w:val="0"/>
      <w:marTop w:val="0"/>
      <w:marBottom w:val="0"/>
      <w:divBdr>
        <w:top w:val="none" w:sz="0" w:space="0" w:color="auto"/>
        <w:left w:val="none" w:sz="0" w:space="0" w:color="auto"/>
        <w:bottom w:val="none" w:sz="0" w:space="0" w:color="auto"/>
        <w:right w:val="none" w:sz="0" w:space="0" w:color="auto"/>
      </w:divBdr>
      <w:divsChild>
        <w:div w:id="611785491">
          <w:marLeft w:val="0"/>
          <w:marRight w:val="0"/>
          <w:marTop w:val="0"/>
          <w:marBottom w:val="0"/>
          <w:divBdr>
            <w:top w:val="none" w:sz="0" w:space="0" w:color="auto"/>
            <w:left w:val="none" w:sz="0" w:space="0" w:color="auto"/>
            <w:bottom w:val="none" w:sz="0" w:space="0" w:color="auto"/>
            <w:right w:val="none" w:sz="0" w:space="0" w:color="auto"/>
          </w:divBdr>
          <w:divsChild>
            <w:div w:id="1346324259">
              <w:marLeft w:val="0"/>
              <w:marRight w:val="0"/>
              <w:marTop w:val="0"/>
              <w:marBottom w:val="0"/>
              <w:divBdr>
                <w:top w:val="none" w:sz="0" w:space="0" w:color="auto"/>
                <w:left w:val="none" w:sz="0" w:space="0" w:color="auto"/>
                <w:bottom w:val="none" w:sz="0" w:space="0" w:color="auto"/>
                <w:right w:val="none" w:sz="0" w:space="0" w:color="auto"/>
              </w:divBdr>
              <w:divsChild>
                <w:div w:id="576481289">
                  <w:marLeft w:val="0"/>
                  <w:marRight w:val="0"/>
                  <w:marTop w:val="0"/>
                  <w:marBottom w:val="0"/>
                  <w:divBdr>
                    <w:top w:val="none" w:sz="0" w:space="0" w:color="auto"/>
                    <w:left w:val="none" w:sz="0" w:space="0" w:color="auto"/>
                    <w:bottom w:val="none" w:sz="0" w:space="0" w:color="auto"/>
                    <w:right w:val="none" w:sz="0" w:space="0" w:color="auto"/>
                  </w:divBdr>
                  <w:divsChild>
                    <w:div w:id="489828498">
                      <w:marLeft w:val="0"/>
                      <w:marRight w:val="0"/>
                      <w:marTop w:val="0"/>
                      <w:marBottom w:val="0"/>
                      <w:divBdr>
                        <w:top w:val="none" w:sz="0" w:space="0" w:color="auto"/>
                        <w:left w:val="none" w:sz="0" w:space="0" w:color="auto"/>
                        <w:bottom w:val="none" w:sz="0" w:space="0" w:color="auto"/>
                        <w:right w:val="none" w:sz="0" w:space="0" w:color="auto"/>
                      </w:divBdr>
                      <w:divsChild>
                        <w:div w:id="1540892720">
                          <w:marLeft w:val="0"/>
                          <w:marRight w:val="0"/>
                          <w:marTop w:val="0"/>
                          <w:marBottom w:val="0"/>
                          <w:divBdr>
                            <w:top w:val="none" w:sz="0" w:space="0" w:color="auto"/>
                            <w:left w:val="none" w:sz="0" w:space="0" w:color="auto"/>
                            <w:bottom w:val="none" w:sz="0" w:space="0" w:color="auto"/>
                            <w:right w:val="none" w:sz="0" w:space="0" w:color="auto"/>
                          </w:divBdr>
                        </w:div>
                      </w:divsChild>
                    </w:div>
                    <w:div w:id="2056150839">
                      <w:marLeft w:val="0"/>
                      <w:marRight w:val="0"/>
                      <w:marTop w:val="0"/>
                      <w:marBottom w:val="0"/>
                      <w:divBdr>
                        <w:top w:val="none" w:sz="0" w:space="0" w:color="auto"/>
                        <w:left w:val="none" w:sz="0" w:space="0" w:color="auto"/>
                        <w:bottom w:val="none" w:sz="0" w:space="0" w:color="auto"/>
                        <w:right w:val="none" w:sz="0" w:space="0" w:color="auto"/>
                      </w:divBdr>
                      <w:divsChild>
                        <w:div w:id="307170121">
                          <w:marLeft w:val="0"/>
                          <w:marRight w:val="0"/>
                          <w:marTop w:val="0"/>
                          <w:marBottom w:val="0"/>
                          <w:divBdr>
                            <w:top w:val="none" w:sz="0" w:space="0" w:color="auto"/>
                            <w:left w:val="none" w:sz="0" w:space="0" w:color="auto"/>
                            <w:bottom w:val="none" w:sz="0" w:space="0" w:color="auto"/>
                            <w:right w:val="none" w:sz="0" w:space="0" w:color="auto"/>
                          </w:divBdr>
                        </w:div>
                        <w:div w:id="1805662009">
                          <w:marLeft w:val="0"/>
                          <w:marRight w:val="0"/>
                          <w:marTop w:val="0"/>
                          <w:marBottom w:val="0"/>
                          <w:divBdr>
                            <w:top w:val="none" w:sz="0" w:space="0" w:color="auto"/>
                            <w:left w:val="none" w:sz="0" w:space="0" w:color="auto"/>
                            <w:bottom w:val="none" w:sz="0" w:space="0" w:color="auto"/>
                            <w:right w:val="none" w:sz="0" w:space="0" w:color="auto"/>
                          </w:divBdr>
                        </w:div>
                        <w:div w:id="19197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769540">
      <w:bodyDiv w:val="1"/>
      <w:marLeft w:val="0"/>
      <w:marRight w:val="0"/>
      <w:marTop w:val="0"/>
      <w:marBottom w:val="0"/>
      <w:divBdr>
        <w:top w:val="none" w:sz="0" w:space="0" w:color="auto"/>
        <w:left w:val="none" w:sz="0" w:space="0" w:color="auto"/>
        <w:bottom w:val="none" w:sz="0" w:space="0" w:color="auto"/>
        <w:right w:val="none" w:sz="0" w:space="0" w:color="auto"/>
      </w:divBdr>
      <w:divsChild>
        <w:div w:id="1813207151">
          <w:marLeft w:val="0"/>
          <w:marRight w:val="0"/>
          <w:marTop w:val="0"/>
          <w:marBottom w:val="0"/>
          <w:divBdr>
            <w:top w:val="none" w:sz="0" w:space="0" w:color="auto"/>
            <w:left w:val="none" w:sz="0" w:space="0" w:color="auto"/>
            <w:bottom w:val="none" w:sz="0" w:space="0" w:color="auto"/>
            <w:right w:val="none" w:sz="0" w:space="0" w:color="auto"/>
          </w:divBdr>
          <w:divsChild>
            <w:div w:id="1906641003">
              <w:marLeft w:val="0"/>
              <w:marRight w:val="0"/>
              <w:marTop w:val="0"/>
              <w:marBottom w:val="0"/>
              <w:divBdr>
                <w:top w:val="none" w:sz="0" w:space="0" w:color="auto"/>
                <w:left w:val="none" w:sz="0" w:space="0" w:color="auto"/>
                <w:bottom w:val="none" w:sz="0" w:space="0" w:color="auto"/>
                <w:right w:val="none" w:sz="0" w:space="0" w:color="auto"/>
              </w:divBdr>
              <w:divsChild>
                <w:div w:id="1528372285">
                  <w:marLeft w:val="0"/>
                  <w:marRight w:val="0"/>
                  <w:marTop w:val="0"/>
                  <w:marBottom w:val="0"/>
                  <w:divBdr>
                    <w:top w:val="none" w:sz="0" w:space="0" w:color="auto"/>
                    <w:left w:val="none" w:sz="0" w:space="0" w:color="auto"/>
                    <w:bottom w:val="none" w:sz="0" w:space="0" w:color="auto"/>
                    <w:right w:val="none" w:sz="0" w:space="0" w:color="auto"/>
                  </w:divBdr>
                  <w:divsChild>
                    <w:div w:id="1810241483">
                      <w:marLeft w:val="0"/>
                      <w:marRight w:val="0"/>
                      <w:marTop w:val="0"/>
                      <w:marBottom w:val="0"/>
                      <w:divBdr>
                        <w:top w:val="none" w:sz="0" w:space="0" w:color="auto"/>
                        <w:left w:val="none" w:sz="0" w:space="0" w:color="auto"/>
                        <w:bottom w:val="none" w:sz="0" w:space="0" w:color="auto"/>
                        <w:right w:val="none" w:sz="0" w:space="0" w:color="auto"/>
                      </w:divBdr>
                      <w:divsChild>
                        <w:div w:id="1686590550">
                          <w:marLeft w:val="0"/>
                          <w:marRight w:val="0"/>
                          <w:marTop w:val="0"/>
                          <w:marBottom w:val="0"/>
                          <w:divBdr>
                            <w:top w:val="none" w:sz="0" w:space="0" w:color="auto"/>
                            <w:left w:val="none" w:sz="0" w:space="0" w:color="auto"/>
                            <w:bottom w:val="none" w:sz="0" w:space="0" w:color="auto"/>
                            <w:right w:val="none" w:sz="0" w:space="0" w:color="auto"/>
                          </w:divBdr>
                        </w:div>
                      </w:divsChild>
                    </w:div>
                    <w:div w:id="2128696859">
                      <w:marLeft w:val="0"/>
                      <w:marRight w:val="0"/>
                      <w:marTop w:val="0"/>
                      <w:marBottom w:val="0"/>
                      <w:divBdr>
                        <w:top w:val="none" w:sz="0" w:space="0" w:color="auto"/>
                        <w:left w:val="none" w:sz="0" w:space="0" w:color="auto"/>
                        <w:bottom w:val="none" w:sz="0" w:space="0" w:color="auto"/>
                        <w:right w:val="none" w:sz="0" w:space="0" w:color="auto"/>
                      </w:divBdr>
                      <w:divsChild>
                        <w:div w:id="11352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2347">
      <w:bodyDiv w:val="1"/>
      <w:marLeft w:val="0"/>
      <w:marRight w:val="0"/>
      <w:marTop w:val="0"/>
      <w:marBottom w:val="0"/>
      <w:divBdr>
        <w:top w:val="none" w:sz="0" w:space="0" w:color="auto"/>
        <w:left w:val="none" w:sz="0" w:space="0" w:color="auto"/>
        <w:bottom w:val="none" w:sz="0" w:space="0" w:color="auto"/>
        <w:right w:val="none" w:sz="0" w:space="0" w:color="auto"/>
      </w:divBdr>
      <w:divsChild>
        <w:div w:id="963079924">
          <w:marLeft w:val="0"/>
          <w:marRight w:val="0"/>
          <w:marTop w:val="0"/>
          <w:marBottom w:val="0"/>
          <w:divBdr>
            <w:top w:val="none" w:sz="0" w:space="0" w:color="auto"/>
            <w:left w:val="none" w:sz="0" w:space="0" w:color="auto"/>
            <w:bottom w:val="none" w:sz="0" w:space="0" w:color="auto"/>
            <w:right w:val="none" w:sz="0" w:space="0" w:color="auto"/>
          </w:divBdr>
          <w:divsChild>
            <w:div w:id="1512253724">
              <w:marLeft w:val="0"/>
              <w:marRight w:val="0"/>
              <w:marTop w:val="0"/>
              <w:marBottom w:val="0"/>
              <w:divBdr>
                <w:top w:val="none" w:sz="0" w:space="0" w:color="auto"/>
                <w:left w:val="none" w:sz="0" w:space="0" w:color="auto"/>
                <w:bottom w:val="none" w:sz="0" w:space="0" w:color="auto"/>
                <w:right w:val="none" w:sz="0" w:space="0" w:color="auto"/>
              </w:divBdr>
              <w:divsChild>
                <w:div w:id="1812015179">
                  <w:marLeft w:val="0"/>
                  <w:marRight w:val="0"/>
                  <w:marTop w:val="0"/>
                  <w:marBottom w:val="0"/>
                  <w:divBdr>
                    <w:top w:val="none" w:sz="0" w:space="0" w:color="auto"/>
                    <w:left w:val="none" w:sz="0" w:space="0" w:color="auto"/>
                    <w:bottom w:val="none" w:sz="0" w:space="0" w:color="auto"/>
                    <w:right w:val="none" w:sz="0" w:space="0" w:color="auto"/>
                  </w:divBdr>
                  <w:divsChild>
                    <w:div w:id="778183928">
                      <w:marLeft w:val="0"/>
                      <w:marRight w:val="0"/>
                      <w:marTop w:val="0"/>
                      <w:marBottom w:val="0"/>
                      <w:divBdr>
                        <w:top w:val="none" w:sz="0" w:space="0" w:color="auto"/>
                        <w:left w:val="none" w:sz="0" w:space="0" w:color="auto"/>
                        <w:bottom w:val="none" w:sz="0" w:space="0" w:color="auto"/>
                        <w:right w:val="none" w:sz="0" w:space="0" w:color="auto"/>
                      </w:divBdr>
                      <w:divsChild>
                        <w:div w:id="1068069232">
                          <w:marLeft w:val="0"/>
                          <w:marRight w:val="0"/>
                          <w:marTop w:val="0"/>
                          <w:marBottom w:val="0"/>
                          <w:divBdr>
                            <w:top w:val="none" w:sz="0" w:space="0" w:color="auto"/>
                            <w:left w:val="none" w:sz="0" w:space="0" w:color="auto"/>
                            <w:bottom w:val="none" w:sz="0" w:space="0" w:color="auto"/>
                            <w:right w:val="none" w:sz="0" w:space="0" w:color="auto"/>
                          </w:divBdr>
                        </w:div>
                        <w:div w:id="1982728805">
                          <w:marLeft w:val="0"/>
                          <w:marRight w:val="0"/>
                          <w:marTop w:val="0"/>
                          <w:marBottom w:val="0"/>
                          <w:divBdr>
                            <w:top w:val="none" w:sz="0" w:space="0" w:color="auto"/>
                            <w:left w:val="none" w:sz="0" w:space="0" w:color="auto"/>
                            <w:bottom w:val="none" w:sz="0" w:space="0" w:color="auto"/>
                            <w:right w:val="none" w:sz="0" w:space="0" w:color="auto"/>
                          </w:divBdr>
                        </w:div>
                      </w:divsChild>
                    </w:div>
                    <w:div w:id="1837189818">
                      <w:marLeft w:val="0"/>
                      <w:marRight w:val="0"/>
                      <w:marTop w:val="0"/>
                      <w:marBottom w:val="0"/>
                      <w:divBdr>
                        <w:top w:val="none" w:sz="0" w:space="0" w:color="auto"/>
                        <w:left w:val="none" w:sz="0" w:space="0" w:color="auto"/>
                        <w:bottom w:val="none" w:sz="0" w:space="0" w:color="auto"/>
                        <w:right w:val="none" w:sz="0" w:space="0" w:color="auto"/>
                      </w:divBdr>
                      <w:divsChild>
                        <w:div w:id="83379462">
                          <w:marLeft w:val="0"/>
                          <w:marRight w:val="0"/>
                          <w:marTop w:val="0"/>
                          <w:marBottom w:val="0"/>
                          <w:divBdr>
                            <w:top w:val="none" w:sz="0" w:space="0" w:color="auto"/>
                            <w:left w:val="none" w:sz="0" w:space="0" w:color="auto"/>
                            <w:bottom w:val="none" w:sz="0" w:space="0" w:color="auto"/>
                            <w:right w:val="none" w:sz="0" w:space="0" w:color="auto"/>
                          </w:divBdr>
                        </w:div>
                        <w:div w:id="274336773">
                          <w:marLeft w:val="0"/>
                          <w:marRight w:val="0"/>
                          <w:marTop w:val="0"/>
                          <w:marBottom w:val="0"/>
                          <w:divBdr>
                            <w:top w:val="none" w:sz="0" w:space="0" w:color="auto"/>
                            <w:left w:val="none" w:sz="0" w:space="0" w:color="auto"/>
                            <w:bottom w:val="none" w:sz="0" w:space="0" w:color="auto"/>
                            <w:right w:val="none" w:sz="0" w:space="0" w:color="auto"/>
                          </w:divBdr>
                        </w:div>
                        <w:div w:id="7979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55668910">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1689990970">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sChild>
            </w:div>
            <w:div w:id="1637492978">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36193643">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767194245">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sChild>
            </w:div>
            <w:div w:id="1686011375">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18655112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96600681">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 w:id="442305268">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6007">
      <w:bodyDiv w:val="1"/>
      <w:marLeft w:val="0"/>
      <w:marRight w:val="0"/>
      <w:marTop w:val="0"/>
      <w:marBottom w:val="0"/>
      <w:divBdr>
        <w:top w:val="none" w:sz="0" w:space="0" w:color="auto"/>
        <w:left w:val="none" w:sz="0" w:space="0" w:color="auto"/>
        <w:bottom w:val="none" w:sz="0" w:space="0" w:color="auto"/>
        <w:right w:val="none" w:sz="0" w:space="0" w:color="auto"/>
      </w:divBdr>
      <w:divsChild>
        <w:div w:id="872033919">
          <w:marLeft w:val="0"/>
          <w:marRight w:val="0"/>
          <w:marTop w:val="0"/>
          <w:marBottom w:val="0"/>
          <w:divBdr>
            <w:top w:val="none" w:sz="0" w:space="0" w:color="auto"/>
            <w:left w:val="none" w:sz="0" w:space="0" w:color="auto"/>
            <w:bottom w:val="none" w:sz="0" w:space="0" w:color="auto"/>
            <w:right w:val="none" w:sz="0" w:space="0" w:color="auto"/>
          </w:divBdr>
          <w:divsChild>
            <w:div w:id="841822353">
              <w:marLeft w:val="0"/>
              <w:marRight w:val="0"/>
              <w:marTop w:val="0"/>
              <w:marBottom w:val="0"/>
              <w:divBdr>
                <w:top w:val="none" w:sz="0" w:space="0" w:color="auto"/>
                <w:left w:val="none" w:sz="0" w:space="0" w:color="auto"/>
                <w:bottom w:val="none" w:sz="0" w:space="0" w:color="auto"/>
                <w:right w:val="none" w:sz="0" w:space="0" w:color="auto"/>
              </w:divBdr>
            </w:div>
            <w:div w:id="1106970861">
              <w:marLeft w:val="0"/>
              <w:marRight w:val="0"/>
              <w:marTop w:val="0"/>
              <w:marBottom w:val="0"/>
              <w:divBdr>
                <w:top w:val="none" w:sz="0" w:space="0" w:color="auto"/>
                <w:left w:val="none" w:sz="0" w:space="0" w:color="auto"/>
                <w:bottom w:val="none" w:sz="0" w:space="0" w:color="auto"/>
                <w:right w:val="none" w:sz="0" w:space="0" w:color="auto"/>
              </w:divBdr>
            </w:div>
            <w:div w:id="1875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6211">
      <w:bodyDiv w:val="1"/>
      <w:marLeft w:val="0"/>
      <w:marRight w:val="0"/>
      <w:marTop w:val="0"/>
      <w:marBottom w:val="0"/>
      <w:divBdr>
        <w:top w:val="none" w:sz="0" w:space="0" w:color="auto"/>
        <w:left w:val="none" w:sz="0" w:space="0" w:color="auto"/>
        <w:bottom w:val="none" w:sz="0" w:space="0" w:color="auto"/>
        <w:right w:val="none" w:sz="0" w:space="0" w:color="auto"/>
      </w:divBdr>
      <w:divsChild>
        <w:div w:id="604848204">
          <w:marLeft w:val="0"/>
          <w:marRight w:val="0"/>
          <w:marTop w:val="0"/>
          <w:marBottom w:val="0"/>
          <w:divBdr>
            <w:top w:val="none" w:sz="0" w:space="0" w:color="auto"/>
            <w:left w:val="none" w:sz="0" w:space="0" w:color="auto"/>
            <w:bottom w:val="none" w:sz="0" w:space="0" w:color="auto"/>
            <w:right w:val="none" w:sz="0" w:space="0" w:color="auto"/>
          </w:divBdr>
          <w:divsChild>
            <w:div w:id="721757364">
              <w:marLeft w:val="0"/>
              <w:marRight w:val="0"/>
              <w:marTop w:val="0"/>
              <w:marBottom w:val="0"/>
              <w:divBdr>
                <w:top w:val="none" w:sz="0" w:space="0" w:color="auto"/>
                <w:left w:val="none" w:sz="0" w:space="0" w:color="auto"/>
                <w:bottom w:val="none" w:sz="0" w:space="0" w:color="auto"/>
                <w:right w:val="none" w:sz="0" w:space="0" w:color="auto"/>
              </w:divBdr>
              <w:divsChild>
                <w:div w:id="955796753">
                  <w:marLeft w:val="0"/>
                  <w:marRight w:val="0"/>
                  <w:marTop w:val="0"/>
                  <w:marBottom w:val="0"/>
                  <w:divBdr>
                    <w:top w:val="none" w:sz="0" w:space="0" w:color="auto"/>
                    <w:left w:val="none" w:sz="0" w:space="0" w:color="auto"/>
                    <w:bottom w:val="none" w:sz="0" w:space="0" w:color="auto"/>
                    <w:right w:val="none" w:sz="0" w:space="0" w:color="auto"/>
                  </w:divBdr>
                  <w:divsChild>
                    <w:div w:id="310450028">
                      <w:marLeft w:val="0"/>
                      <w:marRight w:val="0"/>
                      <w:marTop w:val="0"/>
                      <w:marBottom w:val="0"/>
                      <w:divBdr>
                        <w:top w:val="none" w:sz="0" w:space="0" w:color="auto"/>
                        <w:left w:val="none" w:sz="0" w:space="0" w:color="auto"/>
                        <w:bottom w:val="none" w:sz="0" w:space="0" w:color="auto"/>
                        <w:right w:val="none" w:sz="0" w:space="0" w:color="auto"/>
                      </w:divBdr>
                      <w:divsChild>
                        <w:div w:id="2102603747">
                          <w:marLeft w:val="0"/>
                          <w:marRight w:val="0"/>
                          <w:marTop w:val="0"/>
                          <w:marBottom w:val="0"/>
                          <w:divBdr>
                            <w:top w:val="none" w:sz="0" w:space="0" w:color="auto"/>
                            <w:left w:val="none" w:sz="0" w:space="0" w:color="auto"/>
                            <w:bottom w:val="none" w:sz="0" w:space="0" w:color="auto"/>
                            <w:right w:val="none" w:sz="0" w:space="0" w:color="auto"/>
                          </w:divBdr>
                        </w:div>
                      </w:divsChild>
                    </w:div>
                    <w:div w:id="1096752874">
                      <w:marLeft w:val="0"/>
                      <w:marRight w:val="0"/>
                      <w:marTop w:val="0"/>
                      <w:marBottom w:val="0"/>
                      <w:divBdr>
                        <w:top w:val="none" w:sz="0" w:space="0" w:color="auto"/>
                        <w:left w:val="none" w:sz="0" w:space="0" w:color="auto"/>
                        <w:bottom w:val="none" w:sz="0" w:space="0" w:color="auto"/>
                        <w:right w:val="none" w:sz="0" w:space="0" w:color="auto"/>
                      </w:divBdr>
                      <w:divsChild>
                        <w:div w:id="1699626012">
                          <w:marLeft w:val="0"/>
                          <w:marRight w:val="0"/>
                          <w:marTop w:val="0"/>
                          <w:marBottom w:val="0"/>
                          <w:divBdr>
                            <w:top w:val="none" w:sz="0" w:space="0" w:color="auto"/>
                            <w:left w:val="none" w:sz="0" w:space="0" w:color="auto"/>
                            <w:bottom w:val="none" w:sz="0" w:space="0" w:color="auto"/>
                            <w:right w:val="none" w:sz="0" w:space="0" w:color="auto"/>
                          </w:divBdr>
                        </w:div>
                      </w:divsChild>
                    </w:div>
                    <w:div w:id="1354186453">
                      <w:marLeft w:val="0"/>
                      <w:marRight w:val="0"/>
                      <w:marTop w:val="0"/>
                      <w:marBottom w:val="0"/>
                      <w:divBdr>
                        <w:top w:val="none" w:sz="0" w:space="0" w:color="auto"/>
                        <w:left w:val="none" w:sz="0" w:space="0" w:color="auto"/>
                        <w:bottom w:val="none" w:sz="0" w:space="0" w:color="auto"/>
                        <w:right w:val="none" w:sz="0" w:space="0" w:color="auto"/>
                      </w:divBdr>
                      <w:divsChild>
                        <w:div w:id="8861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796">
      <w:bodyDiv w:val="1"/>
      <w:marLeft w:val="0"/>
      <w:marRight w:val="0"/>
      <w:marTop w:val="0"/>
      <w:marBottom w:val="0"/>
      <w:divBdr>
        <w:top w:val="none" w:sz="0" w:space="0" w:color="auto"/>
        <w:left w:val="none" w:sz="0" w:space="0" w:color="auto"/>
        <w:bottom w:val="none" w:sz="0" w:space="0" w:color="auto"/>
        <w:right w:val="none" w:sz="0" w:space="0" w:color="auto"/>
      </w:divBdr>
      <w:divsChild>
        <w:div w:id="1716735830">
          <w:marLeft w:val="0"/>
          <w:marRight w:val="0"/>
          <w:marTop w:val="0"/>
          <w:marBottom w:val="0"/>
          <w:divBdr>
            <w:top w:val="none" w:sz="0" w:space="0" w:color="auto"/>
            <w:left w:val="none" w:sz="0" w:space="0" w:color="auto"/>
            <w:bottom w:val="none" w:sz="0" w:space="0" w:color="auto"/>
            <w:right w:val="none" w:sz="0" w:space="0" w:color="auto"/>
          </w:divBdr>
          <w:divsChild>
            <w:div w:id="1457871898">
              <w:marLeft w:val="0"/>
              <w:marRight w:val="0"/>
              <w:marTop w:val="0"/>
              <w:marBottom w:val="0"/>
              <w:divBdr>
                <w:top w:val="none" w:sz="0" w:space="0" w:color="auto"/>
                <w:left w:val="none" w:sz="0" w:space="0" w:color="auto"/>
                <w:bottom w:val="none" w:sz="0" w:space="0" w:color="auto"/>
                <w:right w:val="none" w:sz="0" w:space="0" w:color="auto"/>
              </w:divBdr>
              <w:divsChild>
                <w:div w:id="735709937">
                  <w:marLeft w:val="0"/>
                  <w:marRight w:val="0"/>
                  <w:marTop w:val="0"/>
                  <w:marBottom w:val="0"/>
                  <w:divBdr>
                    <w:top w:val="none" w:sz="0" w:space="0" w:color="auto"/>
                    <w:left w:val="none" w:sz="0" w:space="0" w:color="auto"/>
                    <w:bottom w:val="none" w:sz="0" w:space="0" w:color="auto"/>
                    <w:right w:val="none" w:sz="0" w:space="0" w:color="auto"/>
                  </w:divBdr>
                  <w:divsChild>
                    <w:div w:id="2006934239">
                      <w:marLeft w:val="0"/>
                      <w:marRight w:val="0"/>
                      <w:marTop w:val="0"/>
                      <w:marBottom w:val="0"/>
                      <w:divBdr>
                        <w:top w:val="none" w:sz="0" w:space="0" w:color="auto"/>
                        <w:left w:val="none" w:sz="0" w:space="0" w:color="auto"/>
                        <w:bottom w:val="none" w:sz="0" w:space="0" w:color="auto"/>
                        <w:right w:val="none" w:sz="0" w:space="0" w:color="auto"/>
                      </w:divBdr>
                      <w:divsChild>
                        <w:div w:id="644089052">
                          <w:marLeft w:val="0"/>
                          <w:marRight w:val="0"/>
                          <w:marTop w:val="0"/>
                          <w:marBottom w:val="0"/>
                          <w:divBdr>
                            <w:top w:val="none" w:sz="0" w:space="0" w:color="auto"/>
                            <w:left w:val="none" w:sz="0" w:space="0" w:color="auto"/>
                            <w:bottom w:val="none" w:sz="0" w:space="0" w:color="auto"/>
                            <w:right w:val="none" w:sz="0" w:space="0" w:color="auto"/>
                          </w:divBdr>
                        </w:div>
                        <w:div w:id="1939871768">
                          <w:marLeft w:val="0"/>
                          <w:marRight w:val="0"/>
                          <w:marTop w:val="0"/>
                          <w:marBottom w:val="0"/>
                          <w:divBdr>
                            <w:top w:val="none" w:sz="0" w:space="0" w:color="auto"/>
                            <w:left w:val="none" w:sz="0" w:space="0" w:color="auto"/>
                            <w:bottom w:val="none" w:sz="0" w:space="0" w:color="auto"/>
                            <w:right w:val="none" w:sz="0" w:space="0" w:color="auto"/>
                          </w:divBdr>
                        </w:div>
                      </w:divsChild>
                    </w:div>
                    <w:div w:id="2071229298">
                      <w:marLeft w:val="0"/>
                      <w:marRight w:val="0"/>
                      <w:marTop w:val="0"/>
                      <w:marBottom w:val="0"/>
                      <w:divBdr>
                        <w:top w:val="none" w:sz="0" w:space="0" w:color="auto"/>
                        <w:left w:val="none" w:sz="0" w:space="0" w:color="auto"/>
                        <w:bottom w:val="none" w:sz="0" w:space="0" w:color="auto"/>
                        <w:right w:val="none" w:sz="0" w:space="0" w:color="auto"/>
                      </w:divBdr>
                      <w:divsChild>
                        <w:div w:id="275068998">
                          <w:marLeft w:val="0"/>
                          <w:marRight w:val="0"/>
                          <w:marTop w:val="0"/>
                          <w:marBottom w:val="0"/>
                          <w:divBdr>
                            <w:top w:val="none" w:sz="0" w:space="0" w:color="auto"/>
                            <w:left w:val="none" w:sz="0" w:space="0" w:color="auto"/>
                            <w:bottom w:val="none" w:sz="0" w:space="0" w:color="auto"/>
                            <w:right w:val="none" w:sz="0" w:space="0" w:color="auto"/>
                          </w:divBdr>
                        </w:div>
                        <w:div w:id="765731359">
                          <w:marLeft w:val="0"/>
                          <w:marRight w:val="0"/>
                          <w:marTop w:val="0"/>
                          <w:marBottom w:val="0"/>
                          <w:divBdr>
                            <w:top w:val="none" w:sz="0" w:space="0" w:color="auto"/>
                            <w:left w:val="none" w:sz="0" w:space="0" w:color="auto"/>
                            <w:bottom w:val="none" w:sz="0" w:space="0" w:color="auto"/>
                            <w:right w:val="none" w:sz="0" w:space="0" w:color="auto"/>
                          </w:divBdr>
                        </w:div>
                        <w:div w:id="1010065763">
                          <w:marLeft w:val="0"/>
                          <w:marRight w:val="0"/>
                          <w:marTop w:val="0"/>
                          <w:marBottom w:val="0"/>
                          <w:divBdr>
                            <w:top w:val="none" w:sz="0" w:space="0" w:color="auto"/>
                            <w:left w:val="none" w:sz="0" w:space="0" w:color="auto"/>
                            <w:bottom w:val="none" w:sz="0" w:space="0" w:color="auto"/>
                            <w:right w:val="none" w:sz="0" w:space="0" w:color="auto"/>
                          </w:divBdr>
                        </w:div>
                        <w:div w:id="21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41175">
      <w:bodyDiv w:val="1"/>
      <w:marLeft w:val="0"/>
      <w:marRight w:val="0"/>
      <w:marTop w:val="0"/>
      <w:marBottom w:val="0"/>
      <w:divBdr>
        <w:top w:val="none" w:sz="0" w:space="0" w:color="auto"/>
        <w:left w:val="none" w:sz="0" w:space="0" w:color="auto"/>
        <w:bottom w:val="none" w:sz="0" w:space="0" w:color="auto"/>
        <w:right w:val="none" w:sz="0" w:space="0" w:color="auto"/>
      </w:divBdr>
      <w:divsChild>
        <w:div w:id="1330602543">
          <w:marLeft w:val="0"/>
          <w:marRight w:val="0"/>
          <w:marTop w:val="0"/>
          <w:marBottom w:val="0"/>
          <w:divBdr>
            <w:top w:val="none" w:sz="0" w:space="0" w:color="auto"/>
            <w:left w:val="none" w:sz="0" w:space="0" w:color="auto"/>
            <w:bottom w:val="none" w:sz="0" w:space="0" w:color="auto"/>
            <w:right w:val="none" w:sz="0" w:space="0" w:color="auto"/>
          </w:divBdr>
          <w:divsChild>
            <w:div w:id="1455711805">
              <w:marLeft w:val="0"/>
              <w:marRight w:val="0"/>
              <w:marTop w:val="0"/>
              <w:marBottom w:val="0"/>
              <w:divBdr>
                <w:top w:val="none" w:sz="0" w:space="0" w:color="auto"/>
                <w:left w:val="none" w:sz="0" w:space="0" w:color="auto"/>
                <w:bottom w:val="none" w:sz="0" w:space="0" w:color="auto"/>
                <w:right w:val="none" w:sz="0" w:space="0" w:color="auto"/>
              </w:divBdr>
              <w:divsChild>
                <w:div w:id="226764161">
                  <w:marLeft w:val="0"/>
                  <w:marRight w:val="0"/>
                  <w:marTop w:val="0"/>
                  <w:marBottom w:val="0"/>
                  <w:divBdr>
                    <w:top w:val="none" w:sz="0" w:space="0" w:color="auto"/>
                    <w:left w:val="none" w:sz="0" w:space="0" w:color="auto"/>
                    <w:bottom w:val="none" w:sz="0" w:space="0" w:color="auto"/>
                    <w:right w:val="none" w:sz="0" w:space="0" w:color="auto"/>
                  </w:divBdr>
                  <w:divsChild>
                    <w:div w:id="840001290">
                      <w:marLeft w:val="0"/>
                      <w:marRight w:val="0"/>
                      <w:marTop w:val="0"/>
                      <w:marBottom w:val="0"/>
                      <w:divBdr>
                        <w:top w:val="none" w:sz="0" w:space="0" w:color="auto"/>
                        <w:left w:val="none" w:sz="0" w:space="0" w:color="auto"/>
                        <w:bottom w:val="none" w:sz="0" w:space="0" w:color="auto"/>
                        <w:right w:val="none" w:sz="0" w:space="0" w:color="auto"/>
                      </w:divBdr>
                      <w:divsChild>
                        <w:div w:id="965548391">
                          <w:marLeft w:val="0"/>
                          <w:marRight w:val="0"/>
                          <w:marTop w:val="0"/>
                          <w:marBottom w:val="0"/>
                          <w:divBdr>
                            <w:top w:val="none" w:sz="0" w:space="0" w:color="auto"/>
                            <w:left w:val="none" w:sz="0" w:space="0" w:color="auto"/>
                            <w:bottom w:val="none" w:sz="0" w:space="0" w:color="auto"/>
                            <w:right w:val="none" w:sz="0" w:space="0" w:color="auto"/>
                          </w:divBdr>
                        </w:div>
                      </w:divsChild>
                    </w:div>
                    <w:div w:id="1247420880">
                      <w:marLeft w:val="0"/>
                      <w:marRight w:val="0"/>
                      <w:marTop w:val="0"/>
                      <w:marBottom w:val="0"/>
                      <w:divBdr>
                        <w:top w:val="none" w:sz="0" w:space="0" w:color="auto"/>
                        <w:left w:val="none" w:sz="0" w:space="0" w:color="auto"/>
                        <w:bottom w:val="none" w:sz="0" w:space="0" w:color="auto"/>
                        <w:right w:val="none" w:sz="0" w:space="0" w:color="auto"/>
                      </w:divBdr>
                      <w:divsChild>
                        <w:div w:id="6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020278227">
              <w:marLeft w:val="0"/>
              <w:marRight w:val="0"/>
              <w:marTop w:val="0"/>
              <w:marBottom w:val="0"/>
              <w:divBdr>
                <w:top w:val="none" w:sz="0" w:space="0" w:color="auto"/>
                <w:left w:val="none" w:sz="0" w:space="0" w:color="auto"/>
                <w:bottom w:val="none" w:sz="0" w:space="0" w:color="auto"/>
                <w:right w:val="none" w:sz="0" w:space="0" w:color="auto"/>
              </w:divBdr>
            </w:div>
            <w:div w:id="19623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5034">
      <w:bodyDiv w:val="1"/>
      <w:marLeft w:val="0"/>
      <w:marRight w:val="0"/>
      <w:marTop w:val="0"/>
      <w:marBottom w:val="0"/>
      <w:divBdr>
        <w:top w:val="none" w:sz="0" w:space="0" w:color="auto"/>
        <w:left w:val="none" w:sz="0" w:space="0" w:color="auto"/>
        <w:bottom w:val="none" w:sz="0" w:space="0" w:color="auto"/>
        <w:right w:val="none" w:sz="0" w:space="0" w:color="auto"/>
      </w:divBdr>
      <w:divsChild>
        <w:div w:id="1943876910">
          <w:marLeft w:val="0"/>
          <w:marRight w:val="0"/>
          <w:marTop w:val="0"/>
          <w:marBottom w:val="0"/>
          <w:divBdr>
            <w:top w:val="none" w:sz="0" w:space="0" w:color="auto"/>
            <w:left w:val="none" w:sz="0" w:space="0" w:color="auto"/>
            <w:bottom w:val="none" w:sz="0" w:space="0" w:color="auto"/>
            <w:right w:val="none" w:sz="0" w:space="0" w:color="auto"/>
          </w:divBdr>
          <w:divsChild>
            <w:div w:id="166796109">
              <w:marLeft w:val="0"/>
              <w:marRight w:val="0"/>
              <w:marTop w:val="0"/>
              <w:marBottom w:val="0"/>
              <w:divBdr>
                <w:top w:val="none" w:sz="0" w:space="0" w:color="auto"/>
                <w:left w:val="none" w:sz="0" w:space="0" w:color="auto"/>
                <w:bottom w:val="none" w:sz="0" w:space="0" w:color="auto"/>
                <w:right w:val="none" w:sz="0" w:space="0" w:color="auto"/>
              </w:divBdr>
              <w:divsChild>
                <w:div w:id="1708292435">
                  <w:marLeft w:val="0"/>
                  <w:marRight w:val="0"/>
                  <w:marTop w:val="0"/>
                  <w:marBottom w:val="0"/>
                  <w:divBdr>
                    <w:top w:val="none" w:sz="0" w:space="0" w:color="auto"/>
                    <w:left w:val="none" w:sz="0" w:space="0" w:color="auto"/>
                    <w:bottom w:val="none" w:sz="0" w:space="0" w:color="auto"/>
                    <w:right w:val="none" w:sz="0" w:space="0" w:color="auto"/>
                  </w:divBdr>
                  <w:divsChild>
                    <w:div w:id="1204512745">
                      <w:marLeft w:val="0"/>
                      <w:marRight w:val="0"/>
                      <w:marTop w:val="0"/>
                      <w:marBottom w:val="0"/>
                      <w:divBdr>
                        <w:top w:val="none" w:sz="0" w:space="0" w:color="auto"/>
                        <w:left w:val="none" w:sz="0" w:space="0" w:color="auto"/>
                        <w:bottom w:val="none" w:sz="0" w:space="0" w:color="auto"/>
                        <w:right w:val="none" w:sz="0" w:space="0" w:color="auto"/>
                      </w:divBdr>
                      <w:divsChild>
                        <w:div w:id="1256137085">
                          <w:marLeft w:val="0"/>
                          <w:marRight w:val="0"/>
                          <w:marTop w:val="0"/>
                          <w:marBottom w:val="0"/>
                          <w:divBdr>
                            <w:top w:val="none" w:sz="0" w:space="0" w:color="auto"/>
                            <w:left w:val="none" w:sz="0" w:space="0" w:color="auto"/>
                            <w:bottom w:val="none" w:sz="0" w:space="0" w:color="auto"/>
                            <w:right w:val="none" w:sz="0" w:space="0" w:color="auto"/>
                          </w:divBdr>
                        </w:div>
                        <w:div w:id="1413162323">
                          <w:marLeft w:val="0"/>
                          <w:marRight w:val="0"/>
                          <w:marTop w:val="0"/>
                          <w:marBottom w:val="0"/>
                          <w:divBdr>
                            <w:top w:val="none" w:sz="0" w:space="0" w:color="auto"/>
                            <w:left w:val="none" w:sz="0" w:space="0" w:color="auto"/>
                            <w:bottom w:val="none" w:sz="0" w:space="0" w:color="auto"/>
                            <w:right w:val="none" w:sz="0" w:space="0" w:color="auto"/>
                          </w:divBdr>
                        </w:div>
                        <w:div w:id="1832403873">
                          <w:marLeft w:val="0"/>
                          <w:marRight w:val="0"/>
                          <w:marTop w:val="0"/>
                          <w:marBottom w:val="0"/>
                          <w:divBdr>
                            <w:top w:val="none" w:sz="0" w:space="0" w:color="auto"/>
                            <w:left w:val="none" w:sz="0" w:space="0" w:color="auto"/>
                            <w:bottom w:val="none" w:sz="0" w:space="0" w:color="auto"/>
                            <w:right w:val="none" w:sz="0" w:space="0" w:color="auto"/>
                          </w:divBdr>
                        </w:div>
                      </w:divsChild>
                    </w:div>
                    <w:div w:id="1957180269">
                      <w:marLeft w:val="0"/>
                      <w:marRight w:val="0"/>
                      <w:marTop w:val="0"/>
                      <w:marBottom w:val="0"/>
                      <w:divBdr>
                        <w:top w:val="none" w:sz="0" w:space="0" w:color="auto"/>
                        <w:left w:val="none" w:sz="0" w:space="0" w:color="auto"/>
                        <w:bottom w:val="none" w:sz="0" w:space="0" w:color="auto"/>
                        <w:right w:val="none" w:sz="0" w:space="0" w:color="auto"/>
                      </w:divBdr>
                      <w:divsChild>
                        <w:div w:id="93792079">
                          <w:marLeft w:val="0"/>
                          <w:marRight w:val="0"/>
                          <w:marTop w:val="0"/>
                          <w:marBottom w:val="0"/>
                          <w:divBdr>
                            <w:top w:val="none" w:sz="0" w:space="0" w:color="auto"/>
                            <w:left w:val="none" w:sz="0" w:space="0" w:color="auto"/>
                            <w:bottom w:val="none" w:sz="0" w:space="0" w:color="auto"/>
                            <w:right w:val="none" w:sz="0" w:space="0" w:color="auto"/>
                          </w:divBdr>
                        </w:div>
                        <w:div w:id="531235372">
                          <w:marLeft w:val="0"/>
                          <w:marRight w:val="0"/>
                          <w:marTop w:val="0"/>
                          <w:marBottom w:val="0"/>
                          <w:divBdr>
                            <w:top w:val="none" w:sz="0" w:space="0" w:color="auto"/>
                            <w:left w:val="none" w:sz="0" w:space="0" w:color="auto"/>
                            <w:bottom w:val="none" w:sz="0" w:space="0" w:color="auto"/>
                            <w:right w:val="none" w:sz="0" w:space="0" w:color="auto"/>
                          </w:divBdr>
                        </w:div>
                        <w:div w:id="1741951033">
                          <w:marLeft w:val="0"/>
                          <w:marRight w:val="0"/>
                          <w:marTop w:val="0"/>
                          <w:marBottom w:val="0"/>
                          <w:divBdr>
                            <w:top w:val="none" w:sz="0" w:space="0" w:color="auto"/>
                            <w:left w:val="none" w:sz="0" w:space="0" w:color="auto"/>
                            <w:bottom w:val="none" w:sz="0" w:space="0" w:color="auto"/>
                            <w:right w:val="none" w:sz="0" w:space="0" w:color="auto"/>
                          </w:divBdr>
                        </w:div>
                        <w:div w:id="18167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3124">
      <w:bodyDiv w:val="1"/>
      <w:marLeft w:val="0"/>
      <w:marRight w:val="0"/>
      <w:marTop w:val="0"/>
      <w:marBottom w:val="0"/>
      <w:divBdr>
        <w:top w:val="none" w:sz="0" w:space="0" w:color="auto"/>
        <w:left w:val="none" w:sz="0" w:space="0" w:color="auto"/>
        <w:bottom w:val="none" w:sz="0" w:space="0" w:color="auto"/>
        <w:right w:val="none" w:sz="0" w:space="0" w:color="auto"/>
      </w:divBdr>
      <w:divsChild>
        <w:div w:id="157621108">
          <w:marLeft w:val="0"/>
          <w:marRight w:val="0"/>
          <w:marTop w:val="0"/>
          <w:marBottom w:val="0"/>
          <w:divBdr>
            <w:top w:val="none" w:sz="0" w:space="0" w:color="auto"/>
            <w:left w:val="none" w:sz="0" w:space="0" w:color="auto"/>
            <w:bottom w:val="none" w:sz="0" w:space="0" w:color="auto"/>
            <w:right w:val="none" w:sz="0" w:space="0" w:color="auto"/>
          </w:divBdr>
          <w:divsChild>
            <w:div w:id="1400324317">
              <w:marLeft w:val="0"/>
              <w:marRight w:val="0"/>
              <w:marTop w:val="0"/>
              <w:marBottom w:val="0"/>
              <w:divBdr>
                <w:top w:val="none" w:sz="0" w:space="0" w:color="auto"/>
                <w:left w:val="none" w:sz="0" w:space="0" w:color="auto"/>
                <w:bottom w:val="none" w:sz="0" w:space="0" w:color="auto"/>
                <w:right w:val="none" w:sz="0" w:space="0" w:color="auto"/>
              </w:divBdr>
            </w:div>
            <w:div w:id="1974141195">
              <w:marLeft w:val="0"/>
              <w:marRight w:val="0"/>
              <w:marTop w:val="0"/>
              <w:marBottom w:val="0"/>
              <w:divBdr>
                <w:top w:val="none" w:sz="0" w:space="0" w:color="auto"/>
                <w:left w:val="none" w:sz="0" w:space="0" w:color="auto"/>
                <w:bottom w:val="none" w:sz="0" w:space="0" w:color="auto"/>
                <w:right w:val="none" w:sz="0" w:space="0" w:color="auto"/>
              </w:divBdr>
            </w:div>
            <w:div w:id="19792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8697">
      <w:bodyDiv w:val="1"/>
      <w:marLeft w:val="0"/>
      <w:marRight w:val="0"/>
      <w:marTop w:val="0"/>
      <w:marBottom w:val="0"/>
      <w:divBdr>
        <w:top w:val="none" w:sz="0" w:space="0" w:color="auto"/>
        <w:left w:val="none" w:sz="0" w:space="0" w:color="auto"/>
        <w:bottom w:val="none" w:sz="0" w:space="0" w:color="auto"/>
        <w:right w:val="none" w:sz="0" w:space="0" w:color="auto"/>
      </w:divBdr>
      <w:divsChild>
        <w:div w:id="2117165235">
          <w:marLeft w:val="0"/>
          <w:marRight w:val="0"/>
          <w:marTop w:val="0"/>
          <w:marBottom w:val="0"/>
          <w:divBdr>
            <w:top w:val="none" w:sz="0" w:space="0" w:color="auto"/>
            <w:left w:val="none" w:sz="0" w:space="0" w:color="auto"/>
            <w:bottom w:val="none" w:sz="0" w:space="0" w:color="auto"/>
            <w:right w:val="none" w:sz="0" w:space="0" w:color="auto"/>
          </w:divBdr>
          <w:divsChild>
            <w:div w:id="2430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756">
      <w:bodyDiv w:val="1"/>
      <w:marLeft w:val="0"/>
      <w:marRight w:val="0"/>
      <w:marTop w:val="0"/>
      <w:marBottom w:val="0"/>
      <w:divBdr>
        <w:top w:val="none" w:sz="0" w:space="0" w:color="auto"/>
        <w:left w:val="none" w:sz="0" w:space="0" w:color="auto"/>
        <w:bottom w:val="none" w:sz="0" w:space="0" w:color="auto"/>
        <w:right w:val="none" w:sz="0" w:space="0" w:color="auto"/>
      </w:divBdr>
      <w:divsChild>
        <w:div w:id="397939068">
          <w:marLeft w:val="0"/>
          <w:marRight w:val="0"/>
          <w:marTop w:val="0"/>
          <w:marBottom w:val="0"/>
          <w:divBdr>
            <w:top w:val="none" w:sz="0" w:space="0" w:color="auto"/>
            <w:left w:val="none" w:sz="0" w:space="0" w:color="auto"/>
            <w:bottom w:val="none" w:sz="0" w:space="0" w:color="auto"/>
            <w:right w:val="none" w:sz="0" w:space="0" w:color="auto"/>
          </w:divBdr>
          <w:divsChild>
            <w:div w:id="1913731313">
              <w:marLeft w:val="0"/>
              <w:marRight w:val="0"/>
              <w:marTop w:val="0"/>
              <w:marBottom w:val="0"/>
              <w:divBdr>
                <w:top w:val="none" w:sz="0" w:space="0" w:color="auto"/>
                <w:left w:val="none" w:sz="0" w:space="0" w:color="auto"/>
                <w:bottom w:val="none" w:sz="0" w:space="0" w:color="auto"/>
                <w:right w:val="none" w:sz="0" w:space="0" w:color="auto"/>
              </w:divBdr>
            </w:div>
            <w:div w:id="19819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59433">
      <w:bodyDiv w:val="1"/>
      <w:marLeft w:val="0"/>
      <w:marRight w:val="0"/>
      <w:marTop w:val="0"/>
      <w:marBottom w:val="0"/>
      <w:divBdr>
        <w:top w:val="none" w:sz="0" w:space="0" w:color="auto"/>
        <w:left w:val="none" w:sz="0" w:space="0" w:color="auto"/>
        <w:bottom w:val="none" w:sz="0" w:space="0" w:color="auto"/>
        <w:right w:val="none" w:sz="0" w:space="0" w:color="auto"/>
      </w:divBdr>
      <w:divsChild>
        <w:div w:id="259879242">
          <w:marLeft w:val="0"/>
          <w:marRight w:val="0"/>
          <w:marTop w:val="0"/>
          <w:marBottom w:val="0"/>
          <w:divBdr>
            <w:top w:val="none" w:sz="0" w:space="0" w:color="auto"/>
            <w:left w:val="none" w:sz="0" w:space="0" w:color="auto"/>
            <w:bottom w:val="none" w:sz="0" w:space="0" w:color="auto"/>
            <w:right w:val="none" w:sz="0" w:space="0" w:color="auto"/>
          </w:divBdr>
          <w:divsChild>
            <w:div w:id="956333603">
              <w:marLeft w:val="0"/>
              <w:marRight w:val="0"/>
              <w:marTop w:val="0"/>
              <w:marBottom w:val="0"/>
              <w:divBdr>
                <w:top w:val="none" w:sz="0" w:space="0" w:color="auto"/>
                <w:left w:val="none" w:sz="0" w:space="0" w:color="auto"/>
                <w:bottom w:val="none" w:sz="0" w:space="0" w:color="auto"/>
                <w:right w:val="none" w:sz="0" w:space="0" w:color="auto"/>
              </w:divBdr>
            </w:div>
            <w:div w:id="1146045562">
              <w:marLeft w:val="0"/>
              <w:marRight w:val="0"/>
              <w:marTop w:val="0"/>
              <w:marBottom w:val="0"/>
              <w:divBdr>
                <w:top w:val="none" w:sz="0" w:space="0" w:color="auto"/>
                <w:left w:val="none" w:sz="0" w:space="0" w:color="auto"/>
                <w:bottom w:val="none" w:sz="0" w:space="0" w:color="auto"/>
                <w:right w:val="none" w:sz="0" w:space="0" w:color="auto"/>
              </w:divBdr>
            </w:div>
            <w:div w:id="18338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8602">
      <w:bodyDiv w:val="1"/>
      <w:marLeft w:val="0"/>
      <w:marRight w:val="0"/>
      <w:marTop w:val="0"/>
      <w:marBottom w:val="0"/>
      <w:divBdr>
        <w:top w:val="none" w:sz="0" w:space="0" w:color="auto"/>
        <w:left w:val="none" w:sz="0" w:space="0" w:color="auto"/>
        <w:bottom w:val="none" w:sz="0" w:space="0" w:color="auto"/>
        <w:right w:val="none" w:sz="0" w:space="0" w:color="auto"/>
      </w:divBdr>
      <w:divsChild>
        <w:div w:id="1017728334">
          <w:marLeft w:val="0"/>
          <w:marRight w:val="0"/>
          <w:marTop w:val="0"/>
          <w:marBottom w:val="0"/>
          <w:divBdr>
            <w:top w:val="none" w:sz="0" w:space="0" w:color="auto"/>
            <w:left w:val="none" w:sz="0" w:space="0" w:color="auto"/>
            <w:bottom w:val="none" w:sz="0" w:space="0" w:color="auto"/>
            <w:right w:val="none" w:sz="0" w:space="0" w:color="auto"/>
          </w:divBdr>
          <w:divsChild>
            <w:div w:id="664674851">
              <w:marLeft w:val="0"/>
              <w:marRight w:val="0"/>
              <w:marTop w:val="0"/>
              <w:marBottom w:val="0"/>
              <w:divBdr>
                <w:top w:val="none" w:sz="0" w:space="0" w:color="auto"/>
                <w:left w:val="none" w:sz="0" w:space="0" w:color="auto"/>
                <w:bottom w:val="none" w:sz="0" w:space="0" w:color="auto"/>
                <w:right w:val="none" w:sz="0" w:space="0" w:color="auto"/>
              </w:divBdr>
              <w:divsChild>
                <w:div w:id="850413911">
                  <w:marLeft w:val="0"/>
                  <w:marRight w:val="0"/>
                  <w:marTop w:val="0"/>
                  <w:marBottom w:val="0"/>
                  <w:divBdr>
                    <w:top w:val="none" w:sz="0" w:space="0" w:color="auto"/>
                    <w:left w:val="none" w:sz="0" w:space="0" w:color="auto"/>
                    <w:bottom w:val="none" w:sz="0" w:space="0" w:color="auto"/>
                    <w:right w:val="none" w:sz="0" w:space="0" w:color="auto"/>
                  </w:divBdr>
                  <w:divsChild>
                    <w:div w:id="647787021">
                      <w:marLeft w:val="0"/>
                      <w:marRight w:val="0"/>
                      <w:marTop w:val="0"/>
                      <w:marBottom w:val="0"/>
                      <w:divBdr>
                        <w:top w:val="none" w:sz="0" w:space="0" w:color="auto"/>
                        <w:left w:val="none" w:sz="0" w:space="0" w:color="auto"/>
                        <w:bottom w:val="none" w:sz="0" w:space="0" w:color="auto"/>
                        <w:right w:val="none" w:sz="0" w:space="0" w:color="auto"/>
                      </w:divBdr>
                      <w:divsChild>
                        <w:div w:id="245961825">
                          <w:marLeft w:val="0"/>
                          <w:marRight w:val="0"/>
                          <w:marTop w:val="0"/>
                          <w:marBottom w:val="0"/>
                          <w:divBdr>
                            <w:top w:val="none" w:sz="0" w:space="0" w:color="auto"/>
                            <w:left w:val="none" w:sz="0" w:space="0" w:color="auto"/>
                            <w:bottom w:val="none" w:sz="0" w:space="0" w:color="auto"/>
                            <w:right w:val="none" w:sz="0" w:space="0" w:color="auto"/>
                          </w:divBdr>
                        </w:div>
                        <w:div w:id="684207537">
                          <w:marLeft w:val="0"/>
                          <w:marRight w:val="0"/>
                          <w:marTop w:val="0"/>
                          <w:marBottom w:val="0"/>
                          <w:divBdr>
                            <w:top w:val="none" w:sz="0" w:space="0" w:color="auto"/>
                            <w:left w:val="none" w:sz="0" w:space="0" w:color="auto"/>
                            <w:bottom w:val="none" w:sz="0" w:space="0" w:color="auto"/>
                            <w:right w:val="none" w:sz="0" w:space="0" w:color="auto"/>
                          </w:divBdr>
                        </w:div>
                        <w:div w:id="909313478">
                          <w:marLeft w:val="0"/>
                          <w:marRight w:val="0"/>
                          <w:marTop w:val="0"/>
                          <w:marBottom w:val="0"/>
                          <w:divBdr>
                            <w:top w:val="none" w:sz="0" w:space="0" w:color="auto"/>
                            <w:left w:val="none" w:sz="0" w:space="0" w:color="auto"/>
                            <w:bottom w:val="none" w:sz="0" w:space="0" w:color="auto"/>
                            <w:right w:val="none" w:sz="0" w:space="0" w:color="auto"/>
                          </w:divBdr>
                        </w:div>
                        <w:div w:id="1827360621">
                          <w:marLeft w:val="0"/>
                          <w:marRight w:val="0"/>
                          <w:marTop w:val="0"/>
                          <w:marBottom w:val="0"/>
                          <w:divBdr>
                            <w:top w:val="none" w:sz="0" w:space="0" w:color="auto"/>
                            <w:left w:val="none" w:sz="0" w:space="0" w:color="auto"/>
                            <w:bottom w:val="none" w:sz="0" w:space="0" w:color="auto"/>
                            <w:right w:val="none" w:sz="0" w:space="0" w:color="auto"/>
                          </w:divBdr>
                        </w:div>
                      </w:divsChild>
                    </w:div>
                    <w:div w:id="849026855">
                      <w:marLeft w:val="0"/>
                      <w:marRight w:val="0"/>
                      <w:marTop w:val="0"/>
                      <w:marBottom w:val="0"/>
                      <w:divBdr>
                        <w:top w:val="none" w:sz="0" w:space="0" w:color="auto"/>
                        <w:left w:val="none" w:sz="0" w:space="0" w:color="auto"/>
                        <w:bottom w:val="none" w:sz="0" w:space="0" w:color="auto"/>
                        <w:right w:val="none" w:sz="0" w:space="0" w:color="auto"/>
                      </w:divBdr>
                      <w:divsChild>
                        <w:div w:id="1277827596">
                          <w:marLeft w:val="0"/>
                          <w:marRight w:val="0"/>
                          <w:marTop w:val="0"/>
                          <w:marBottom w:val="0"/>
                          <w:divBdr>
                            <w:top w:val="none" w:sz="0" w:space="0" w:color="auto"/>
                            <w:left w:val="none" w:sz="0" w:space="0" w:color="auto"/>
                            <w:bottom w:val="none" w:sz="0" w:space="0" w:color="auto"/>
                            <w:right w:val="none" w:sz="0" w:space="0" w:color="auto"/>
                          </w:divBdr>
                        </w:div>
                        <w:div w:id="17987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7431">
      <w:bodyDiv w:val="1"/>
      <w:marLeft w:val="0"/>
      <w:marRight w:val="0"/>
      <w:marTop w:val="0"/>
      <w:marBottom w:val="0"/>
      <w:divBdr>
        <w:top w:val="none" w:sz="0" w:space="0" w:color="auto"/>
        <w:left w:val="none" w:sz="0" w:space="0" w:color="auto"/>
        <w:bottom w:val="none" w:sz="0" w:space="0" w:color="auto"/>
        <w:right w:val="none" w:sz="0" w:space="0" w:color="auto"/>
      </w:divBdr>
      <w:divsChild>
        <w:div w:id="2088184553">
          <w:marLeft w:val="0"/>
          <w:marRight w:val="0"/>
          <w:marTop w:val="0"/>
          <w:marBottom w:val="0"/>
          <w:divBdr>
            <w:top w:val="none" w:sz="0" w:space="0" w:color="auto"/>
            <w:left w:val="none" w:sz="0" w:space="0" w:color="auto"/>
            <w:bottom w:val="none" w:sz="0" w:space="0" w:color="auto"/>
            <w:right w:val="none" w:sz="0" w:space="0" w:color="auto"/>
          </w:divBdr>
          <w:divsChild>
            <w:div w:id="14749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8933">
      <w:bodyDiv w:val="1"/>
      <w:marLeft w:val="0"/>
      <w:marRight w:val="0"/>
      <w:marTop w:val="0"/>
      <w:marBottom w:val="0"/>
      <w:divBdr>
        <w:top w:val="none" w:sz="0" w:space="0" w:color="auto"/>
        <w:left w:val="none" w:sz="0" w:space="0" w:color="auto"/>
        <w:bottom w:val="none" w:sz="0" w:space="0" w:color="auto"/>
        <w:right w:val="none" w:sz="0" w:space="0" w:color="auto"/>
      </w:divBdr>
      <w:divsChild>
        <w:div w:id="1883249111">
          <w:marLeft w:val="0"/>
          <w:marRight w:val="0"/>
          <w:marTop w:val="0"/>
          <w:marBottom w:val="0"/>
          <w:divBdr>
            <w:top w:val="none" w:sz="0" w:space="0" w:color="auto"/>
            <w:left w:val="none" w:sz="0" w:space="0" w:color="auto"/>
            <w:bottom w:val="none" w:sz="0" w:space="0" w:color="auto"/>
            <w:right w:val="none" w:sz="0" w:space="0" w:color="auto"/>
          </w:divBdr>
          <w:divsChild>
            <w:div w:id="1257860347">
              <w:marLeft w:val="0"/>
              <w:marRight w:val="0"/>
              <w:marTop w:val="0"/>
              <w:marBottom w:val="0"/>
              <w:divBdr>
                <w:top w:val="none" w:sz="0" w:space="0" w:color="auto"/>
                <w:left w:val="none" w:sz="0" w:space="0" w:color="auto"/>
                <w:bottom w:val="none" w:sz="0" w:space="0" w:color="auto"/>
                <w:right w:val="none" w:sz="0" w:space="0" w:color="auto"/>
              </w:divBdr>
              <w:divsChild>
                <w:div w:id="280575809">
                  <w:marLeft w:val="0"/>
                  <w:marRight w:val="0"/>
                  <w:marTop w:val="0"/>
                  <w:marBottom w:val="0"/>
                  <w:divBdr>
                    <w:top w:val="none" w:sz="0" w:space="0" w:color="auto"/>
                    <w:left w:val="none" w:sz="0" w:space="0" w:color="auto"/>
                    <w:bottom w:val="none" w:sz="0" w:space="0" w:color="auto"/>
                    <w:right w:val="none" w:sz="0" w:space="0" w:color="auto"/>
                  </w:divBdr>
                  <w:divsChild>
                    <w:div w:id="1222668723">
                      <w:marLeft w:val="0"/>
                      <w:marRight w:val="0"/>
                      <w:marTop w:val="0"/>
                      <w:marBottom w:val="0"/>
                      <w:divBdr>
                        <w:top w:val="none" w:sz="0" w:space="0" w:color="auto"/>
                        <w:left w:val="none" w:sz="0" w:space="0" w:color="auto"/>
                        <w:bottom w:val="none" w:sz="0" w:space="0" w:color="auto"/>
                        <w:right w:val="none" w:sz="0" w:space="0" w:color="auto"/>
                      </w:divBdr>
                      <w:divsChild>
                        <w:div w:id="723216773">
                          <w:marLeft w:val="0"/>
                          <w:marRight w:val="0"/>
                          <w:marTop w:val="0"/>
                          <w:marBottom w:val="0"/>
                          <w:divBdr>
                            <w:top w:val="none" w:sz="0" w:space="0" w:color="auto"/>
                            <w:left w:val="none" w:sz="0" w:space="0" w:color="auto"/>
                            <w:bottom w:val="none" w:sz="0" w:space="0" w:color="auto"/>
                            <w:right w:val="none" w:sz="0" w:space="0" w:color="auto"/>
                          </w:divBdr>
                        </w:div>
                        <w:div w:id="1118794801">
                          <w:marLeft w:val="0"/>
                          <w:marRight w:val="0"/>
                          <w:marTop w:val="0"/>
                          <w:marBottom w:val="0"/>
                          <w:divBdr>
                            <w:top w:val="none" w:sz="0" w:space="0" w:color="auto"/>
                            <w:left w:val="none" w:sz="0" w:space="0" w:color="auto"/>
                            <w:bottom w:val="none" w:sz="0" w:space="0" w:color="auto"/>
                            <w:right w:val="none" w:sz="0" w:space="0" w:color="auto"/>
                          </w:divBdr>
                        </w:div>
                      </w:divsChild>
                    </w:div>
                    <w:div w:id="1605261063">
                      <w:marLeft w:val="0"/>
                      <w:marRight w:val="0"/>
                      <w:marTop w:val="0"/>
                      <w:marBottom w:val="0"/>
                      <w:divBdr>
                        <w:top w:val="none" w:sz="0" w:space="0" w:color="auto"/>
                        <w:left w:val="none" w:sz="0" w:space="0" w:color="auto"/>
                        <w:bottom w:val="none" w:sz="0" w:space="0" w:color="auto"/>
                        <w:right w:val="none" w:sz="0" w:space="0" w:color="auto"/>
                      </w:divBdr>
                      <w:divsChild>
                        <w:div w:id="2035764417">
                          <w:marLeft w:val="0"/>
                          <w:marRight w:val="0"/>
                          <w:marTop w:val="0"/>
                          <w:marBottom w:val="0"/>
                          <w:divBdr>
                            <w:top w:val="none" w:sz="0" w:space="0" w:color="auto"/>
                            <w:left w:val="none" w:sz="0" w:space="0" w:color="auto"/>
                            <w:bottom w:val="none" w:sz="0" w:space="0" w:color="auto"/>
                            <w:right w:val="none" w:sz="0" w:space="0" w:color="auto"/>
                          </w:divBdr>
                        </w:div>
                      </w:divsChild>
                    </w:div>
                    <w:div w:id="1946422485">
                      <w:marLeft w:val="0"/>
                      <w:marRight w:val="0"/>
                      <w:marTop w:val="0"/>
                      <w:marBottom w:val="0"/>
                      <w:divBdr>
                        <w:top w:val="none" w:sz="0" w:space="0" w:color="auto"/>
                        <w:left w:val="none" w:sz="0" w:space="0" w:color="auto"/>
                        <w:bottom w:val="none" w:sz="0" w:space="0" w:color="auto"/>
                        <w:right w:val="none" w:sz="0" w:space="0" w:color="auto"/>
                      </w:divBdr>
                      <w:divsChild>
                        <w:div w:id="12105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sChild>
                            <w:div w:id="234820513">
                              <w:marLeft w:val="0"/>
                              <w:marRight w:val="0"/>
                              <w:marTop w:val="0"/>
                              <w:marBottom w:val="0"/>
                              <w:divBdr>
                                <w:top w:val="none" w:sz="0" w:space="0" w:color="auto"/>
                                <w:left w:val="none" w:sz="0" w:space="0" w:color="auto"/>
                                <w:bottom w:val="none" w:sz="0" w:space="0" w:color="auto"/>
                                <w:right w:val="none" w:sz="0" w:space="0" w:color="auto"/>
                              </w:divBdr>
                              <w:divsChild>
                                <w:div w:id="1904027794">
                                  <w:marLeft w:val="0"/>
                                  <w:marRight w:val="0"/>
                                  <w:marTop w:val="0"/>
                                  <w:marBottom w:val="0"/>
                                  <w:divBdr>
                                    <w:top w:val="none" w:sz="0" w:space="0" w:color="auto"/>
                                    <w:left w:val="none" w:sz="0" w:space="0" w:color="auto"/>
                                    <w:bottom w:val="none" w:sz="0" w:space="0" w:color="auto"/>
                                    <w:right w:val="none" w:sz="0" w:space="0" w:color="auto"/>
                                  </w:divBdr>
                                  <w:divsChild>
                                    <w:div w:id="1673987469">
                                      <w:marLeft w:val="0"/>
                                      <w:marRight w:val="0"/>
                                      <w:marTop w:val="0"/>
                                      <w:marBottom w:val="0"/>
                                      <w:divBdr>
                                        <w:top w:val="none" w:sz="0" w:space="0" w:color="auto"/>
                                        <w:left w:val="none" w:sz="0" w:space="0" w:color="auto"/>
                                        <w:bottom w:val="none" w:sz="0" w:space="0" w:color="auto"/>
                                        <w:right w:val="none" w:sz="0" w:space="0" w:color="auto"/>
                                      </w:divBdr>
                                    </w:div>
                                    <w:div w:id="20480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0259">
                              <w:marLeft w:val="0"/>
                              <w:marRight w:val="0"/>
                              <w:marTop w:val="0"/>
                              <w:marBottom w:val="0"/>
                              <w:divBdr>
                                <w:top w:val="none" w:sz="0" w:space="0" w:color="auto"/>
                                <w:left w:val="none" w:sz="0" w:space="0" w:color="auto"/>
                                <w:bottom w:val="none" w:sz="0" w:space="0" w:color="auto"/>
                                <w:right w:val="none" w:sz="0" w:space="0" w:color="auto"/>
                              </w:divBdr>
                              <w:divsChild>
                                <w:div w:id="437875371">
                                  <w:marLeft w:val="0"/>
                                  <w:marRight w:val="0"/>
                                  <w:marTop w:val="0"/>
                                  <w:marBottom w:val="0"/>
                                  <w:divBdr>
                                    <w:top w:val="none" w:sz="0" w:space="0" w:color="auto"/>
                                    <w:left w:val="none" w:sz="0" w:space="0" w:color="auto"/>
                                    <w:bottom w:val="none" w:sz="0" w:space="0" w:color="auto"/>
                                    <w:right w:val="none" w:sz="0" w:space="0" w:color="auto"/>
                                  </w:divBdr>
                                  <w:divsChild>
                                    <w:div w:id="1809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09891409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644047741">
                          <w:marLeft w:val="0"/>
                          <w:marRight w:val="0"/>
                          <w:marTop w:val="0"/>
                          <w:marBottom w:val="0"/>
                          <w:divBdr>
                            <w:top w:val="none" w:sz="0" w:space="0" w:color="auto"/>
                            <w:left w:val="none" w:sz="0" w:space="0" w:color="auto"/>
                            <w:bottom w:val="none" w:sz="0" w:space="0" w:color="auto"/>
                            <w:right w:val="none" w:sz="0" w:space="0" w:color="auto"/>
                          </w:divBdr>
                        </w:div>
                        <w:div w:id="126484959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05340">
      <w:bodyDiv w:val="1"/>
      <w:marLeft w:val="0"/>
      <w:marRight w:val="0"/>
      <w:marTop w:val="0"/>
      <w:marBottom w:val="0"/>
      <w:divBdr>
        <w:top w:val="none" w:sz="0" w:space="0" w:color="auto"/>
        <w:left w:val="none" w:sz="0" w:space="0" w:color="auto"/>
        <w:bottom w:val="none" w:sz="0" w:space="0" w:color="auto"/>
        <w:right w:val="none" w:sz="0" w:space="0" w:color="auto"/>
      </w:divBdr>
      <w:divsChild>
        <w:div w:id="1559898947">
          <w:marLeft w:val="0"/>
          <w:marRight w:val="0"/>
          <w:marTop w:val="0"/>
          <w:marBottom w:val="0"/>
          <w:divBdr>
            <w:top w:val="none" w:sz="0" w:space="0" w:color="auto"/>
            <w:left w:val="none" w:sz="0" w:space="0" w:color="auto"/>
            <w:bottom w:val="none" w:sz="0" w:space="0" w:color="auto"/>
            <w:right w:val="none" w:sz="0" w:space="0" w:color="auto"/>
          </w:divBdr>
          <w:divsChild>
            <w:div w:id="342048742">
              <w:marLeft w:val="0"/>
              <w:marRight w:val="0"/>
              <w:marTop w:val="0"/>
              <w:marBottom w:val="0"/>
              <w:divBdr>
                <w:top w:val="none" w:sz="0" w:space="0" w:color="auto"/>
                <w:left w:val="none" w:sz="0" w:space="0" w:color="auto"/>
                <w:bottom w:val="none" w:sz="0" w:space="0" w:color="auto"/>
                <w:right w:val="none" w:sz="0" w:space="0" w:color="auto"/>
              </w:divBdr>
            </w:div>
            <w:div w:id="685253586">
              <w:marLeft w:val="0"/>
              <w:marRight w:val="0"/>
              <w:marTop w:val="0"/>
              <w:marBottom w:val="0"/>
              <w:divBdr>
                <w:top w:val="none" w:sz="0" w:space="0" w:color="auto"/>
                <w:left w:val="none" w:sz="0" w:space="0" w:color="auto"/>
                <w:bottom w:val="none" w:sz="0" w:space="0" w:color="auto"/>
                <w:right w:val="none" w:sz="0" w:space="0" w:color="auto"/>
              </w:divBdr>
            </w:div>
            <w:div w:id="867184322">
              <w:marLeft w:val="0"/>
              <w:marRight w:val="0"/>
              <w:marTop w:val="0"/>
              <w:marBottom w:val="0"/>
              <w:divBdr>
                <w:top w:val="none" w:sz="0" w:space="0" w:color="auto"/>
                <w:left w:val="none" w:sz="0" w:space="0" w:color="auto"/>
                <w:bottom w:val="none" w:sz="0" w:space="0" w:color="auto"/>
                <w:right w:val="none" w:sz="0" w:space="0" w:color="auto"/>
              </w:divBdr>
            </w:div>
            <w:div w:id="1522015820">
              <w:marLeft w:val="0"/>
              <w:marRight w:val="0"/>
              <w:marTop w:val="0"/>
              <w:marBottom w:val="0"/>
              <w:divBdr>
                <w:top w:val="none" w:sz="0" w:space="0" w:color="auto"/>
                <w:left w:val="none" w:sz="0" w:space="0" w:color="auto"/>
                <w:bottom w:val="none" w:sz="0" w:space="0" w:color="auto"/>
                <w:right w:val="none" w:sz="0" w:space="0" w:color="auto"/>
              </w:divBdr>
            </w:div>
            <w:div w:id="17895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211">
      <w:bodyDiv w:val="1"/>
      <w:marLeft w:val="0"/>
      <w:marRight w:val="0"/>
      <w:marTop w:val="0"/>
      <w:marBottom w:val="0"/>
      <w:divBdr>
        <w:top w:val="none" w:sz="0" w:space="0" w:color="auto"/>
        <w:left w:val="none" w:sz="0" w:space="0" w:color="auto"/>
        <w:bottom w:val="none" w:sz="0" w:space="0" w:color="auto"/>
        <w:right w:val="none" w:sz="0" w:space="0" w:color="auto"/>
      </w:divBdr>
      <w:divsChild>
        <w:div w:id="854541876">
          <w:marLeft w:val="0"/>
          <w:marRight w:val="0"/>
          <w:marTop w:val="0"/>
          <w:marBottom w:val="0"/>
          <w:divBdr>
            <w:top w:val="none" w:sz="0" w:space="0" w:color="auto"/>
            <w:left w:val="none" w:sz="0" w:space="0" w:color="auto"/>
            <w:bottom w:val="none" w:sz="0" w:space="0" w:color="auto"/>
            <w:right w:val="none" w:sz="0" w:space="0" w:color="auto"/>
          </w:divBdr>
          <w:divsChild>
            <w:div w:id="1982618078">
              <w:marLeft w:val="0"/>
              <w:marRight w:val="0"/>
              <w:marTop w:val="0"/>
              <w:marBottom w:val="0"/>
              <w:divBdr>
                <w:top w:val="none" w:sz="0" w:space="0" w:color="auto"/>
                <w:left w:val="none" w:sz="0" w:space="0" w:color="auto"/>
                <w:bottom w:val="none" w:sz="0" w:space="0" w:color="auto"/>
                <w:right w:val="none" w:sz="0" w:space="0" w:color="auto"/>
              </w:divBdr>
              <w:divsChild>
                <w:div w:id="1246263264">
                  <w:marLeft w:val="0"/>
                  <w:marRight w:val="0"/>
                  <w:marTop w:val="0"/>
                  <w:marBottom w:val="0"/>
                  <w:divBdr>
                    <w:top w:val="none" w:sz="0" w:space="0" w:color="auto"/>
                    <w:left w:val="none" w:sz="0" w:space="0" w:color="auto"/>
                    <w:bottom w:val="none" w:sz="0" w:space="0" w:color="auto"/>
                    <w:right w:val="none" w:sz="0" w:space="0" w:color="auto"/>
                  </w:divBdr>
                  <w:divsChild>
                    <w:div w:id="1054815490">
                      <w:marLeft w:val="0"/>
                      <w:marRight w:val="0"/>
                      <w:marTop w:val="0"/>
                      <w:marBottom w:val="0"/>
                      <w:divBdr>
                        <w:top w:val="none" w:sz="0" w:space="0" w:color="auto"/>
                        <w:left w:val="none" w:sz="0" w:space="0" w:color="auto"/>
                        <w:bottom w:val="none" w:sz="0" w:space="0" w:color="auto"/>
                        <w:right w:val="none" w:sz="0" w:space="0" w:color="auto"/>
                      </w:divBdr>
                      <w:divsChild>
                        <w:div w:id="969896408">
                          <w:marLeft w:val="0"/>
                          <w:marRight w:val="0"/>
                          <w:marTop w:val="0"/>
                          <w:marBottom w:val="0"/>
                          <w:divBdr>
                            <w:top w:val="none" w:sz="0" w:space="0" w:color="auto"/>
                            <w:left w:val="none" w:sz="0" w:space="0" w:color="auto"/>
                            <w:bottom w:val="none" w:sz="0" w:space="0" w:color="auto"/>
                            <w:right w:val="none" w:sz="0" w:space="0" w:color="auto"/>
                          </w:divBdr>
                        </w:div>
                      </w:divsChild>
                    </w:div>
                    <w:div w:id="1353997786">
                      <w:marLeft w:val="0"/>
                      <w:marRight w:val="0"/>
                      <w:marTop w:val="0"/>
                      <w:marBottom w:val="0"/>
                      <w:divBdr>
                        <w:top w:val="none" w:sz="0" w:space="0" w:color="auto"/>
                        <w:left w:val="none" w:sz="0" w:space="0" w:color="auto"/>
                        <w:bottom w:val="none" w:sz="0" w:space="0" w:color="auto"/>
                        <w:right w:val="none" w:sz="0" w:space="0" w:color="auto"/>
                      </w:divBdr>
                      <w:divsChild>
                        <w:div w:id="575289593">
                          <w:marLeft w:val="0"/>
                          <w:marRight w:val="0"/>
                          <w:marTop w:val="0"/>
                          <w:marBottom w:val="0"/>
                          <w:divBdr>
                            <w:top w:val="none" w:sz="0" w:space="0" w:color="auto"/>
                            <w:left w:val="none" w:sz="0" w:space="0" w:color="auto"/>
                            <w:bottom w:val="none" w:sz="0" w:space="0" w:color="auto"/>
                            <w:right w:val="none" w:sz="0" w:space="0" w:color="auto"/>
                          </w:divBdr>
                        </w:div>
                        <w:div w:id="779229607">
                          <w:marLeft w:val="0"/>
                          <w:marRight w:val="0"/>
                          <w:marTop w:val="0"/>
                          <w:marBottom w:val="0"/>
                          <w:divBdr>
                            <w:top w:val="none" w:sz="0" w:space="0" w:color="auto"/>
                            <w:left w:val="none" w:sz="0" w:space="0" w:color="auto"/>
                            <w:bottom w:val="none" w:sz="0" w:space="0" w:color="auto"/>
                            <w:right w:val="none" w:sz="0" w:space="0" w:color="auto"/>
                          </w:divBdr>
                        </w:div>
                      </w:divsChild>
                    </w:div>
                    <w:div w:id="1515656311">
                      <w:marLeft w:val="0"/>
                      <w:marRight w:val="0"/>
                      <w:marTop w:val="0"/>
                      <w:marBottom w:val="0"/>
                      <w:divBdr>
                        <w:top w:val="none" w:sz="0" w:space="0" w:color="auto"/>
                        <w:left w:val="none" w:sz="0" w:space="0" w:color="auto"/>
                        <w:bottom w:val="none" w:sz="0" w:space="0" w:color="auto"/>
                        <w:right w:val="none" w:sz="0" w:space="0" w:color="auto"/>
                      </w:divBdr>
                      <w:divsChild>
                        <w:div w:id="121729783">
                          <w:marLeft w:val="0"/>
                          <w:marRight w:val="0"/>
                          <w:marTop w:val="0"/>
                          <w:marBottom w:val="0"/>
                          <w:divBdr>
                            <w:top w:val="none" w:sz="0" w:space="0" w:color="auto"/>
                            <w:left w:val="none" w:sz="0" w:space="0" w:color="auto"/>
                            <w:bottom w:val="none" w:sz="0" w:space="0" w:color="auto"/>
                            <w:right w:val="none" w:sz="0" w:space="0" w:color="auto"/>
                          </w:divBdr>
                        </w:div>
                        <w:div w:id="217784503">
                          <w:marLeft w:val="0"/>
                          <w:marRight w:val="0"/>
                          <w:marTop w:val="0"/>
                          <w:marBottom w:val="0"/>
                          <w:divBdr>
                            <w:top w:val="none" w:sz="0" w:space="0" w:color="auto"/>
                            <w:left w:val="none" w:sz="0" w:space="0" w:color="auto"/>
                            <w:bottom w:val="none" w:sz="0" w:space="0" w:color="auto"/>
                            <w:right w:val="none" w:sz="0" w:space="0" w:color="auto"/>
                          </w:divBdr>
                        </w:div>
                      </w:divsChild>
                    </w:div>
                    <w:div w:id="1885869496">
                      <w:marLeft w:val="0"/>
                      <w:marRight w:val="0"/>
                      <w:marTop w:val="0"/>
                      <w:marBottom w:val="0"/>
                      <w:divBdr>
                        <w:top w:val="none" w:sz="0" w:space="0" w:color="auto"/>
                        <w:left w:val="none" w:sz="0" w:space="0" w:color="auto"/>
                        <w:bottom w:val="none" w:sz="0" w:space="0" w:color="auto"/>
                        <w:right w:val="none" w:sz="0" w:space="0" w:color="auto"/>
                      </w:divBdr>
                      <w:divsChild>
                        <w:div w:id="13365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89710">
      <w:bodyDiv w:val="1"/>
      <w:marLeft w:val="0"/>
      <w:marRight w:val="0"/>
      <w:marTop w:val="0"/>
      <w:marBottom w:val="0"/>
      <w:divBdr>
        <w:top w:val="none" w:sz="0" w:space="0" w:color="auto"/>
        <w:left w:val="none" w:sz="0" w:space="0" w:color="auto"/>
        <w:bottom w:val="none" w:sz="0" w:space="0" w:color="auto"/>
        <w:right w:val="none" w:sz="0" w:space="0" w:color="auto"/>
      </w:divBdr>
      <w:divsChild>
        <w:div w:id="1947225853">
          <w:marLeft w:val="0"/>
          <w:marRight w:val="0"/>
          <w:marTop w:val="0"/>
          <w:marBottom w:val="0"/>
          <w:divBdr>
            <w:top w:val="none" w:sz="0" w:space="0" w:color="auto"/>
            <w:left w:val="none" w:sz="0" w:space="0" w:color="auto"/>
            <w:bottom w:val="none" w:sz="0" w:space="0" w:color="auto"/>
            <w:right w:val="none" w:sz="0" w:space="0" w:color="auto"/>
          </w:divBdr>
          <w:divsChild>
            <w:div w:id="809127754">
              <w:marLeft w:val="0"/>
              <w:marRight w:val="0"/>
              <w:marTop w:val="0"/>
              <w:marBottom w:val="0"/>
              <w:divBdr>
                <w:top w:val="none" w:sz="0" w:space="0" w:color="auto"/>
                <w:left w:val="none" w:sz="0" w:space="0" w:color="auto"/>
                <w:bottom w:val="none" w:sz="0" w:space="0" w:color="auto"/>
                <w:right w:val="none" w:sz="0" w:space="0" w:color="auto"/>
              </w:divBdr>
              <w:divsChild>
                <w:div w:id="1970668839">
                  <w:marLeft w:val="0"/>
                  <w:marRight w:val="0"/>
                  <w:marTop w:val="0"/>
                  <w:marBottom w:val="0"/>
                  <w:divBdr>
                    <w:top w:val="none" w:sz="0" w:space="0" w:color="auto"/>
                    <w:left w:val="none" w:sz="0" w:space="0" w:color="auto"/>
                    <w:bottom w:val="none" w:sz="0" w:space="0" w:color="auto"/>
                    <w:right w:val="none" w:sz="0" w:space="0" w:color="auto"/>
                  </w:divBdr>
                  <w:divsChild>
                    <w:div w:id="315500574">
                      <w:marLeft w:val="0"/>
                      <w:marRight w:val="0"/>
                      <w:marTop w:val="0"/>
                      <w:marBottom w:val="0"/>
                      <w:divBdr>
                        <w:top w:val="none" w:sz="0" w:space="0" w:color="auto"/>
                        <w:left w:val="none" w:sz="0" w:space="0" w:color="auto"/>
                        <w:bottom w:val="none" w:sz="0" w:space="0" w:color="auto"/>
                        <w:right w:val="none" w:sz="0" w:space="0" w:color="auto"/>
                      </w:divBdr>
                      <w:divsChild>
                        <w:div w:id="341275071">
                          <w:marLeft w:val="0"/>
                          <w:marRight w:val="0"/>
                          <w:marTop w:val="0"/>
                          <w:marBottom w:val="0"/>
                          <w:divBdr>
                            <w:top w:val="none" w:sz="0" w:space="0" w:color="auto"/>
                            <w:left w:val="none" w:sz="0" w:space="0" w:color="auto"/>
                            <w:bottom w:val="none" w:sz="0" w:space="0" w:color="auto"/>
                            <w:right w:val="none" w:sz="0" w:space="0" w:color="auto"/>
                          </w:divBdr>
                        </w:div>
                      </w:divsChild>
                    </w:div>
                    <w:div w:id="404182141">
                      <w:marLeft w:val="0"/>
                      <w:marRight w:val="0"/>
                      <w:marTop w:val="0"/>
                      <w:marBottom w:val="0"/>
                      <w:divBdr>
                        <w:top w:val="none" w:sz="0" w:space="0" w:color="auto"/>
                        <w:left w:val="none" w:sz="0" w:space="0" w:color="auto"/>
                        <w:bottom w:val="none" w:sz="0" w:space="0" w:color="auto"/>
                        <w:right w:val="none" w:sz="0" w:space="0" w:color="auto"/>
                      </w:divBdr>
                      <w:divsChild>
                        <w:div w:id="271405636">
                          <w:marLeft w:val="0"/>
                          <w:marRight w:val="0"/>
                          <w:marTop w:val="0"/>
                          <w:marBottom w:val="0"/>
                          <w:divBdr>
                            <w:top w:val="none" w:sz="0" w:space="0" w:color="auto"/>
                            <w:left w:val="none" w:sz="0" w:space="0" w:color="auto"/>
                            <w:bottom w:val="none" w:sz="0" w:space="0" w:color="auto"/>
                            <w:right w:val="none" w:sz="0" w:space="0" w:color="auto"/>
                          </w:divBdr>
                        </w:div>
                      </w:divsChild>
                    </w:div>
                    <w:div w:id="594168303">
                      <w:marLeft w:val="0"/>
                      <w:marRight w:val="0"/>
                      <w:marTop w:val="0"/>
                      <w:marBottom w:val="0"/>
                      <w:divBdr>
                        <w:top w:val="none" w:sz="0" w:space="0" w:color="auto"/>
                        <w:left w:val="none" w:sz="0" w:space="0" w:color="auto"/>
                        <w:bottom w:val="none" w:sz="0" w:space="0" w:color="auto"/>
                        <w:right w:val="none" w:sz="0" w:space="0" w:color="auto"/>
                      </w:divBdr>
                      <w:divsChild>
                        <w:div w:id="353767327">
                          <w:marLeft w:val="0"/>
                          <w:marRight w:val="0"/>
                          <w:marTop w:val="0"/>
                          <w:marBottom w:val="0"/>
                          <w:divBdr>
                            <w:top w:val="none" w:sz="0" w:space="0" w:color="auto"/>
                            <w:left w:val="none" w:sz="0" w:space="0" w:color="auto"/>
                            <w:bottom w:val="none" w:sz="0" w:space="0" w:color="auto"/>
                            <w:right w:val="none" w:sz="0" w:space="0" w:color="auto"/>
                          </w:divBdr>
                        </w:div>
                      </w:divsChild>
                    </w:div>
                    <w:div w:id="913272454">
                      <w:marLeft w:val="0"/>
                      <w:marRight w:val="0"/>
                      <w:marTop w:val="0"/>
                      <w:marBottom w:val="0"/>
                      <w:divBdr>
                        <w:top w:val="none" w:sz="0" w:space="0" w:color="auto"/>
                        <w:left w:val="none" w:sz="0" w:space="0" w:color="auto"/>
                        <w:bottom w:val="none" w:sz="0" w:space="0" w:color="auto"/>
                        <w:right w:val="none" w:sz="0" w:space="0" w:color="auto"/>
                      </w:divBdr>
                      <w:divsChild>
                        <w:div w:id="1357658548">
                          <w:marLeft w:val="0"/>
                          <w:marRight w:val="0"/>
                          <w:marTop w:val="0"/>
                          <w:marBottom w:val="0"/>
                          <w:divBdr>
                            <w:top w:val="none" w:sz="0" w:space="0" w:color="auto"/>
                            <w:left w:val="none" w:sz="0" w:space="0" w:color="auto"/>
                            <w:bottom w:val="none" w:sz="0" w:space="0" w:color="auto"/>
                            <w:right w:val="none" w:sz="0" w:space="0" w:color="auto"/>
                          </w:divBdr>
                        </w:div>
                      </w:divsChild>
                    </w:div>
                    <w:div w:id="1047294952">
                      <w:marLeft w:val="0"/>
                      <w:marRight w:val="0"/>
                      <w:marTop w:val="0"/>
                      <w:marBottom w:val="0"/>
                      <w:divBdr>
                        <w:top w:val="none" w:sz="0" w:space="0" w:color="auto"/>
                        <w:left w:val="none" w:sz="0" w:space="0" w:color="auto"/>
                        <w:bottom w:val="none" w:sz="0" w:space="0" w:color="auto"/>
                        <w:right w:val="none" w:sz="0" w:space="0" w:color="auto"/>
                      </w:divBdr>
                      <w:divsChild>
                        <w:div w:id="1503351286">
                          <w:marLeft w:val="0"/>
                          <w:marRight w:val="0"/>
                          <w:marTop w:val="0"/>
                          <w:marBottom w:val="0"/>
                          <w:divBdr>
                            <w:top w:val="none" w:sz="0" w:space="0" w:color="auto"/>
                            <w:left w:val="none" w:sz="0" w:space="0" w:color="auto"/>
                            <w:bottom w:val="none" w:sz="0" w:space="0" w:color="auto"/>
                            <w:right w:val="none" w:sz="0" w:space="0" w:color="auto"/>
                          </w:divBdr>
                        </w:div>
                        <w:div w:id="20923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5871">
      <w:bodyDiv w:val="1"/>
      <w:marLeft w:val="0"/>
      <w:marRight w:val="0"/>
      <w:marTop w:val="0"/>
      <w:marBottom w:val="0"/>
      <w:divBdr>
        <w:top w:val="none" w:sz="0" w:space="0" w:color="auto"/>
        <w:left w:val="none" w:sz="0" w:space="0" w:color="auto"/>
        <w:bottom w:val="none" w:sz="0" w:space="0" w:color="auto"/>
        <w:right w:val="none" w:sz="0" w:space="0" w:color="auto"/>
      </w:divBdr>
      <w:divsChild>
        <w:div w:id="1159468109">
          <w:marLeft w:val="0"/>
          <w:marRight w:val="0"/>
          <w:marTop w:val="0"/>
          <w:marBottom w:val="0"/>
          <w:divBdr>
            <w:top w:val="none" w:sz="0" w:space="0" w:color="auto"/>
            <w:left w:val="none" w:sz="0" w:space="0" w:color="auto"/>
            <w:bottom w:val="none" w:sz="0" w:space="0" w:color="auto"/>
            <w:right w:val="none" w:sz="0" w:space="0" w:color="auto"/>
          </w:divBdr>
          <w:divsChild>
            <w:div w:id="440801507">
              <w:marLeft w:val="0"/>
              <w:marRight w:val="0"/>
              <w:marTop w:val="0"/>
              <w:marBottom w:val="0"/>
              <w:divBdr>
                <w:top w:val="none" w:sz="0" w:space="0" w:color="auto"/>
                <w:left w:val="none" w:sz="0" w:space="0" w:color="auto"/>
                <w:bottom w:val="none" w:sz="0" w:space="0" w:color="auto"/>
                <w:right w:val="none" w:sz="0" w:space="0" w:color="auto"/>
              </w:divBdr>
            </w:div>
            <w:div w:id="1470780660">
              <w:marLeft w:val="0"/>
              <w:marRight w:val="0"/>
              <w:marTop w:val="0"/>
              <w:marBottom w:val="0"/>
              <w:divBdr>
                <w:top w:val="none" w:sz="0" w:space="0" w:color="auto"/>
                <w:left w:val="none" w:sz="0" w:space="0" w:color="auto"/>
                <w:bottom w:val="none" w:sz="0" w:space="0" w:color="auto"/>
                <w:right w:val="none" w:sz="0" w:space="0" w:color="auto"/>
              </w:divBdr>
            </w:div>
            <w:div w:id="15252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3245">
      <w:bodyDiv w:val="1"/>
      <w:marLeft w:val="0"/>
      <w:marRight w:val="0"/>
      <w:marTop w:val="0"/>
      <w:marBottom w:val="0"/>
      <w:divBdr>
        <w:top w:val="none" w:sz="0" w:space="0" w:color="auto"/>
        <w:left w:val="none" w:sz="0" w:space="0" w:color="auto"/>
        <w:bottom w:val="none" w:sz="0" w:space="0" w:color="auto"/>
        <w:right w:val="none" w:sz="0" w:space="0" w:color="auto"/>
      </w:divBdr>
      <w:divsChild>
        <w:div w:id="1816415269">
          <w:marLeft w:val="0"/>
          <w:marRight w:val="0"/>
          <w:marTop w:val="0"/>
          <w:marBottom w:val="0"/>
          <w:divBdr>
            <w:top w:val="none" w:sz="0" w:space="0" w:color="auto"/>
            <w:left w:val="none" w:sz="0" w:space="0" w:color="auto"/>
            <w:bottom w:val="none" w:sz="0" w:space="0" w:color="auto"/>
            <w:right w:val="none" w:sz="0" w:space="0" w:color="auto"/>
          </w:divBdr>
          <w:divsChild>
            <w:div w:id="1553925970">
              <w:marLeft w:val="0"/>
              <w:marRight w:val="0"/>
              <w:marTop w:val="0"/>
              <w:marBottom w:val="0"/>
              <w:divBdr>
                <w:top w:val="none" w:sz="0" w:space="0" w:color="auto"/>
                <w:left w:val="none" w:sz="0" w:space="0" w:color="auto"/>
                <w:bottom w:val="none" w:sz="0" w:space="0" w:color="auto"/>
                <w:right w:val="none" w:sz="0" w:space="0" w:color="auto"/>
              </w:divBdr>
              <w:divsChild>
                <w:div w:id="1744139131">
                  <w:marLeft w:val="0"/>
                  <w:marRight w:val="0"/>
                  <w:marTop w:val="0"/>
                  <w:marBottom w:val="0"/>
                  <w:divBdr>
                    <w:top w:val="none" w:sz="0" w:space="0" w:color="auto"/>
                    <w:left w:val="none" w:sz="0" w:space="0" w:color="auto"/>
                    <w:bottom w:val="none" w:sz="0" w:space="0" w:color="auto"/>
                    <w:right w:val="none" w:sz="0" w:space="0" w:color="auto"/>
                  </w:divBdr>
                  <w:divsChild>
                    <w:div w:id="1854949998">
                      <w:marLeft w:val="0"/>
                      <w:marRight w:val="0"/>
                      <w:marTop w:val="0"/>
                      <w:marBottom w:val="0"/>
                      <w:divBdr>
                        <w:top w:val="none" w:sz="0" w:space="0" w:color="auto"/>
                        <w:left w:val="none" w:sz="0" w:space="0" w:color="auto"/>
                        <w:bottom w:val="none" w:sz="0" w:space="0" w:color="auto"/>
                        <w:right w:val="none" w:sz="0" w:space="0" w:color="auto"/>
                      </w:divBdr>
                      <w:divsChild>
                        <w:div w:id="705956530">
                          <w:marLeft w:val="0"/>
                          <w:marRight w:val="0"/>
                          <w:marTop w:val="0"/>
                          <w:marBottom w:val="0"/>
                          <w:divBdr>
                            <w:top w:val="none" w:sz="0" w:space="0" w:color="auto"/>
                            <w:left w:val="none" w:sz="0" w:space="0" w:color="auto"/>
                            <w:bottom w:val="none" w:sz="0" w:space="0" w:color="auto"/>
                            <w:right w:val="none" w:sz="0" w:space="0" w:color="auto"/>
                          </w:divBdr>
                        </w:div>
                      </w:divsChild>
                    </w:div>
                    <w:div w:id="2106152531">
                      <w:marLeft w:val="0"/>
                      <w:marRight w:val="0"/>
                      <w:marTop w:val="0"/>
                      <w:marBottom w:val="0"/>
                      <w:divBdr>
                        <w:top w:val="none" w:sz="0" w:space="0" w:color="auto"/>
                        <w:left w:val="none" w:sz="0" w:space="0" w:color="auto"/>
                        <w:bottom w:val="none" w:sz="0" w:space="0" w:color="auto"/>
                        <w:right w:val="none" w:sz="0" w:space="0" w:color="auto"/>
                      </w:divBdr>
                      <w:divsChild>
                        <w:div w:id="17942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0456">
      <w:bodyDiv w:val="1"/>
      <w:marLeft w:val="0"/>
      <w:marRight w:val="0"/>
      <w:marTop w:val="0"/>
      <w:marBottom w:val="0"/>
      <w:divBdr>
        <w:top w:val="none" w:sz="0" w:space="0" w:color="auto"/>
        <w:left w:val="none" w:sz="0" w:space="0" w:color="auto"/>
        <w:bottom w:val="none" w:sz="0" w:space="0" w:color="auto"/>
        <w:right w:val="none" w:sz="0" w:space="0" w:color="auto"/>
      </w:divBdr>
      <w:divsChild>
        <w:div w:id="328607585">
          <w:marLeft w:val="0"/>
          <w:marRight w:val="0"/>
          <w:marTop w:val="0"/>
          <w:marBottom w:val="0"/>
          <w:divBdr>
            <w:top w:val="none" w:sz="0" w:space="0" w:color="auto"/>
            <w:left w:val="none" w:sz="0" w:space="0" w:color="auto"/>
            <w:bottom w:val="none" w:sz="0" w:space="0" w:color="auto"/>
            <w:right w:val="none" w:sz="0" w:space="0" w:color="auto"/>
          </w:divBdr>
          <w:divsChild>
            <w:div w:id="10839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360">
      <w:bodyDiv w:val="1"/>
      <w:marLeft w:val="0"/>
      <w:marRight w:val="0"/>
      <w:marTop w:val="0"/>
      <w:marBottom w:val="0"/>
      <w:divBdr>
        <w:top w:val="none" w:sz="0" w:space="0" w:color="auto"/>
        <w:left w:val="none" w:sz="0" w:space="0" w:color="auto"/>
        <w:bottom w:val="none" w:sz="0" w:space="0" w:color="auto"/>
        <w:right w:val="none" w:sz="0" w:space="0" w:color="auto"/>
      </w:divBdr>
      <w:divsChild>
        <w:div w:id="648175708">
          <w:marLeft w:val="0"/>
          <w:marRight w:val="0"/>
          <w:marTop w:val="0"/>
          <w:marBottom w:val="0"/>
          <w:divBdr>
            <w:top w:val="none" w:sz="0" w:space="0" w:color="auto"/>
            <w:left w:val="none" w:sz="0" w:space="0" w:color="auto"/>
            <w:bottom w:val="none" w:sz="0" w:space="0" w:color="auto"/>
            <w:right w:val="none" w:sz="0" w:space="0" w:color="auto"/>
          </w:divBdr>
          <w:divsChild>
            <w:div w:id="1734549757">
              <w:marLeft w:val="0"/>
              <w:marRight w:val="0"/>
              <w:marTop w:val="0"/>
              <w:marBottom w:val="0"/>
              <w:divBdr>
                <w:top w:val="none" w:sz="0" w:space="0" w:color="auto"/>
                <w:left w:val="none" w:sz="0" w:space="0" w:color="auto"/>
                <w:bottom w:val="none" w:sz="0" w:space="0" w:color="auto"/>
                <w:right w:val="none" w:sz="0" w:space="0" w:color="auto"/>
              </w:divBdr>
              <w:divsChild>
                <w:div w:id="1914387279">
                  <w:marLeft w:val="0"/>
                  <w:marRight w:val="0"/>
                  <w:marTop w:val="0"/>
                  <w:marBottom w:val="0"/>
                  <w:divBdr>
                    <w:top w:val="none" w:sz="0" w:space="0" w:color="auto"/>
                    <w:left w:val="none" w:sz="0" w:space="0" w:color="auto"/>
                    <w:bottom w:val="none" w:sz="0" w:space="0" w:color="auto"/>
                    <w:right w:val="none" w:sz="0" w:space="0" w:color="auto"/>
                  </w:divBdr>
                  <w:divsChild>
                    <w:div w:id="700981010">
                      <w:marLeft w:val="0"/>
                      <w:marRight w:val="0"/>
                      <w:marTop w:val="0"/>
                      <w:marBottom w:val="0"/>
                      <w:divBdr>
                        <w:top w:val="none" w:sz="0" w:space="0" w:color="auto"/>
                        <w:left w:val="none" w:sz="0" w:space="0" w:color="auto"/>
                        <w:bottom w:val="none" w:sz="0" w:space="0" w:color="auto"/>
                        <w:right w:val="none" w:sz="0" w:space="0" w:color="auto"/>
                      </w:divBdr>
                      <w:divsChild>
                        <w:div w:id="1361082161">
                          <w:marLeft w:val="0"/>
                          <w:marRight w:val="0"/>
                          <w:marTop w:val="0"/>
                          <w:marBottom w:val="0"/>
                          <w:divBdr>
                            <w:top w:val="none" w:sz="0" w:space="0" w:color="auto"/>
                            <w:left w:val="none" w:sz="0" w:space="0" w:color="auto"/>
                            <w:bottom w:val="none" w:sz="0" w:space="0" w:color="auto"/>
                            <w:right w:val="none" w:sz="0" w:space="0" w:color="auto"/>
                          </w:divBdr>
                        </w:div>
                        <w:div w:id="1904296887">
                          <w:marLeft w:val="0"/>
                          <w:marRight w:val="0"/>
                          <w:marTop w:val="0"/>
                          <w:marBottom w:val="0"/>
                          <w:divBdr>
                            <w:top w:val="none" w:sz="0" w:space="0" w:color="auto"/>
                            <w:left w:val="none" w:sz="0" w:space="0" w:color="auto"/>
                            <w:bottom w:val="none" w:sz="0" w:space="0" w:color="auto"/>
                            <w:right w:val="none" w:sz="0" w:space="0" w:color="auto"/>
                          </w:divBdr>
                        </w:div>
                      </w:divsChild>
                    </w:div>
                    <w:div w:id="1033460897">
                      <w:marLeft w:val="0"/>
                      <w:marRight w:val="0"/>
                      <w:marTop w:val="0"/>
                      <w:marBottom w:val="0"/>
                      <w:divBdr>
                        <w:top w:val="none" w:sz="0" w:space="0" w:color="auto"/>
                        <w:left w:val="none" w:sz="0" w:space="0" w:color="auto"/>
                        <w:bottom w:val="none" w:sz="0" w:space="0" w:color="auto"/>
                        <w:right w:val="none" w:sz="0" w:space="0" w:color="auto"/>
                      </w:divBdr>
                      <w:divsChild>
                        <w:div w:id="1533691898">
                          <w:marLeft w:val="0"/>
                          <w:marRight w:val="0"/>
                          <w:marTop w:val="0"/>
                          <w:marBottom w:val="0"/>
                          <w:divBdr>
                            <w:top w:val="none" w:sz="0" w:space="0" w:color="auto"/>
                            <w:left w:val="none" w:sz="0" w:space="0" w:color="auto"/>
                            <w:bottom w:val="none" w:sz="0" w:space="0" w:color="auto"/>
                            <w:right w:val="none" w:sz="0" w:space="0" w:color="auto"/>
                          </w:divBdr>
                        </w:div>
                      </w:divsChild>
                    </w:div>
                    <w:div w:id="1365406222">
                      <w:marLeft w:val="0"/>
                      <w:marRight w:val="0"/>
                      <w:marTop w:val="0"/>
                      <w:marBottom w:val="0"/>
                      <w:divBdr>
                        <w:top w:val="none" w:sz="0" w:space="0" w:color="auto"/>
                        <w:left w:val="none" w:sz="0" w:space="0" w:color="auto"/>
                        <w:bottom w:val="none" w:sz="0" w:space="0" w:color="auto"/>
                        <w:right w:val="none" w:sz="0" w:space="0" w:color="auto"/>
                      </w:divBdr>
                      <w:divsChild>
                        <w:div w:id="19021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276182515">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376048884">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4611">
      <w:bodyDiv w:val="1"/>
      <w:marLeft w:val="0"/>
      <w:marRight w:val="0"/>
      <w:marTop w:val="0"/>
      <w:marBottom w:val="0"/>
      <w:divBdr>
        <w:top w:val="none" w:sz="0" w:space="0" w:color="auto"/>
        <w:left w:val="none" w:sz="0" w:space="0" w:color="auto"/>
        <w:bottom w:val="none" w:sz="0" w:space="0" w:color="auto"/>
        <w:right w:val="none" w:sz="0" w:space="0" w:color="auto"/>
      </w:divBdr>
      <w:divsChild>
        <w:div w:id="953102211">
          <w:marLeft w:val="0"/>
          <w:marRight w:val="0"/>
          <w:marTop w:val="0"/>
          <w:marBottom w:val="0"/>
          <w:divBdr>
            <w:top w:val="none" w:sz="0" w:space="0" w:color="auto"/>
            <w:left w:val="none" w:sz="0" w:space="0" w:color="auto"/>
            <w:bottom w:val="none" w:sz="0" w:space="0" w:color="auto"/>
            <w:right w:val="none" w:sz="0" w:space="0" w:color="auto"/>
          </w:divBdr>
          <w:divsChild>
            <w:div w:id="1249971406">
              <w:marLeft w:val="0"/>
              <w:marRight w:val="0"/>
              <w:marTop w:val="0"/>
              <w:marBottom w:val="0"/>
              <w:divBdr>
                <w:top w:val="none" w:sz="0" w:space="0" w:color="auto"/>
                <w:left w:val="none" w:sz="0" w:space="0" w:color="auto"/>
                <w:bottom w:val="none" w:sz="0" w:space="0" w:color="auto"/>
                <w:right w:val="none" w:sz="0" w:space="0" w:color="auto"/>
              </w:divBdr>
              <w:divsChild>
                <w:div w:id="720791614">
                  <w:marLeft w:val="0"/>
                  <w:marRight w:val="0"/>
                  <w:marTop w:val="0"/>
                  <w:marBottom w:val="0"/>
                  <w:divBdr>
                    <w:top w:val="none" w:sz="0" w:space="0" w:color="auto"/>
                    <w:left w:val="none" w:sz="0" w:space="0" w:color="auto"/>
                    <w:bottom w:val="none" w:sz="0" w:space="0" w:color="auto"/>
                    <w:right w:val="none" w:sz="0" w:space="0" w:color="auto"/>
                  </w:divBdr>
                  <w:divsChild>
                    <w:div w:id="4677834">
                      <w:marLeft w:val="0"/>
                      <w:marRight w:val="0"/>
                      <w:marTop w:val="0"/>
                      <w:marBottom w:val="0"/>
                      <w:divBdr>
                        <w:top w:val="none" w:sz="0" w:space="0" w:color="auto"/>
                        <w:left w:val="none" w:sz="0" w:space="0" w:color="auto"/>
                        <w:bottom w:val="none" w:sz="0" w:space="0" w:color="auto"/>
                        <w:right w:val="none" w:sz="0" w:space="0" w:color="auto"/>
                      </w:divBdr>
                      <w:divsChild>
                        <w:div w:id="865365648">
                          <w:marLeft w:val="0"/>
                          <w:marRight w:val="0"/>
                          <w:marTop w:val="0"/>
                          <w:marBottom w:val="0"/>
                          <w:divBdr>
                            <w:top w:val="none" w:sz="0" w:space="0" w:color="auto"/>
                            <w:left w:val="none" w:sz="0" w:space="0" w:color="auto"/>
                            <w:bottom w:val="none" w:sz="0" w:space="0" w:color="auto"/>
                            <w:right w:val="none" w:sz="0" w:space="0" w:color="auto"/>
                          </w:divBdr>
                        </w:div>
                        <w:div w:id="1900433538">
                          <w:marLeft w:val="0"/>
                          <w:marRight w:val="0"/>
                          <w:marTop w:val="0"/>
                          <w:marBottom w:val="0"/>
                          <w:divBdr>
                            <w:top w:val="none" w:sz="0" w:space="0" w:color="auto"/>
                            <w:left w:val="none" w:sz="0" w:space="0" w:color="auto"/>
                            <w:bottom w:val="none" w:sz="0" w:space="0" w:color="auto"/>
                            <w:right w:val="none" w:sz="0" w:space="0" w:color="auto"/>
                          </w:divBdr>
                        </w:div>
                      </w:divsChild>
                    </w:div>
                    <w:div w:id="1827743098">
                      <w:marLeft w:val="0"/>
                      <w:marRight w:val="0"/>
                      <w:marTop w:val="0"/>
                      <w:marBottom w:val="0"/>
                      <w:divBdr>
                        <w:top w:val="none" w:sz="0" w:space="0" w:color="auto"/>
                        <w:left w:val="none" w:sz="0" w:space="0" w:color="auto"/>
                        <w:bottom w:val="none" w:sz="0" w:space="0" w:color="auto"/>
                        <w:right w:val="none" w:sz="0" w:space="0" w:color="auto"/>
                      </w:divBdr>
                      <w:divsChild>
                        <w:div w:id="250894942">
                          <w:marLeft w:val="0"/>
                          <w:marRight w:val="0"/>
                          <w:marTop w:val="0"/>
                          <w:marBottom w:val="0"/>
                          <w:divBdr>
                            <w:top w:val="none" w:sz="0" w:space="0" w:color="auto"/>
                            <w:left w:val="none" w:sz="0" w:space="0" w:color="auto"/>
                            <w:bottom w:val="none" w:sz="0" w:space="0" w:color="auto"/>
                            <w:right w:val="none" w:sz="0" w:space="0" w:color="auto"/>
                          </w:divBdr>
                        </w:div>
                        <w:div w:id="541401140">
                          <w:marLeft w:val="0"/>
                          <w:marRight w:val="0"/>
                          <w:marTop w:val="0"/>
                          <w:marBottom w:val="0"/>
                          <w:divBdr>
                            <w:top w:val="none" w:sz="0" w:space="0" w:color="auto"/>
                            <w:left w:val="none" w:sz="0" w:space="0" w:color="auto"/>
                            <w:bottom w:val="none" w:sz="0" w:space="0" w:color="auto"/>
                            <w:right w:val="none" w:sz="0" w:space="0" w:color="auto"/>
                          </w:divBdr>
                        </w:div>
                        <w:div w:id="1748843741">
                          <w:marLeft w:val="0"/>
                          <w:marRight w:val="0"/>
                          <w:marTop w:val="0"/>
                          <w:marBottom w:val="0"/>
                          <w:divBdr>
                            <w:top w:val="none" w:sz="0" w:space="0" w:color="auto"/>
                            <w:left w:val="none" w:sz="0" w:space="0" w:color="auto"/>
                            <w:bottom w:val="none" w:sz="0" w:space="0" w:color="auto"/>
                            <w:right w:val="none" w:sz="0" w:space="0" w:color="auto"/>
                          </w:divBdr>
                        </w:div>
                      </w:divsChild>
                    </w:div>
                    <w:div w:id="2136556335">
                      <w:marLeft w:val="0"/>
                      <w:marRight w:val="0"/>
                      <w:marTop w:val="0"/>
                      <w:marBottom w:val="0"/>
                      <w:divBdr>
                        <w:top w:val="none" w:sz="0" w:space="0" w:color="auto"/>
                        <w:left w:val="none" w:sz="0" w:space="0" w:color="auto"/>
                        <w:bottom w:val="none" w:sz="0" w:space="0" w:color="auto"/>
                        <w:right w:val="none" w:sz="0" w:space="0" w:color="auto"/>
                      </w:divBdr>
                      <w:divsChild>
                        <w:div w:id="363558279">
                          <w:marLeft w:val="0"/>
                          <w:marRight w:val="0"/>
                          <w:marTop w:val="0"/>
                          <w:marBottom w:val="0"/>
                          <w:divBdr>
                            <w:top w:val="none" w:sz="0" w:space="0" w:color="auto"/>
                            <w:left w:val="none" w:sz="0" w:space="0" w:color="auto"/>
                            <w:bottom w:val="none" w:sz="0" w:space="0" w:color="auto"/>
                            <w:right w:val="none" w:sz="0" w:space="0" w:color="auto"/>
                          </w:divBdr>
                        </w:div>
                        <w:div w:id="590048673">
                          <w:marLeft w:val="0"/>
                          <w:marRight w:val="0"/>
                          <w:marTop w:val="0"/>
                          <w:marBottom w:val="0"/>
                          <w:divBdr>
                            <w:top w:val="none" w:sz="0" w:space="0" w:color="auto"/>
                            <w:left w:val="none" w:sz="0" w:space="0" w:color="auto"/>
                            <w:bottom w:val="none" w:sz="0" w:space="0" w:color="auto"/>
                            <w:right w:val="none" w:sz="0" w:space="0" w:color="auto"/>
                          </w:divBdr>
                        </w:div>
                        <w:div w:id="1508642546">
                          <w:marLeft w:val="0"/>
                          <w:marRight w:val="0"/>
                          <w:marTop w:val="0"/>
                          <w:marBottom w:val="0"/>
                          <w:divBdr>
                            <w:top w:val="none" w:sz="0" w:space="0" w:color="auto"/>
                            <w:left w:val="none" w:sz="0" w:space="0" w:color="auto"/>
                            <w:bottom w:val="none" w:sz="0" w:space="0" w:color="auto"/>
                            <w:right w:val="none" w:sz="0" w:space="0" w:color="auto"/>
                          </w:divBdr>
                        </w:div>
                        <w:div w:id="1618246488">
                          <w:marLeft w:val="0"/>
                          <w:marRight w:val="0"/>
                          <w:marTop w:val="0"/>
                          <w:marBottom w:val="0"/>
                          <w:divBdr>
                            <w:top w:val="none" w:sz="0" w:space="0" w:color="auto"/>
                            <w:left w:val="none" w:sz="0" w:space="0" w:color="auto"/>
                            <w:bottom w:val="none" w:sz="0" w:space="0" w:color="auto"/>
                            <w:right w:val="none" w:sz="0" w:space="0" w:color="auto"/>
                          </w:divBdr>
                        </w:div>
                        <w:div w:id="19451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22866">
      <w:bodyDiv w:val="1"/>
      <w:marLeft w:val="0"/>
      <w:marRight w:val="0"/>
      <w:marTop w:val="0"/>
      <w:marBottom w:val="0"/>
      <w:divBdr>
        <w:top w:val="none" w:sz="0" w:space="0" w:color="auto"/>
        <w:left w:val="none" w:sz="0" w:space="0" w:color="auto"/>
        <w:bottom w:val="none" w:sz="0" w:space="0" w:color="auto"/>
        <w:right w:val="none" w:sz="0" w:space="0" w:color="auto"/>
      </w:divBdr>
      <w:divsChild>
        <w:div w:id="972176757">
          <w:marLeft w:val="0"/>
          <w:marRight w:val="0"/>
          <w:marTop w:val="0"/>
          <w:marBottom w:val="0"/>
          <w:divBdr>
            <w:top w:val="none" w:sz="0" w:space="0" w:color="auto"/>
            <w:left w:val="none" w:sz="0" w:space="0" w:color="auto"/>
            <w:bottom w:val="none" w:sz="0" w:space="0" w:color="auto"/>
            <w:right w:val="none" w:sz="0" w:space="0" w:color="auto"/>
          </w:divBdr>
          <w:divsChild>
            <w:div w:id="2025398763">
              <w:marLeft w:val="0"/>
              <w:marRight w:val="0"/>
              <w:marTop w:val="0"/>
              <w:marBottom w:val="0"/>
              <w:divBdr>
                <w:top w:val="none" w:sz="0" w:space="0" w:color="auto"/>
                <w:left w:val="none" w:sz="0" w:space="0" w:color="auto"/>
                <w:bottom w:val="none" w:sz="0" w:space="0" w:color="auto"/>
                <w:right w:val="none" w:sz="0" w:space="0" w:color="auto"/>
              </w:divBdr>
              <w:divsChild>
                <w:div w:id="469791685">
                  <w:marLeft w:val="0"/>
                  <w:marRight w:val="0"/>
                  <w:marTop w:val="0"/>
                  <w:marBottom w:val="0"/>
                  <w:divBdr>
                    <w:top w:val="none" w:sz="0" w:space="0" w:color="auto"/>
                    <w:left w:val="none" w:sz="0" w:space="0" w:color="auto"/>
                    <w:bottom w:val="none" w:sz="0" w:space="0" w:color="auto"/>
                    <w:right w:val="none" w:sz="0" w:space="0" w:color="auto"/>
                  </w:divBdr>
                  <w:divsChild>
                    <w:div w:id="1256401231">
                      <w:marLeft w:val="0"/>
                      <w:marRight w:val="0"/>
                      <w:marTop w:val="0"/>
                      <w:marBottom w:val="0"/>
                      <w:divBdr>
                        <w:top w:val="none" w:sz="0" w:space="0" w:color="auto"/>
                        <w:left w:val="none" w:sz="0" w:space="0" w:color="auto"/>
                        <w:bottom w:val="none" w:sz="0" w:space="0" w:color="auto"/>
                        <w:right w:val="none" w:sz="0" w:space="0" w:color="auto"/>
                      </w:divBdr>
                      <w:divsChild>
                        <w:div w:id="1716080409">
                          <w:marLeft w:val="0"/>
                          <w:marRight w:val="0"/>
                          <w:marTop w:val="0"/>
                          <w:marBottom w:val="0"/>
                          <w:divBdr>
                            <w:top w:val="none" w:sz="0" w:space="0" w:color="auto"/>
                            <w:left w:val="none" w:sz="0" w:space="0" w:color="auto"/>
                            <w:bottom w:val="none" w:sz="0" w:space="0" w:color="auto"/>
                            <w:right w:val="none" w:sz="0" w:space="0" w:color="auto"/>
                          </w:divBdr>
                        </w:div>
                      </w:divsChild>
                    </w:div>
                    <w:div w:id="1596354289">
                      <w:marLeft w:val="0"/>
                      <w:marRight w:val="0"/>
                      <w:marTop w:val="0"/>
                      <w:marBottom w:val="0"/>
                      <w:divBdr>
                        <w:top w:val="none" w:sz="0" w:space="0" w:color="auto"/>
                        <w:left w:val="none" w:sz="0" w:space="0" w:color="auto"/>
                        <w:bottom w:val="none" w:sz="0" w:space="0" w:color="auto"/>
                        <w:right w:val="none" w:sz="0" w:space="0" w:color="auto"/>
                      </w:divBdr>
                      <w:divsChild>
                        <w:div w:id="1603761944">
                          <w:marLeft w:val="0"/>
                          <w:marRight w:val="0"/>
                          <w:marTop w:val="0"/>
                          <w:marBottom w:val="0"/>
                          <w:divBdr>
                            <w:top w:val="none" w:sz="0" w:space="0" w:color="auto"/>
                            <w:left w:val="none" w:sz="0" w:space="0" w:color="auto"/>
                            <w:bottom w:val="none" w:sz="0" w:space="0" w:color="auto"/>
                            <w:right w:val="none" w:sz="0" w:space="0" w:color="auto"/>
                          </w:divBdr>
                        </w:div>
                      </w:divsChild>
                    </w:div>
                    <w:div w:id="1806000115">
                      <w:marLeft w:val="0"/>
                      <w:marRight w:val="0"/>
                      <w:marTop w:val="0"/>
                      <w:marBottom w:val="0"/>
                      <w:divBdr>
                        <w:top w:val="none" w:sz="0" w:space="0" w:color="auto"/>
                        <w:left w:val="none" w:sz="0" w:space="0" w:color="auto"/>
                        <w:bottom w:val="none" w:sz="0" w:space="0" w:color="auto"/>
                        <w:right w:val="none" w:sz="0" w:space="0" w:color="auto"/>
                      </w:divBdr>
                      <w:divsChild>
                        <w:div w:id="1401558065">
                          <w:marLeft w:val="0"/>
                          <w:marRight w:val="0"/>
                          <w:marTop w:val="0"/>
                          <w:marBottom w:val="0"/>
                          <w:divBdr>
                            <w:top w:val="none" w:sz="0" w:space="0" w:color="auto"/>
                            <w:left w:val="none" w:sz="0" w:space="0" w:color="auto"/>
                            <w:bottom w:val="none" w:sz="0" w:space="0" w:color="auto"/>
                            <w:right w:val="none" w:sz="0" w:space="0" w:color="auto"/>
                          </w:divBdr>
                        </w:div>
                      </w:divsChild>
                    </w:div>
                    <w:div w:id="2061443567">
                      <w:marLeft w:val="0"/>
                      <w:marRight w:val="0"/>
                      <w:marTop w:val="0"/>
                      <w:marBottom w:val="0"/>
                      <w:divBdr>
                        <w:top w:val="none" w:sz="0" w:space="0" w:color="auto"/>
                        <w:left w:val="none" w:sz="0" w:space="0" w:color="auto"/>
                        <w:bottom w:val="none" w:sz="0" w:space="0" w:color="auto"/>
                        <w:right w:val="none" w:sz="0" w:space="0" w:color="auto"/>
                      </w:divBdr>
                      <w:divsChild>
                        <w:div w:id="13214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84379">
      <w:bodyDiv w:val="1"/>
      <w:marLeft w:val="0"/>
      <w:marRight w:val="0"/>
      <w:marTop w:val="0"/>
      <w:marBottom w:val="0"/>
      <w:divBdr>
        <w:top w:val="none" w:sz="0" w:space="0" w:color="auto"/>
        <w:left w:val="none" w:sz="0" w:space="0" w:color="auto"/>
        <w:bottom w:val="none" w:sz="0" w:space="0" w:color="auto"/>
        <w:right w:val="none" w:sz="0" w:space="0" w:color="auto"/>
      </w:divBdr>
      <w:divsChild>
        <w:div w:id="791095358">
          <w:marLeft w:val="0"/>
          <w:marRight w:val="0"/>
          <w:marTop w:val="0"/>
          <w:marBottom w:val="0"/>
          <w:divBdr>
            <w:top w:val="none" w:sz="0" w:space="0" w:color="auto"/>
            <w:left w:val="none" w:sz="0" w:space="0" w:color="auto"/>
            <w:bottom w:val="none" w:sz="0" w:space="0" w:color="auto"/>
            <w:right w:val="none" w:sz="0" w:space="0" w:color="auto"/>
          </w:divBdr>
          <w:divsChild>
            <w:div w:id="1960868300">
              <w:marLeft w:val="0"/>
              <w:marRight w:val="0"/>
              <w:marTop w:val="0"/>
              <w:marBottom w:val="0"/>
              <w:divBdr>
                <w:top w:val="none" w:sz="0" w:space="0" w:color="auto"/>
                <w:left w:val="none" w:sz="0" w:space="0" w:color="auto"/>
                <w:bottom w:val="none" w:sz="0" w:space="0" w:color="auto"/>
                <w:right w:val="none" w:sz="0" w:space="0" w:color="auto"/>
              </w:divBdr>
              <w:divsChild>
                <w:div w:id="1747533528">
                  <w:marLeft w:val="0"/>
                  <w:marRight w:val="0"/>
                  <w:marTop w:val="0"/>
                  <w:marBottom w:val="0"/>
                  <w:divBdr>
                    <w:top w:val="none" w:sz="0" w:space="0" w:color="auto"/>
                    <w:left w:val="none" w:sz="0" w:space="0" w:color="auto"/>
                    <w:bottom w:val="none" w:sz="0" w:space="0" w:color="auto"/>
                    <w:right w:val="none" w:sz="0" w:space="0" w:color="auto"/>
                  </w:divBdr>
                  <w:divsChild>
                    <w:div w:id="825052882">
                      <w:marLeft w:val="0"/>
                      <w:marRight w:val="0"/>
                      <w:marTop w:val="0"/>
                      <w:marBottom w:val="0"/>
                      <w:divBdr>
                        <w:top w:val="none" w:sz="0" w:space="0" w:color="auto"/>
                        <w:left w:val="none" w:sz="0" w:space="0" w:color="auto"/>
                        <w:bottom w:val="none" w:sz="0" w:space="0" w:color="auto"/>
                        <w:right w:val="none" w:sz="0" w:space="0" w:color="auto"/>
                      </w:divBdr>
                      <w:divsChild>
                        <w:div w:id="193276924">
                          <w:marLeft w:val="0"/>
                          <w:marRight w:val="0"/>
                          <w:marTop w:val="0"/>
                          <w:marBottom w:val="0"/>
                          <w:divBdr>
                            <w:top w:val="none" w:sz="0" w:space="0" w:color="auto"/>
                            <w:left w:val="none" w:sz="0" w:space="0" w:color="auto"/>
                            <w:bottom w:val="none" w:sz="0" w:space="0" w:color="auto"/>
                            <w:right w:val="none" w:sz="0" w:space="0" w:color="auto"/>
                          </w:divBdr>
                        </w:div>
                      </w:divsChild>
                    </w:div>
                    <w:div w:id="1145121630">
                      <w:marLeft w:val="0"/>
                      <w:marRight w:val="0"/>
                      <w:marTop w:val="0"/>
                      <w:marBottom w:val="0"/>
                      <w:divBdr>
                        <w:top w:val="none" w:sz="0" w:space="0" w:color="auto"/>
                        <w:left w:val="none" w:sz="0" w:space="0" w:color="auto"/>
                        <w:bottom w:val="none" w:sz="0" w:space="0" w:color="auto"/>
                        <w:right w:val="none" w:sz="0" w:space="0" w:color="auto"/>
                      </w:divBdr>
                      <w:divsChild>
                        <w:div w:id="777140121">
                          <w:marLeft w:val="0"/>
                          <w:marRight w:val="0"/>
                          <w:marTop w:val="0"/>
                          <w:marBottom w:val="0"/>
                          <w:divBdr>
                            <w:top w:val="none" w:sz="0" w:space="0" w:color="auto"/>
                            <w:left w:val="none" w:sz="0" w:space="0" w:color="auto"/>
                            <w:bottom w:val="none" w:sz="0" w:space="0" w:color="auto"/>
                            <w:right w:val="none" w:sz="0" w:space="0" w:color="auto"/>
                          </w:divBdr>
                        </w:div>
                      </w:divsChild>
                    </w:div>
                    <w:div w:id="1584873010">
                      <w:marLeft w:val="0"/>
                      <w:marRight w:val="0"/>
                      <w:marTop w:val="0"/>
                      <w:marBottom w:val="0"/>
                      <w:divBdr>
                        <w:top w:val="none" w:sz="0" w:space="0" w:color="auto"/>
                        <w:left w:val="none" w:sz="0" w:space="0" w:color="auto"/>
                        <w:bottom w:val="none" w:sz="0" w:space="0" w:color="auto"/>
                        <w:right w:val="none" w:sz="0" w:space="0" w:color="auto"/>
                      </w:divBdr>
                      <w:divsChild>
                        <w:div w:id="580681323">
                          <w:marLeft w:val="0"/>
                          <w:marRight w:val="0"/>
                          <w:marTop w:val="0"/>
                          <w:marBottom w:val="0"/>
                          <w:divBdr>
                            <w:top w:val="none" w:sz="0" w:space="0" w:color="auto"/>
                            <w:left w:val="none" w:sz="0" w:space="0" w:color="auto"/>
                            <w:bottom w:val="none" w:sz="0" w:space="0" w:color="auto"/>
                            <w:right w:val="none" w:sz="0" w:space="0" w:color="auto"/>
                          </w:divBdr>
                        </w:div>
                      </w:divsChild>
                    </w:div>
                    <w:div w:id="2104493845">
                      <w:marLeft w:val="0"/>
                      <w:marRight w:val="0"/>
                      <w:marTop w:val="0"/>
                      <w:marBottom w:val="0"/>
                      <w:divBdr>
                        <w:top w:val="none" w:sz="0" w:space="0" w:color="auto"/>
                        <w:left w:val="none" w:sz="0" w:space="0" w:color="auto"/>
                        <w:bottom w:val="none" w:sz="0" w:space="0" w:color="auto"/>
                        <w:right w:val="none" w:sz="0" w:space="0" w:color="auto"/>
                      </w:divBdr>
                      <w:divsChild>
                        <w:div w:id="17046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367804074">
              <w:marLeft w:val="0"/>
              <w:marRight w:val="0"/>
              <w:marTop w:val="0"/>
              <w:marBottom w:val="0"/>
              <w:divBdr>
                <w:top w:val="none" w:sz="0" w:space="0" w:color="auto"/>
                <w:left w:val="none" w:sz="0" w:space="0" w:color="auto"/>
                <w:bottom w:val="none" w:sz="0" w:space="0" w:color="auto"/>
                <w:right w:val="none" w:sz="0" w:space="0" w:color="auto"/>
              </w:divBdr>
            </w:div>
            <w:div w:id="10057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345">
      <w:bodyDiv w:val="1"/>
      <w:marLeft w:val="0"/>
      <w:marRight w:val="0"/>
      <w:marTop w:val="0"/>
      <w:marBottom w:val="0"/>
      <w:divBdr>
        <w:top w:val="none" w:sz="0" w:space="0" w:color="auto"/>
        <w:left w:val="none" w:sz="0" w:space="0" w:color="auto"/>
        <w:bottom w:val="none" w:sz="0" w:space="0" w:color="auto"/>
        <w:right w:val="none" w:sz="0" w:space="0" w:color="auto"/>
      </w:divBdr>
      <w:divsChild>
        <w:div w:id="1673292289">
          <w:marLeft w:val="0"/>
          <w:marRight w:val="0"/>
          <w:marTop w:val="0"/>
          <w:marBottom w:val="0"/>
          <w:divBdr>
            <w:top w:val="none" w:sz="0" w:space="0" w:color="auto"/>
            <w:left w:val="none" w:sz="0" w:space="0" w:color="auto"/>
            <w:bottom w:val="none" w:sz="0" w:space="0" w:color="auto"/>
            <w:right w:val="none" w:sz="0" w:space="0" w:color="auto"/>
          </w:divBdr>
          <w:divsChild>
            <w:div w:id="4586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421">
      <w:bodyDiv w:val="1"/>
      <w:marLeft w:val="0"/>
      <w:marRight w:val="0"/>
      <w:marTop w:val="0"/>
      <w:marBottom w:val="0"/>
      <w:divBdr>
        <w:top w:val="none" w:sz="0" w:space="0" w:color="auto"/>
        <w:left w:val="none" w:sz="0" w:space="0" w:color="auto"/>
        <w:bottom w:val="none" w:sz="0" w:space="0" w:color="auto"/>
        <w:right w:val="none" w:sz="0" w:space="0" w:color="auto"/>
      </w:divBdr>
      <w:divsChild>
        <w:div w:id="1236741139">
          <w:marLeft w:val="0"/>
          <w:marRight w:val="0"/>
          <w:marTop w:val="0"/>
          <w:marBottom w:val="0"/>
          <w:divBdr>
            <w:top w:val="none" w:sz="0" w:space="0" w:color="auto"/>
            <w:left w:val="none" w:sz="0" w:space="0" w:color="auto"/>
            <w:bottom w:val="none" w:sz="0" w:space="0" w:color="auto"/>
            <w:right w:val="none" w:sz="0" w:space="0" w:color="auto"/>
          </w:divBdr>
          <w:divsChild>
            <w:div w:id="2041203556">
              <w:marLeft w:val="0"/>
              <w:marRight w:val="0"/>
              <w:marTop w:val="0"/>
              <w:marBottom w:val="0"/>
              <w:divBdr>
                <w:top w:val="none" w:sz="0" w:space="0" w:color="auto"/>
                <w:left w:val="none" w:sz="0" w:space="0" w:color="auto"/>
                <w:bottom w:val="none" w:sz="0" w:space="0" w:color="auto"/>
                <w:right w:val="none" w:sz="0" w:space="0" w:color="auto"/>
              </w:divBdr>
              <w:divsChild>
                <w:div w:id="2079087002">
                  <w:marLeft w:val="0"/>
                  <w:marRight w:val="0"/>
                  <w:marTop w:val="0"/>
                  <w:marBottom w:val="0"/>
                  <w:divBdr>
                    <w:top w:val="none" w:sz="0" w:space="0" w:color="auto"/>
                    <w:left w:val="none" w:sz="0" w:space="0" w:color="auto"/>
                    <w:bottom w:val="none" w:sz="0" w:space="0" w:color="auto"/>
                    <w:right w:val="none" w:sz="0" w:space="0" w:color="auto"/>
                  </w:divBdr>
                  <w:divsChild>
                    <w:div w:id="248151088">
                      <w:marLeft w:val="0"/>
                      <w:marRight w:val="0"/>
                      <w:marTop w:val="0"/>
                      <w:marBottom w:val="0"/>
                      <w:divBdr>
                        <w:top w:val="none" w:sz="0" w:space="0" w:color="auto"/>
                        <w:left w:val="none" w:sz="0" w:space="0" w:color="auto"/>
                        <w:bottom w:val="none" w:sz="0" w:space="0" w:color="auto"/>
                        <w:right w:val="none" w:sz="0" w:space="0" w:color="auto"/>
                      </w:divBdr>
                      <w:divsChild>
                        <w:div w:id="1127091315">
                          <w:marLeft w:val="0"/>
                          <w:marRight w:val="0"/>
                          <w:marTop w:val="0"/>
                          <w:marBottom w:val="0"/>
                          <w:divBdr>
                            <w:top w:val="none" w:sz="0" w:space="0" w:color="auto"/>
                            <w:left w:val="none" w:sz="0" w:space="0" w:color="auto"/>
                            <w:bottom w:val="none" w:sz="0" w:space="0" w:color="auto"/>
                            <w:right w:val="none" w:sz="0" w:space="0" w:color="auto"/>
                          </w:divBdr>
                        </w:div>
                      </w:divsChild>
                    </w:div>
                    <w:div w:id="959578298">
                      <w:marLeft w:val="0"/>
                      <w:marRight w:val="0"/>
                      <w:marTop w:val="0"/>
                      <w:marBottom w:val="0"/>
                      <w:divBdr>
                        <w:top w:val="none" w:sz="0" w:space="0" w:color="auto"/>
                        <w:left w:val="none" w:sz="0" w:space="0" w:color="auto"/>
                        <w:bottom w:val="none" w:sz="0" w:space="0" w:color="auto"/>
                        <w:right w:val="none" w:sz="0" w:space="0" w:color="auto"/>
                      </w:divBdr>
                      <w:divsChild>
                        <w:div w:id="74061271">
                          <w:marLeft w:val="0"/>
                          <w:marRight w:val="0"/>
                          <w:marTop w:val="0"/>
                          <w:marBottom w:val="0"/>
                          <w:divBdr>
                            <w:top w:val="none" w:sz="0" w:space="0" w:color="auto"/>
                            <w:left w:val="none" w:sz="0" w:space="0" w:color="auto"/>
                            <w:bottom w:val="none" w:sz="0" w:space="0" w:color="auto"/>
                            <w:right w:val="none" w:sz="0" w:space="0" w:color="auto"/>
                          </w:divBdr>
                        </w:div>
                      </w:divsChild>
                    </w:div>
                    <w:div w:id="2028364378">
                      <w:marLeft w:val="0"/>
                      <w:marRight w:val="0"/>
                      <w:marTop w:val="0"/>
                      <w:marBottom w:val="0"/>
                      <w:divBdr>
                        <w:top w:val="none" w:sz="0" w:space="0" w:color="auto"/>
                        <w:left w:val="none" w:sz="0" w:space="0" w:color="auto"/>
                        <w:bottom w:val="none" w:sz="0" w:space="0" w:color="auto"/>
                        <w:right w:val="none" w:sz="0" w:space="0" w:color="auto"/>
                      </w:divBdr>
                      <w:divsChild>
                        <w:div w:id="19455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6577">
      <w:bodyDiv w:val="1"/>
      <w:marLeft w:val="0"/>
      <w:marRight w:val="0"/>
      <w:marTop w:val="0"/>
      <w:marBottom w:val="0"/>
      <w:divBdr>
        <w:top w:val="none" w:sz="0" w:space="0" w:color="auto"/>
        <w:left w:val="none" w:sz="0" w:space="0" w:color="auto"/>
        <w:bottom w:val="none" w:sz="0" w:space="0" w:color="auto"/>
        <w:right w:val="none" w:sz="0" w:space="0" w:color="auto"/>
      </w:divBdr>
      <w:divsChild>
        <w:div w:id="476995453">
          <w:marLeft w:val="0"/>
          <w:marRight w:val="0"/>
          <w:marTop w:val="0"/>
          <w:marBottom w:val="0"/>
          <w:divBdr>
            <w:top w:val="none" w:sz="0" w:space="0" w:color="auto"/>
            <w:left w:val="none" w:sz="0" w:space="0" w:color="auto"/>
            <w:bottom w:val="none" w:sz="0" w:space="0" w:color="auto"/>
            <w:right w:val="none" w:sz="0" w:space="0" w:color="auto"/>
          </w:divBdr>
          <w:divsChild>
            <w:div w:id="1037583804">
              <w:marLeft w:val="0"/>
              <w:marRight w:val="0"/>
              <w:marTop w:val="0"/>
              <w:marBottom w:val="0"/>
              <w:divBdr>
                <w:top w:val="none" w:sz="0" w:space="0" w:color="auto"/>
                <w:left w:val="none" w:sz="0" w:space="0" w:color="auto"/>
                <w:bottom w:val="none" w:sz="0" w:space="0" w:color="auto"/>
                <w:right w:val="none" w:sz="0" w:space="0" w:color="auto"/>
              </w:divBdr>
            </w:div>
            <w:div w:id="166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03319">
      <w:bodyDiv w:val="1"/>
      <w:marLeft w:val="0"/>
      <w:marRight w:val="0"/>
      <w:marTop w:val="0"/>
      <w:marBottom w:val="0"/>
      <w:divBdr>
        <w:top w:val="none" w:sz="0" w:space="0" w:color="auto"/>
        <w:left w:val="none" w:sz="0" w:space="0" w:color="auto"/>
        <w:bottom w:val="none" w:sz="0" w:space="0" w:color="auto"/>
        <w:right w:val="none" w:sz="0" w:space="0" w:color="auto"/>
      </w:divBdr>
      <w:divsChild>
        <w:div w:id="844562754">
          <w:marLeft w:val="0"/>
          <w:marRight w:val="0"/>
          <w:marTop w:val="0"/>
          <w:marBottom w:val="0"/>
          <w:divBdr>
            <w:top w:val="none" w:sz="0" w:space="0" w:color="auto"/>
            <w:left w:val="none" w:sz="0" w:space="0" w:color="auto"/>
            <w:bottom w:val="none" w:sz="0" w:space="0" w:color="auto"/>
            <w:right w:val="none" w:sz="0" w:space="0" w:color="auto"/>
          </w:divBdr>
          <w:divsChild>
            <w:div w:id="1035085671">
              <w:marLeft w:val="0"/>
              <w:marRight w:val="0"/>
              <w:marTop w:val="0"/>
              <w:marBottom w:val="0"/>
              <w:divBdr>
                <w:top w:val="none" w:sz="0" w:space="0" w:color="auto"/>
                <w:left w:val="none" w:sz="0" w:space="0" w:color="auto"/>
                <w:bottom w:val="none" w:sz="0" w:space="0" w:color="auto"/>
                <w:right w:val="none" w:sz="0" w:space="0" w:color="auto"/>
              </w:divBdr>
            </w:div>
            <w:div w:id="1145009882">
              <w:marLeft w:val="0"/>
              <w:marRight w:val="0"/>
              <w:marTop w:val="0"/>
              <w:marBottom w:val="0"/>
              <w:divBdr>
                <w:top w:val="none" w:sz="0" w:space="0" w:color="auto"/>
                <w:left w:val="none" w:sz="0" w:space="0" w:color="auto"/>
                <w:bottom w:val="none" w:sz="0" w:space="0" w:color="auto"/>
                <w:right w:val="none" w:sz="0" w:space="0" w:color="auto"/>
              </w:divBdr>
            </w:div>
            <w:div w:id="12826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711">
      <w:bodyDiv w:val="1"/>
      <w:marLeft w:val="0"/>
      <w:marRight w:val="0"/>
      <w:marTop w:val="0"/>
      <w:marBottom w:val="0"/>
      <w:divBdr>
        <w:top w:val="none" w:sz="0" w:space="0" w:color="auto"/>
        <w:left w:val="none" w:sz="0" w:space="0" w:color="auto"/>
        <w:bottom w:val="none" w:sz="0" w:space="0" w:color="auto"/>
        <w:right w:val="none" w:sz="0" w:space="0" w:color="auto"/>
      </w:divBdr>
      <w:divsChild>
        <w:div w:id="75127436">
          <w:marLeft w:val="0"/>
          <w:marRight w:val="0"/>
          <w:marTop w:val="0"/>
          <w:marBottom w:val="0"/>
          <w:divBdr>
            <w:top w:val="none" w:sz="0" w:space="0" w:color="auto"/>
            <w:left w:val="none" w:sz="0" w:space="0" w:color="auto"/>
            <w:bottom w:val="none" w:sz="0" w:space="0" w:color="auto"/>
            <w:right w:val="none" w:sz="0" w:space="0" w:color="auto"/>
          </w:divBdr>
          <w:divsChild>
            <w:div w:id="17017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6974">
      <w:bodyDiv w:val="1"/>
      <w:marLeft w:val="0"/>
      <w:marRight w:val="0"/>
      <w:marTop w:val="0"/>
      <w:marBottom w:val="0"/>
      <w:divBdr>
        <w:top w:val="none" w:sz="0" w:space="0" w:color="auto"/>
        <w:left w:val="none" w:sz="0" w:space="0" w:color="auto"/>
        <w:bottom w:val="none" w:sz="0" w:space="0" w:color="auto"/>
        <w:right w:val="none" w:sz="0" w:space="0" w:color="auto"/>
      </w:divBdr>
      <w:divsChild>
        <w:div w:id="327832257">
          <w:marLeft w:val="0"/>
          <w:marRight w:val="0"/>
          <w:marTop w:val="0"/>
          <w:marBottom w:val="0"/>
          <w:divBdr>
            <w:top w:val="none" w:sz="0" w:space="0" w:color="auto"/>
            <w:left w:val="none" w:sz="0" w:space="0" w:color="auto"/>
            <w:bottom w:val="none" w:sz="0" w:space="0" w:color="auto"/>
            <w:right w:val="none" w:sz="0" w:space="0" w:color="auto"/>
          </w:divBdr>
          <w:divsChild>
            <w:div w:id="1030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3958">
      <w:bodyDiv w:val="1"/>
      <w:marLeft w:val="0"/>
      <w:marRight w:val="0"/>
      <w:marTop w:val="0"/>
      <w:marBottom w:val="0"/>
      <w:divBdr>
        <w:top w:val="none" w:sz="0" w:space="0" w:color="auto"/>
        <w:left w:val="none" w:sz="0" w:space="0" w:color="auto"/>
        <w:bottom w:val="none" w:sz="0" w:space="0" w:color="auto"/>
        <w:right w:val="none" w:sz="0" w:space="0" w:color="auto"/>
      </w:divBdr>
      <w:divsChild>
        <w:div w:id="1311055890">
          <w:marLeft w:val="0"/>
          <w:marRight w:val="0"/>
          <w:marTop w:val="0"/>
          <w:marBottom w:val="0"/>
          <w:divBdr>
            <w:top w:val="none" w:sz="0" w:space="0" w:color="auto"/>
            <w:left w:val="none" w:sz="0" w:space="0" w:color="auto"/>
            <w:bottom w:val="none" w:sz="0" w:space="0" w:color="auto"/>
            <w:right w:val="none" w:sz="0" w:space="0" w:color="auto"/>
          </w:divBdr>
          <w:divsChild>
            <w:div w:id="9867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16791">
      <w:bodyDiv w:val="1"/>
      <w:marLeft w:val="0"/>
      <w:marRight w:val="0"/>
      <w:marTop w:val="0"/>
      <w:marBottom w:val="0"/>
      <w:divBdr>
        <w:top w:val="none" w:sz="0" w:space="0" w:color="auto"/>
        <w:left w:val="none" w:sz="0" w:space="0" w:color="auto"/>
        <w:bottom w:val="none" w:sz="0" w:space="0" w:color="auto"/>
        <w:right w:val="none" w:sz="0" w:space="0" w:color="auto"/>
      </w:divBdr>
      <w:divsChild>
        <w:div w:id="866870728">
          <w:marLeft w:val="0"/>
          <w:marRight w:val="0"/>
          <w:marTop w:val="0"/>
          <w:marBottom w:val="0"/>
          <w:divBdr>
            <w:top w:val="none" w:sz="0" w:space="0" w:color="auto"/>
            <w:left w:val="none" w:sz="0" w:space="0" w:color="auto"/>
            <w:bottom w:val="none" w:sz="0" w:space="0" w:color="auto"/>
            <w:right w:val="none" w:sz="0" w:space="0" w:color="auto"/>
          </w:divBdr>
          <w:divsChild>
            <w:div w:id="1498036623">
              <w:marLeft w:val="0"/>
              <w:marRight w:val="0"/>
              <w:marTop w:val="0"/>
              <w:marBottom w:val="0"/>
              <w:divBdr>
                <w:top w:val="none" w:sz="0" w:space="0" w:color="auto"/>
                <w:left w:val="none" w:sz="0" w:space="0" w:color="auto"/>
                <w:bottom w:val="none" w:sz="0" w:space="0" w:color="auto"/>
                <w:right w:val="none" w:sz="0" w:space="0" w:color="auto"/>
              </w:divBdr>
              <w:divsChild>
                <w:div w:id="1586258426">
                  <w:marLeft w:val="0"/>
                  <w:marRight w:val="0"/>
                  <w:marTop w:val="0"/>
                  <w:marBottom w:val="0"/>
                  <w:divBdr>
                    <w:top w:val="none" w:sz="0" w:space="0" w:color="auto"/>
                    <w:left w:val="none" w:sz="0" w:space="0" w:color="auto"/>
                    <w:bottom w:val="none" w:sz="0" w:space="0" w:color="auto"/>
                    <w:right w:val="none" w:sz="0" w:space="0" w:color="auto"/>
                  </w:divBdr>
                  <w:divsChild>
                    <w:div w:id="198595234">
                      <w:marLeft w:val="0"/>
                      <w:marRight w:val="0"/>
                      <w:marTop w:val="0"/>
                      <w:marBottom w:val="0"/>
                      <w:divBdr>
                        <w:top w:val="none" w:sz="0" w:space="0" w:color="auto"/>
                        <w:left w:val="none" w:sz="0" w:space="0" w:color="auto"/>
                        <w:bottom w:val="none" w:sz="0" w:space="0" w:color="auto"/>
                        <w:right w:val="none" w:sz="0" w:space="0" w:color="auto"/>
                      </w:divBdr>
                      <w:divsChild>
                        <w:div w:id="1369449747">
                          <w:marLeft w:val="0"/>
                          <w:marRight w:val="0"/>
                          <w:marTop w:val="0"/>
                          <w:marBottom w:val="0"/>
                          <w:divBdr>
                            <w:top w:val="none" w:sz="0" w:space="0" w:color="auto"/>
                            <w:left w:val="none" w:sz="0" w:space="0" w:color="auto"/>
                            <w:bottom w:val="none" w:sz="0" w:space="0" w:color="auto"/>
                            <w:right w:val="none" w:sz="0" w:space="0" w:color="auto"/>
                          </w:divBdr>
                        </w:div>
                      </w:divsChild>
                    </w:div>
                    <w:div w:id="950476519">
                      <w:marLeft w:val="0"/>
                      <w:marRight w:val="0"/>
                      <w:marTop w:val="0"/>
                      <w:marBottom w:val="0"/>
                      <w:divBdr>
                        <w:top w:val="none" w:sz="0" w:space="0" w:color="auto"/>
                        <w:left w:val="none" w:sz="0" w:space="0" w:color="auto"/>
                        <w:bottom w:val="none" w:sz="0" w:space="0" w:color="auto"/>
                        <w:right w:val="none" w:sz="0" w:space="0" w:color="auto"/>
                      </w:divBdr>
                      <w:divsChild>
                        <w:div w:id="18625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29393">
      <w:bodyDiv w:val="1"/>
      <w:marLeft w:val="0"/>
      <w:marRight w:val="0"/>
      <w:marTop w:val="0"/>
      <w:marBottom w:val="0"/>
      <w:divBdr>
        <w:top w:val="none" w:sz="0" w:space="0" w:color="auto"/>
        <w:left w:val="none" w:sz="0" w:space="0" w:color="auto"/>
        <w:bottom w:val="none" w:sz="0" w:space="0" w:color="auto"/>
        <w:right w:val="none" w:sz="0" w:space="0" w:color="auto"/>
      </w:divBdr>
      <w:divsChild>
        <w:div w:id="1565987774">
          <w:marLeft w:val="0"/>
          <w:marRight w:val="0"/>
          <w:marTop w:val="0"/>
          <w:marBottom w:val="0"/>
          <w:divBdr>
            <w:top w:val="none" w:sz="0" w:space="0" w:color="auto"/>
            <w:left w:val="none" w:sz="0" w:space="0" w:color="auto"/>
            <w:bottom w:val="none" w:sz="0" w:space="0" w:color="auto"/>
            <w:right w:val="none" w:sz="0" w:space="0" w:color="auto"/>
          </w:divBdr>
          <w:divsChild>
            <w:div w:id="2130005697">
              <w:marLeft w:val="0"/>
              <w:marRight w:val="0"/>
              <w:marTop w:val="0"/>
              <w:marBottom w:val="0"/>
              <w:divBdr>
                <w:top w:val="none" w:sz="0" w:space="0" w:color="auto"/>
                <w:left w:val="none" w:sz="0" w:space="0" w:color="auto"/>
                <w:bottom w:val="none" w:sz="0" w:space="0" w:color="auto"/>
                <w:right w:val="none" w:sz="0" w:space="0" w:color="auto"/>
              </w:divBdr>
              <w:divsChild>
                <w:div w:id="3693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0144">
      <w:bodyDiv w:val="1"/>
      <w:marLeft w:val="0"/>
      <w:marRight w:val="0"/>
      <w:marTop w:val="0"/>
      <w:marBottom w:val="0"/>
      <w:divBdr>
        <w:top w:val="none" w:sz="0" w:space="0" w:color="auto"/>
        <w:left w:val="none" w:sz="0" w:space="0" w:color="auto"/>
        <w:bottom w:val="none" w:sz="0" w:space="0" w:color="auto"/>
        <w:right w:val="none" w:sz="0" w:space="0" w:color="auto"/>
      </w:divBdr>
      <w:divsChild>
        <w:div w:id="471866999">
          <w:marLeft w:val="0"/>
          <w:marRight w:val="0"/>
          <w:marTop w:val="0"/>
          <w:marBottom w:val="0"/>
          <w:divBdr>
            <w:top w:val="none" w:sz="0" w:space="0" w:color="auto"/>
            <w:left w:val="none" w:sz="0" w:space="0" w:color="auto"/>
            <w:bottom w:val="none" w:sz="0" w:space="0" w:color="auto"/>
            <w:right w:val="none" w:sz="0" w:space="0" w:color="auto"/>
          </w:divBdr>
          <w:divsChild>
            <w:div w:id="1331911120">
              <w:marLeft w:val="0"/>
              <w:marRight w:val="0"/>
              <w:marTop w:val="0"/>
              <w:marBottom w:val="0"/>
              <w:divBdr>
                <w:top w:val="none" w:sz="0" w:space="0" w:color="auto"/>
                <w:left w:val="none" w:sz="0" w:space="0" w:color="auto"/>
                <w:bottom w:val="none" w:sz="0" w:space="0" w:color="auto"/>
                <w:right w:val="none" w:sz="0" w:space="0" w:color="auto"/>
              </w:divBdr>
              <w:divsChild>
                <w:div w:id="840701829">
                  <w:marLeft w:val="0"/>
                  <w:marRight w:val="0"/>
                  <w:marTop w:val="0"/>
                  <w:marBottom w:val="0"/>
                  <w:divBdr>
                    <w:top w:val="none" w:sz="0" w:space="0" w:color="auto"/>
                    <w:left w:val="none" w:sz="0" w:space="0" w:color="auto"/>
                    <w:bottom w:val="none" w:sz="0" w:space="0" w:color="auto"/>
                    <w:right w:val="none" w:sz="0" w:space="0" w:color="auto"/>
                  </w:divBdr>
                  <w:divsChild>
                    <w:div w:id="1380934257">
                      <w:marLeft w:val="0"/>
                      <w:marRight w:val="0"/>
                      <w:marTop w:val="0"/>
                      <w:marBottom w:val="0"/>
                      <w:divBdr>
                        <w:top w:val="none" w:sz="0" w:space="0" w:color="auto"/>
                        <w:left w:val="none" w:sz="0" w:space="0" w:color="auto"/>
                        <w:bottom w:val="none" w:sz="0" w:space="0" w:color="auto"/>
                        <w:right w:val="none" w:sz="0" w:space="0" w:color="auto"/>
                      </w:divBdr>
                      <w:divsChild>
                        <w:div w:id="858158264">
                          <w:marLeft w:val="0"/>
                          <w:marRight w:val="0"/>
                          <w:marTop w:val="0"/>
                          <w:marBottom w:val="0"/>
                          <w:divBdr>
                            <w:top w:val="none" w:sz="0" w:space="0" w:color="auto"/>
                            <w:left w:val="none" w:sz="0" w:space="0" w:color="auto"/>
                            <w:bottom w:val="none" w:sz="0" w:space="0" w:color="auto"/>
                            <w:right w:val="none" w:sz="0" w:space="0" w:color="auto"/>
                          </w:divBdr>
                        </w:div>
                        <w:div w:id="890920924">
                          <w:marLeft w:val="0"/>
                          <w:marRight w:val="0"/>
                          <w:marTop w:val="0"/>
                          <w:marBottom w:val="0"/>
                          <w:divBdr>
                            <w:top w:val="none" w:sz="0" w:space="0" w:color="auto"/>
                            <w:left w:val="none" w:sz="0" w:space="0" w:color="auto"/>
                            <w:bottom w:val="none" w:sz="0" w:space="0" w:color="auto"/>
                            <w:right w:val="none" w:sz="0" w:space="0" w:color="auto"/>
                          </w:divBdr>
                        </w:div>
                        <w:div w:id="17281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2119">
      <w:bodyDiv w:val="1"/>
      <w:marLeft w:val="0"/>
      <w:marRight w:val="0"/>
      <w:marTop w:val="0"/>
      <w:marBottom w:val="0"/>
      <w:divBdr>
        <w:top w:val="none" w:sz="0" w:space="0" w:color="auto"/>
        <w:left w:val="none" w:sz="0" w:space="0" w:color="auto"/>
        <w:bottom w:val="none" w:sz="0" w:space="0" w:color="auto"/>
        <w:right w:val="none" w:sz="0" w:space="0" w:color="auto"/>
      </w:divBdr>
      <w:divsChild>
        <w:div w:id="120659986">
          <w:marLeft w:val="0"/>
          <w:marRight w:val="0"/>
          <w:marTop w:val="0"/>
          <w:marBottom w:val="0"/>
          <w:divBdr>
            <w:top w:val="none" w:sz="0" w:space="0" w:color="auto"/>
            <w:left w:val="none" w:sz="0" w:space="0" w:color="auto"/>
            <w:bottom w:val="none" w:sz="0" w:space="0" w:color="auto"/>
            <w:right w:val="none" w:sz="0" w:space="0" w:color="auto"/>
          </w:divBdr>
          <w:divsChild>
            <w:div w:id="1747678443">
              <w:marLeft w:val="0"/>
              <w:marRight w:val="0"/>
              <w:marTop w:val="0"/>
              <w:marBottom w:val="0"/>
              <w:divBdr>
                <w:top w:val="none" w:sz="0" w:space="0" w:color="auto"/>
                <w:left w:val="none" w:sz="0" w:space="0" w:color="auto"/>
                <w:bottom w:val="none" w:sz="0" w:space="0" w:color="auto"/>
                <w:right w:val="none" w:sz="0" w:space="0" w:color="auto"/>
              </w:divBdr>
              <w:divsChild>
                <w:div w:id="1248728191">
                  <w:marLeft w:val="0"/>
                  <w:marRight w:val="0"/>
                  <w:marTop w:val="0"/>
                  <w:marBottom w:val="0"/>
                  <w:divBdr>
                    <w:top w:val="none" w:sz="0" w:space="0" w:color="auto"/>
                    <w:left w:val="none" w:sz="0" w:space="0" w:color="auto"/>
                    <w:bottom w:val="none" w:sz="0" w:space="0" w:color="auto"/>
                    <w:right w:val="none" w:sz="0" w:space="0" w:color="auto"/>
                  </w:divBdr>
                  <w:divsChild>
                    <w:div w:id="1754159465">
                      <w:marLeft w:val="0"/>
                      <w:marRight w:val="0"/>
                      <w:marTop w:val="0"/>
                      <w:marBottom w:val="0"/>
                      <w:divBdr>
                        <w:top w:val="none" w:sz="0" w:space="0" w:color="auto"/>
                        <w:left w:val="none" w:sz="0" w:space="0" w:color="auto"/>
                        <w:bottom w:val="none" w:sz="0" w:space="0" w:color="auto"/>
                        <w:right w:val="none" w:sz="0" w:space="0" w:color="auto"/>
                      </w:divBdr>
                      <w:divsChild>
                        <w:div w:id="524681866">
                          <w:marLeft w:val="0"/>
                          <w:marRight w:val="0"/>
                          <w:marTop w:val="0"/>
                          <w:marBottom w:val="0"/>
                          <w:divBdr>
                            <w:top w:val="none" w:sz="0" w:space="0" w:color="auto"/>
                            <w:left w:val="none" w:sz="0" w:space="0" w:color="auto"/>
                            <w:bottom w:val="none" w:sz="0" w:space="0" w:color="auto"/>
                            <w:right w:val="none" w:sz="0" w:space="0" w:color="auto"/>
                          </w:divBdr>
                        </w:div>
                      </w:divsChild>
                    </w:div>
                    <w:div w:id="1833108353">
                      <w:marLeft w:val="0"/>
                      <w:marRight w:val="0"/>
                      <w:marTop w:val="0"/>
                      <w:marBottom w:val="0"/>
                      <w:divBdr>
                        <w:top w:val="none" w:sz="0" w:space="0" w:color="auto"/>
                        <w:left w:val="none" w:sz="0" w:space="0" w:color="auto"/>
                        <w:bottom w:val="none" w:sz="0" w:space="0" w:color="auto"/>
                        <w:right w:val="none" w:sz="0" w:space="0" w:color="auto"/>
                      </w:divBdr>
                      <w:divsChild>
                        <w:div w:id="364674011">
                          <w:marLeft w:val="0"/>
                          <w:marRight w:val="0"/>
                          <w:marTop w:val="0"/>
                          <w:marBottom w:val="0"/>
                          <w:divBdr>
                            <w:top w:val="none" w:sz="0" w:space="0" w:color="auto"/>
                            <w:left w:val="none" w:sz="0" w:space="0" w:color="auto"/>
                            <w:bottom w:val="none" w:sz="0" w:space="0" w:color="auto"/>
                            <w:right w:val="none" w:sz="0" w:space="0" w:color="auto"/>
                          </w:divBdr>
                        </w:div>
                      </w:divsChild>
                    </w:div>
                    <w:div w:id="2032488980">
                      <w:marLeft w:val="0"/>
                      <w:marRight w:val="0"/>
                      <w:marTop w:val="0"/>
                      <w:marBottom w:val="0"/>
                      <w:divBdr>
                        <w:top w:val="none" w:sz="0" w:space="0" w:color="auto"/>
                        <w:left w:val="none" w:sz="0" w:space="0" w:color="auto"/>
                        <w:bottom w:val="none" w:sz="0" w:space="0" w:color="auto"/>
                        <w:right w:val="none" w:sz="0" w:space="0" w:color="auto"/>
                      </w:divBdr>
                      <w:divsChild>
                        <w:div w:id="20497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07933">
      <w:bodyDiv w:val="1"/>
      <w:marLeft w:val="0"/>
      <w:marRight w:val="0"/>
      <w:marTop w:val="0"/>
      <w:marBottom w:val="0"/>
      <w:divBdr>
        <w:top w:val="none" w:sz="0" w:space="0" w:color="auto"/>
        <w:left w:val="none" w:sz="0" w:space="0" w:color="auto"/>
        <w:bottom w:val="none" w:sz="0" w:space="0" w:color="auto"/>
        <w:right w:val="none" w:sz="0" w:space="0" w:color="auto"/>
      </w:divBdr>
      <w:divsChild>
        <w:div w:id="99764688">
          <w:marLeft w:val="0"/>
          <w:marRight w:val="0"/>
          <w:marTop w:val="0"/>
          <w:marBottom w:val="0"/>
          <w:divBdr>
            <w:top w:val="none" w:sz="0" w:space="0" w:color="auto"/>
            <w:left w:val="none" w:sz="0" w:space="0" w:color="auto"/>
            <w:bottom w:val="none" w:sz="0" w:space="0" w:color="auto"/>
            <w:right w:val="none" w:sz="0" w:space="0" w:color="auto"/>
          </w:divBdr>
          <w:divsChild>
            <w:div w:id="1070493884">
              <w:marLeft w:val="0"/>
              <w:marRight w:val="0"/>
              <w:marTop w:val="0"/>
              <w:marBottom w:val="0"/>
              <w:divBdr>
                <w:top w:val="none" w:sz="0" w:space="0" w:color="auto"/>
                <w:left w:val="none" w:sz="0" w:space="0" w:color="auto"/>
                <w:bottom w:val="none" w:sz="0" w:space="0" w:color="auto"/>
                <w:right w:val="none" w:sz="0" w:space="0" w:color="auto"/>
              </w:divBdr>
              <w:divsChild>
                <w:div w:id="1566136731">
                  <w:marLeft w:val="0"/>
                  <w:marRight w:val="0"/>
                  <w:marTop w:val="0"/>
                  <w:marBottom w:val="0"/>
                  <w:divBdr>
                    <w:top w:val="none" w:sz="0" w:space="0" w:color="auto"/>
                    <w:left w:val="none" w:sz="0" w:space="0" w:color="auto"/>
                    <w:bottom w:val="none" w:sz="0" w:space="0" w:color="auto"/>
                    <w:right w:val="none" w:sz="0" w:space="0" w:color="auto"/>
                  </w:divBdr>
                  <w:divsChild>
                    <w:div w:id="646207321">
                      <w:marLeft w:val="0"/>
                      <w:marRight w:val="0"/>
                      <w:marTop w:val="0"/>
                      <w:marBottom w:val="0"/>
                      <w:divBdr>
                        <w:top w:val="none" w:sz="0" w:space="0" w:color="auto"/>
                        <w:left w:val="none" w:sz="0" w:space="0" w:color="auto"/>
                        <w:bottom w:val="none" w:sz="0" w:space="0" w:color="auto"/>
                        <w:right w:val="none" w:sz="0" w:space="0" w:color="auto"/>
                      </w:divBdr>
                      <w:divsChild>
                        <w:div w:id="42171101">
                          <w:marLeft w:val="0"/>
                          <w:marRight w:val="0"/>
                          <w:marTop w:val="0"/>
                          <w:marBottom w:val="0"/>
                          <w:divBdr>
                            <w:top w:val="none" w:sz="0" w:space="0" w:color="auto"/>
                            <w:left w:val="none" w:sz="0" w:space="0" w:color="auto"/>
                            <w:bottom w:val="none" w:sz="0" w:space="0" w:color="auto"/>
                            <w:right w:val="none" w:sz="0" w:space="0" w:color="auto"/>
                          </w:divBdr>
                        </w:div>
                        <w:div w:id="317613747">
                          <w:marLeft w:val="0"/>
                          <w:marRight w:val="0"/>
                          <w:marTop w:val="0"/>
                          <w:marBottom w:val="0"/>
                          <w:divBdr>
                            <w:top w:val="none" w:sz="0" w:space="0" w:color="auto"/>
                            <w:left w:val="none" w:sz="0" w:space="0" w:color="auto"/>
                            <w:bottom w:val="none" w:sz="0" w:space="0" w:color="auto"/>
                            <w:right w:val="none" w:sz="0" w:space="0" w:color="auto"/>
                          </w:divBdr>
                        </w:div>
                        <w:div w:id="766732608">
                          <w:marLeft w:val="0"/>
                          <w:marRight w:val="0"/>
                          <w:marTop w:val="0"/>
                          <w:marBottom w:val="0"/>
                          <w:divBdr>
                            <w:top w:val="none" w:sz="0" w:space="0" w:color="auto"/>
                            <w:left w:val="none" w:sz="0" w:space="0" w:color="auto"/>
                            <w:bottom w:val="none" w:sz="0" w:space="0" w:color="auto"/>
                            <w:right w:val="none" w:sz="0" w:space="0" w:color="auto"/>
                          </w:divBdr>
                        </w:div>
                        <w:div w:id="777912520">
                          <w:marLeft w:val="0"/>
                          <w:marRight w:val="0"/>
                          <w:marTop w:val="0"/>
                          <w:marBottom w:val="0"/>
                          <w:divBdr>
                            <w:top w:val="none" w:sz="0" w:space="0" w:color="auto"/>
                            <w:left w:val="none" w:sz="0" w:space="0" w:color="auto"/>
                            <w:bottom w:val="none" w:sz="0" w:space="0" w:color="auto"/>
                            <w:right w:val="none" w:sz="0" w:space="0" w:color="auto"/>
                          </w:divBdr>
                        </w:div>
                        <w:div w:id="1679886464">
                          <w:marLeft w:val="0"/>
                          <w:marRight w:val="0"/>
                          <w:marTop w:val="0"/>
                          <w:marBottom w:val="0"/>
                          <w:divBdr>
                            <w:top w:val="none" w:sz="0" w:space="0" w:color="auto"/>
                            <w:left w:val="none" w:sz="0" w:space="0" w:color="auto"/>
                            <w:bottom w:val="none" w:sz="0" w:space="0" w:color="auto"/>
                            <w:right w:val="none" w:sz="0" w:space="0" w:color="auto"/>
                          </w:divBdr>
                        </w:div>
                      </w:divsChild>
                    </w:div>
                    <w:div w:id="938105041">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635084">
      <w:bodyDiv w:val="1"/>
      <w:marLeft w:val="0"/>
      <w:marRight w:val="0"/>
      <w:marTop w:val="0"/>
      <w:marBottom w:val="0"/>
      <w:divBdr>
        <w:top w:val="none" w:sz="0" w:space="0" w:color="auto"/>
        <w:left w:val="none" w:sz="0" w:space="0" w:color="auto"/>
        <w:bottom w:val="none" w:sz="0" w:space="0" w:color="auto"/>
        <w:right w:val="none" w:sz="0" w:space="0" w:color="auto"/>
      </w:divBdr>
      <w:divsChild>
        <w:div w:id="116684757">
          <w:marLeft w:val="0"/>
          <w:marRight w:val="0"/>
          <w:marTop w:val="0"/>
          <w:marBottom w:val="0"/>
          <w:divBdr>
            <w:top w:val="none" w:sz="0" w:space="0" w:color="auto"/>
            <w:left w:val="none" w:sz="0" w:space="0" w:color="auto"/>
            <w:bottom w:val="none" w:sz="0" w:space="0" w:color="auto"/>
            <w:right w:val="none" w:sz="0" w:space="0" w:color="auto"/>
          </w:divBdr>
          <w:divsChild>
            <w:div w:id="1236940854">
              <w:marLeft w:val="0"/>
              <w:marRight w:val="0"/>
              <w:marTop w:val="0"/>
              <w:marBottom w:val="0"/>
              <w:divBdr>
                <w:top w:val="none" w:sz="0" w:space="0" w:color="auto"/>
                <w:left w:val="none" w:sz="0" w:space="0" w:color="auto"/>
                <w:bottom w:val="none" w:sz="0" w:space="0" w:color="auto"/>
                <w:right w:val="none" w:sz="0" w:space="0" w:color="auto"/>
              </w:divBdr>
              <w:divsChild>
                <w:div w:id="927497924">
                  <w:marLeft w:val="0"/>
                  <w:marRight w:val="0"/>
                  <w:marTop w:val="0"/>
                  <w:marBottom w:val="0"/>
                  <w:divBdr>
                    <w:top w:val="none" w:sz="0" w:space="0" w:color="auto"/>
                    <w:left w:val="none" w:sz="0" w:space="0" w:color="auto"/>
                    <w:bottom w:val="none" w:sz="0" w:space="0" w:color="auto"/>
                    <w:right w:val="none" w:sz="0" w:space="0" w:color="auto"/>
                  </w:divBdr>
                  <w:divsChild>
                    <w:div w:id="57480517">
                      <w:marLeft w:val="0"/>
                      <w:marRight w:val="0"/>
                      <w:marTop w:val="0"/>
                      <w:marBottom w:val="0"/>
                      <w:divBdr>
                        <w:top w:val="none" w:sz="0" w:space="0" w:color="auto"/>
                        <w:left w:val="none" w:sz="0" w:space="0" w:color="auto"/>
                        <w:bottom w:val="none" w:sz="0" w:space="0" w:color="auto"/>
                        <w:right w:val="none" w:sz="0" w:space="0" w:color="auto"/>
                      </w:divBdr>
                      <w:divsChild>
                        <w:div w:id="1582986097">
                          <w:marLeft w:val="0"/>
                          <w:marRight w:val="0"/>
                          <w:marTop w:val="0"/>
                          <w:marBottom w:val="0"/>
                          <w:divBdr>
                            <w:top w:val="none" w:sz="0" w:space="0" w:color="auto"/>
                            <w:left w:val="none" w:sz="0" w:space="0" w:color="auto"/>
                            <w:bottom w:val="none" w:sz="0" w:space="0" w:color="auto"/>
                            <w:right w:val="none" w:sz="0" w:space="0" w:color="auto"/>
                          </w:divBdr>
                        </w:div>
                      </w:divsChild>
                    </w:div>
                    <w:div w:id="495537941">
                      <w:marLeft w:val="0"/>
                      <w:marRight w:val="0"/>
                      <w:marTop w:val="0"/>
                      <w:marBottom w:val="0"/>
                      <w:divBdr>
                        <w:top w:val="none" w:sz="0" w:space="0" w:color="auto"/>
                        <w:left w:val="none" w:sz="0" w:space="0" w:color="auto"/>
                        <w:bottom w:val="none" w:sz="0" w:space="0" w:color="auto"/>
                        <w:right w:val="none" w:sz="0" w:space="0" w:color="auto"/>
                      </w:divBdr>
                      <w:divsChild>
                        <w:div w:id="1411808378">
                          <w:marLeft w:val="0"/>
                          <w:marRight w:val="0"/>
                          <w:marTop w:val="0"/>
                          <w:marBottom w:val="0"/>
                          <w:divBdr>
                            <w:top w:val="none" w:sz="0" w:space="0" w:color="auto"/>
                            <w:left w:val="none" w:sz="0" w:space="0" w:color="auto"/>
                            <w:bottom w:val="none" w:sz="0" w:space="0" w:color="auto"/>
                            <w:right w:val="none" w:sz="0" w:space="0" w:color="auto"/>
                          </w:divBdr>
                        </w:div>
                      </w:divsChild>
                    </w:div>
                    <w:div w:id="1026951459">
                      <w:marLeft w:val="0"/>
                      <w:marRight w:val="0"/>
                      <w:marTop w:val="0"/>
                      <w:marBottom w:val="0"/>
                      <w:divBdr>
                        <w:top w:val="none" w:sz="0" w:space="0" w:color="auto"/>
                        <w:left w:val="none" w:sz="0" w:space="0" w:color="auto"/>
                        <w:bottom w:val="none" w:sz="0" w:space="0" w:color="auto"/>
                        <w:right w:val="none" w:sz="0" w:space="0" w:color="auto"/>
                      </w:divBdr>
                      <w:divsChild>
                        <w:div w:id="1747266299">
                          <w:marLeft w:val="0"/>
                          <w:marRight w:val="0"/>
                          <w:marTop w:val="0"/>
                          <w:marBottom w:val="0"/>
                          <w:divBdr>
                            <w:top w:val="none" w:sz="0" w:space="0" w:color="auto"/>
                            <w:left w:val="none" w:sz="0" w:space="0" w:color="auto"/>
                            <w:bottom w:val="none" w:sz="0" w:space="0" w:color="auto"/>
                            <w:right w:val="none" w:sz="0" w:space="0" w:color="auto"/>
                          </w:divBdr>
                        </w:div>
                      </w:divsChild>
                    </w:div>
                    <w:div w:id="1504665264">
                      <w:marLeft w:val="0"/>
                      <w:marRight w:val="0"/>
                      <w:marTop w:val="0"/>
                      <w:marBottom w:val="0"/>
                      <w:divBdr>
                        <w:top w:val="none" w:sz="0" w:space="0" w:color="auto"/>
                        <w:left w:val="none" w:sz="0" w:space="0" w:color="auto"/>
                        <w:bottom w:val="none" w:sz="0" w:space="0" w:color="auto"/>
                        <w:right w:val="none" w:sz="0" w:space="0" w:color="auto"/>
                      </w:divBdr>
                      <w:divsChild>
                        <w:div w:id="888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362403">
      <w:bodyDiv w:val="1"/>
      <w:marLeft w:val="0"/>
      <w:marRight w:val="0"/>
      <w:marTop w:val="0"/>
      <w:marBottom w:val="0"/>
      <w:divBdr>
        <w:top w:val="none" w:sz="0" w:space="0" w:color="auto"/>
        <w:left w:val="none" w:sz="0" w:space="0" w:color="auto"/>
        <w:bottom w:val="none" w:sz="0" w:space="0" w:color="auto"/>
        <w:right w:val="none" w:sz="0" w:space="0" w:color="auto"/>
      </w:divBdr>
      <w:divsChild>
        <w:div w:id="1148353180">
          <w:marLeft w:val="0"/>
          <w:marRight w:val="0"/>
          <w:marTop w:val="0"/>
          <w:marBottom w:val="0"/>
          <w:divBdr>
            <w:top w:val="none" w:sz="0" w:space="0" w:color="auto"/>
            <w:left w:val="none" w:sz="0" w:space="0" w:color="auto"/>
            <w:bottom w:val="none" w:sz="0" w:space="0" w:color="auto"/>
            <w:right w:val="none" w:sz="0" w:space="0" w:color="auto"/>
          </w:divBdr>
          <w:divsChild>
            <w:div w:id="720136404">
              <w:marLeft w:val="0"/>
              <w:marRight w:val="0"/>
              <w:marTop w:val="0"/>
              <w:marBottom w:val="0"/>
              <w:divBdr>
                <w:top w:val="none" w:sz="0" w:space="0" w:color="auto"/>
                <w:left w:val="none" w:sz="0" w:space="0" w:color="auto"/>
                <w:bottom w:val="none" w:sz="0" w:space="0" w:color="auto"/>
                <w:right w:val="none" w:sz="0" w:space="0" w:color="auto"/>
              </w:divBdr>
            </w:div>
            <w:div w:id="795945909">
              <w:marLeft w:val="0"/>
              <w:marRight w:val="0"/>
              <w:marTop w:val="0"/>
              <w:marBottom w:val="0"/>
              <w:divBdr>
                <w:top w:val="none" w:sz="0" w:space="0" w:color="auto"/>
                <w:left w:val="none" w:sz="0" w:space="0" w:color="auto"/>
                <w:bottom w:val="none" w:sz="0" w:space="0" w:color="auto"/>
                <w:right w:val="none" w:sz="0" w:space="0" w:color="auto"/>
              </w:divBdr>
            </w:div>
            <w:div w:id="9248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6266">
      <w:bodyDiv w:val="1"/>
      <w:marLeft w:val="0"/>
      <w:marRight w:val="0"/>
      <w:marTop w:val="0"/>
      <w:marBottom w:val="0"/>
      <w:divBdr>
        <w:top w:val="none" w:sz="0" w:space="0" w:color="auto"/>
        <w:left w:val="none" w:sz="0" w:space="0" w:color="auto"/>
        <w:bottom w:val="none" w:sz="0" w:space="0" w:color="auto"/>
        <w:right w:val="none" w:sz="0" w:space="0" w:color="auto"/>
      </w:divBdr>
      <w:divsChild>
        <w:div w:id="7413658">
          <w:marLeft w:val="0"/>
          <w:marRight w:val="0"/>
          <w:marTop w:val="0"/>
          <w:marBottom w:val="0"/>
          <w:divBdr>
            <w:top w:val="none" w:sz="0" w:space="0" w:color="auto"/>
            <w:left w:val="none" w:sz="0" w:space="0" w:color="auto"/>
            <w:bottom w:val="none" w:sz="0" w:space="0" w:color="auto"/>
            <w:right w:val="none" w:sz="0" w:space="0" w:color="auto"/>
          </w:divBdr>
          <w:divsChild>
            <w:div w:id="923494100">
              <w:marLeft w:val="0"/>
              <w:marRight w:val="0"/>
              <w:marTop w:val="0"/>
              <w:marBottom w:val="0"/>
              <w:divBdr>
                <w:top w:val="none" w:sz="0" w:space="0" w:color="auto"/>
                <w:left w:val="none" w:sz="0" w:space="0" w:color="auto"/>
                <w:bottom w:val="none" w:sz="0" w:space="0" w:color="auto"/>
                <w:right w:val="none" w:sz="0" w:space="0" w:color="auto"/>
              </w:divBdr>
              <w:divsChild>
                <w:div w:id="591938933">
                  <w:marLeft w:val="0"/>
                  <w:marRight w:val="0"/>
                  <w:marTop w:val="0"/>
                  <w:marBottom w:val="0"/>
                  <w:divBdr>
                    <w:top w:val="none" w:sz="0" w:space="0" w:color="auto"/>
                    <w:left w:val="none" w:sz="0" w:space="0" w:color="auto"/>
                    <w:bottom w:val="none" w:sz="0" w:space="0" w:color="auto"/>
                    <w:right w:val="none" w:sz="0" w:space="0" w:color="auto"/>
                  </w:divBdr>
                  <w:divsChild>
                    <w:div w:id="597642869">
                      <w:marLeft w:val="0"/>
                      <w:marRight w:val="0"/>
                      <w:marTop w:val="0"/>
                      <w:marBottom w:val="0"/>
                      <w:divBdr>
                        <w:top w:val="none" w:sz="0" w:space="0" w:color="auto"/>
                        <w:left w:val="none" w:sz="0" w:space="0" w:color="auto"/>
                        <w:bottom w:val="none" w:sz="0" w:space="0" w:color="auto"/>
                        <w:right w:val="none" w:sz="0" w:space="0" w:color="auto"/>
                      </w:divBdr>
                      <w:divsChild>
                        <w:div w:id="391316261">
                          <w:marLeft w:val="0"/>
                          <w:marRight w:val="0"/>
                          <w:marTop w:val="0"/>
                          <w:marBottom w:val="0"/>
                          <w:divBdr>
                            <w:top w:val="none" w:sz="0" w:space="0" w:color="auto"/>
                            <w:left w:val="none" w:sz="0" w:space="0" w:color="auto"/>
                            <w:bottom w:val="none" w:sz="0" w:space="0" w:color="auto"/>
                            <w:right w:val="none" w:sz="0" w:space="0" w:color="auto"/>
                          </w:divBdr>
                        </w:div>
                        <w:div w:id="1651789802">
                          <w:marLeft w:val="0"/>
                          <w:marRight w:val="0"/>
                          <w:marTop w:val="0"/>
                          <w:marBottom w:val="0"/>
                          <w:divBdr>
                            <w:top w:val="none" w:sz="0" w:space="0" w:color="auto"/>
                            <w:left w:val="none" w:sz="0" w:space="0" w:color="auto"/>
                            <w:bottom w:val="none" w:sz="0" w:space="0" w:color="auto"/>
                            <w:right w:val="none" w:sz="0" w:space="0" w:color="auto"/>
                          </w:divBdr>
                        </w:div>
                        <w:div w:id="1841315288">
                          <w:marLeft w:val="0"/>
                          <w:marRight w:val="0"/>
                          <w:marTop w:val="0"/>
                          <w:marBottom w:val="0"/>
                          <w:divBdr>
                            <w:top w:val="none" w:sz="0" w:space="0" w:color="auto"/>
                            <w:left w:val="none" w:sz="0" w:space="0" w:color="auto"/>
                            <w:bottom w:val="none" w:sz="0" w:space="0" w:color="auto"/>
                            <w:right w:val="none" w:sz="0" w:space="0" w:color="auto"/>
                          </w:divBdr>
                        </w:div>
                      </w:divsChild>
                    </w:div>
                    <w:div w:id="1824348596">
                      <w:marLeft w:val="0"/>
                      <w:marRight w:val="0"/>
                      <w:marTop w:val="0"/>
                      <w:marBottom w:val="0"/>
                      <w:divBdr>
                        <w:top w:val="none" w:sz="0" w:space="0" w:color="auto"/>
                        <w:left w:val="none" w:sz="0" w:space="0" w:color="auto"/>
                        <w:bottom w:val="none" w:sz="0" w:space="0" w:color="auto"/>
                        <w:right w:val="none" w:sz="0" w:space="0" w:color="auto"/>
                      </w:divBdr>
                      <w:divsChild>
                        <w:div w:id="1530339675">
                          <w:marLeft w:val="0"/>
                          <w:marRight w:val="0"/>
                          <w:marTop w:val="0"/>
                          <w:marBottom w:val="0"/>
                          <w:divBdr>
                            <w:top w:val="none" w:sz="0" w:space="0" w:color="auto"/>
                            <w:left w:val="none" w:sz="0" w:space="0" w:color="auto"/>
                            <w:bottom w:val="none" w:sz="0" w:space="0" w:color="auto"/>
                            <w:right w:val="none" w:sz="0" w:space="0" w:color="auto"/>
                          </w:divBdr>
                        </w:div>
                        <w:div w:id="18029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80073">
      <w:bodyDiv w:val="1"/>
      <w:marLeft w:val="0"/>
      <w:marRight w:val="0"/>
      <w:marTop w:val="0"/>
      <w:marBottom w:val="0"/>
      <w:divBdr>
        <w:top w:val="none" w:sz="0" w:space="0" w:color="auto"/>
        <w:left w:val="none" w:sz="0" w:space="0" w:color="auto"/>
        <w:bottom w:val="none" w:sz="0" w:space="0" w:color="auto"/>
        <w:right w:val="none" w:sz="0" w:space="0" w:color="auto"/>
      </w:divBdr>
      <w:divsChild>
        <w:div w:id="1334182821">
          <w:marLeft w:val="0"/>
          <w:marRight w:val="0"/>
          <w:marTop w:val="0"/>
          <w:marBottom w:val="0"/>
          <w:divBdr>
            <w:top w:val="none" w:sz="0" w:space="0" w:color="auto"/>
            <w:left w:val="none" w:sz="0" w:space="0" w:color="auto"/>
            <w:bottom w:val="none" w:sz="0" w:space="0" w:color="auto"/>
            <w:right w:val="none" w:sz="0" w:space="0" w:color="auto"/>
          </w:divBdr>
          <w:divsChild>
            <w:div w:id="1313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3049">
      <w:bodyDiv w:val="1"/>
      <w:marLeft w:val="0"/>
      <w:marRight w:val="0"/>
      <w:marTop w:val="0"/>
      <w:marBottom w:val="0"/>
      <w:divBdr>
        <w:top w:val="none" w:sz="0" w:space="0" w:color="auto"/>
        <w:left w:val="none" w:sz="0" w:space="0" w:color="auto"/>
        <w:bottom w:val="none" w:sz="0" w:space="0" w:color="auto"/>
        <w:right w:val="none" w:sz="0" w:space="0" w:color="auto"/>
      </w:divBdr>
      <w:divsChild>
        <w:div w:id="789008485">
          <w:marLeft w:val="0"/>
          <w:marRight w:val="0"/>
          <w:marTop w:val="0"/>
          <w:marBottom w:val="0"/>
          <w:divBdr>
            <w:top w:val="none" w:sz="0" w:space="0" w:color="auto"/>
            <w:left w:val="none" w:sz="0" w:space="0" w:color="auto"/>
            <w:bottom w:val="none" w:sz="0" w:space="0" w:color="auto"/>
            <w:right w:val="none" w:sz="0" w:space="0" w:color="auto"/>
          </w:divBdr>
          <w:divsChild>
            <w:div w:id="1327589451">
              <w:marLeft w:val="0"/>
              <w:marRight w:val="0"/>
              <w:marTop w:val="0"/>
              <w:marBottom w:val="0"/>
              <w:divBdr>
                <w:top w:val="none" w:sz="0" w:space="0" w:color="auto"/>
                <w:left w:val="none" w:sz="0" w:space="0" w:color="auto"/>
                <w:bottom w:val="none" w:sz="0" w:space="0" w:color="auto"/>
                <w:right w:val="none" w:sz="0" w:space="0" w:color="auto"/>
              </w:divBdr>
              <w:divsChild>
                <w:div w:id="431584106">
                  <w:marLeft w:val="0"/>
                  <w:marRight w:val="0"/>
                  <w:marTop w:val="0"/>
                  <w:marBottom w:val="0"/>
                  <w:divBdr>
                    <w:top w:val="none" w:sz="0" w:space="0" w:color="auto"/>
                    <w:left w:val="none" w:sz="0" w:space="0" w:color="auto"/>
                    <w:bottom w:val="none" w:sz="0" w:space="0" w:color="auto"/>
                    <w:right w:val="none" w:sz="0" w:space="0" w:color="auto"/>
                  </w:divBdr>
                  <w:divsChild>
                    <w:div w:id="327948588">
                      <w:marLeft w:val="0"/>
                      <w:marRight w:val="0"/>
                      <w:marTop w:val="0"/>
                      <w:marBottom w:val="0"/>
                      <w:divBdr>
                        <w:top w:val="none" w:sz="0" w:space="0" w:color="auto"/>
                        <w:left w:val="none" w:sz="0" w:space="0" w:color="auto"/>
                        <w:bottom w:val="none" w:sz="0" w:space="0" w:color="auto"/>
                        <w:right w:val="none" w:sz="0" w:space="0" w:color="auto"/>
                      </w:divBdr>
                      <w:divsChild>
                        <w:div w:id="756679286">
                          <w:marLeft w:val="0"/>
                          <w:marRight w:val="0"/>
                          <w:marTop w:val="0"/>
                          <w:marBottom w:val="0"/>
                          <w:divBdr>
                            <w:top w:val="none" w:sz="0" w:space="0" w:color="auto"/>
                            <w:left w:val="none" w:sz="0" w:space="0" w:color="auto"/>
                            <w:bottom w:val="none" w:sz="0" w:space="0" w:color="auto"/>
                            <w:right w:val="none" w:sz="0" w:space="0" w:color="auto"/>
                          </w:divBdr>
                        </w:div>
                      </w:divsChild>
                    </w:div>
                    <w:div w:id="477919942">
                      <w:marLeft w:val="0"/>
                      <w:marRight w:val="0"/>
                      <w:marTop w:val="0"/>
                      <w:marBottom w:val="0"/>
                      <w:divBdr>
                        <w:top w:val="none" w:sz="0" w:space="0" w:color="auto"/>
                        <w:left w:val="none" w:sz="0" w:space="0" w:color="auto"/>
                        <w:bottom w:val="none" w:sz="0" w:space="0" w:color="auto"/>
                        <w:right w:val="none" w:sz="0" w:space="0" w:color="auto"/>
                      </w:divBdr>
                      <w:divsChild>
                        <w:div w:id="1354111690">
                          <w:marLeft w:val="0"/>
                          <w:marRight w:val="0"/>
                          <w:marTop w:val="0"/>
                          <w:marBottom w:val="0"/>
                          <w:divBdr>
                            <w:top w:val="none" w:sz="0" w:space="0" w:color="auto"/>
                            <w:left w:val="none" w:sz="0" w:space="0" w:color="auto"/>
                            <w:bottom w:val="none" w:sz="0" w:space="0" w:color="auto"/>
                            <w:right w:val="none" w:sz="0" w:space="0" w:color="auto"/>
                          </w:divBdr>
                        </w:div>
                      </w:divsChild>
                    </w:div>
                    <w:div w:id="1236013376">
                      <w:marLeft w:val="0"/>
                      <w:marRight w:val="0"/>
                      <w:marTop w:val="0"/>
                      <w:marBottom w:val="0"/>
                      <w:divBdr>
                        <w:top w:val="none" w:sz="0" w:space="0" w:color="auto"/>
                        <w:left w:val="none" w:sz="0" w:space="0" w:color="auto"/>
                        <w:bottom w:val="none" w:sz="0" w:space="0" w:color="auto"/>
                        <w:right w:val="none" w:sz="0" w:space="0" w:color="auto"/>
                      </w:divBdr>
                      <w:divsChild>
                        <w:div w:id="20701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821845">
      <w:bodyDiv w:val="1"/>
      <w:marLeft w:val="0"/>
      <w:marRight w:val="0"/>
      <w:marTop w:val="0"/>
      <w:marBottom w:val="0"/>
      <w:divBdr>
        <w:top w:val="none" w:sz="0" w:space="0" w:color="auto"/>
        <w:left w:val="none" w:sz="0" w:space="0" w:color="auto"/>
        <w:bottom w:val="none" w:sz="0" w:space="0" w:color="auto"/>
        <w:right w:val="none" w:sz="0" w:space="0" w:color="auto"/>
      </w:divBdr>
      <w:divsChild>
        <w:div w:id="1492941251">
          <w:marLeft w:val="0"/>
          <w:marRight w:val="0"/>
          <w:marTop w:val="0"/>
          <w:marBottom w:val="0"/>
          <w:divBdr>
            <w:top w:val="none" w:sz="0" w:space="0" w:color="auto"/>
            <w:left w:val="none" w:sz="0" w:space="0" w:color="auto"/>
            <w:bottom w:val="none" w:sz="0" w:space="0" w:color="auto"/>
            <w:right w:val="none" w:sz="0" w:space="0" w:color="auto"/>
          </w:divBdr>
          <w:divsChild>
            <w:div w:id="5450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7424">
      <w:bodyDiv w:val="1"/>
      <w:marLeft w:val="0"/>
      <w:marRight w:val="0"/>
      <w:marTop w:val="0"/>
      <w:marBottom w:val="0"/>
      <w:divBdr>
        <w:top w:val="none" w:sz="0" w:space="0" w:color="auto"/>
        <w:left w:val="none" w:sz="0" w:space="0" w:color="auto"/>
        <w:bottom w:val="none" w:sz="0" w:space="0" w:color="auto"/>
        <w:right w:val="none" w:sz="0" w:space="0" w:color="auto"/>
      </w:divBdr>
      <w:divsChild>
        <w:div w:id="1982071210">
          <w:marLeft w:val="0"/>
          <w:marRight w:val="0"/>
          <w:marTop w:val="0"/>
          <w:marBottom w:val="0"/>
          <w:divBdr>
            <w:top w:val="none" w:sz="0" w:space="0" w:color="auto"/>
            <w:left w:val="none" w:sz="0" w:space="0" w:color="auto"/>
            <w:bottom w:val="none" w:sz="0" w:space="0" w:color="auto"/>
            <w:right w:val="none" w:sz="0" w:space="0" w:color="auto"/>
          </w:divBdr>
          <w:divsChild>
            <w:div w:id="233970733">
              <w:marLeft w:val="0"/>
              <w:marRight w:val="0"/>
              <w:marTop w:val="0"/>
              <w:marBottom w:val="0"/>
              <w:divBdr>
                <w:top w:val="none" w:sz="0" w:space="0" w:color="auto"/>
                <w:left w:val="none" w:sz="0" w:space="0" w:color="auto"/>
                <w:bottom w:val="none" w:sz="0" w:space="0" w:color="auto"/>
                <w:right w:val="none" w:sz="0" w:space="0" w:color="auto"/>
              </w:divBdr>
              <w:divsChild>
                <w:div w:id="392703767">
                  <w:marLeft w:val="0"/>
                  <w:marRight w:val="0"/>
                  <w:marTop w:val="0"/>
                  <w:marBottom w:val="0"/>
                  <w:divBdr>
                    <w:top w:val="none" w:sz="0" w:space="0" w:color="auto"/>
                    <w:left w:val="none" w:sz="0" w:space="0" w:color="auto"/>
                    <w:bottom w:val="none" w:sz="0" w:space="0" w:color="auto"/>
                    <w:right w:val="none" w:sz="0" w:space="0" w:color="auto"/>
                  </w:divBdr>
                  <w:divsChild>
                    <w:div w:id="761030592">
                      <w:marLeft w:val="0"/>
                      <w:marRight w:val="0"/>
                      <w:marTop w:val="0"/>
                      <w:marBottom w:val="0"/>
                      <w:divBdr>
                        <w:top w:val="none" w:sz="0" w:space="0" w:color="auto"/>
                        <w:left w:val="none" w:sz="0" w:space="0" w:color="auto"/>
                        <w:bottom w:val="none" w:sz="0" w:space="0" w:color="auto"/>
                        <w:right w:val="none" w:sz="0" w:space="0" w:color="auto"/>
                      </w:divBdr>
                      <w:divsChild>
                        <w:div w:id="1098254498">
                          <w:marLeft w:val="0"/>
                          <w:marRight w:val="0"/>
                          <w:marTop w:val="0"/>
                          <w:marBottom w:val="0"/>
                          <w:divBdr>
                            <w:top w:val="none" w:sz="0" w:space="0" w:color="auto"/>
                            <w:left w:val="none" w:sz="0" w:space="0" w:color="auto"/>
                            <w:bottom w:val="none" w:sz="0" w:space="0" w:color="auto"/>
                            <w:right w:val="none" w:sz="0" w:space="0" w:color="auto"/>
                          </w:divBdr>
                        </w:div>
                      </w:divsChild>
                    </w:div>
                    <w:div w:id="1724132075">
                      <w:marLeft w:val="0"/>
                      <w:marRight w:val="0"/>
                      <w:marTop w:val="0"/>
                      <w:marBottom w:val="0"/>
                      <w:divBdr>
                        <w:top w:val="none" w:sz="0" w:space="0" w:color="auto"/>
                        <w:left w:val="none" w:sz="0" w:space="0" w:color="auto"/>
                        <w:bottom w:val="none" w:sz="0" w:space="0" w:color="auto"/>
                        <w:right w:val="none" w:sz="0" w:space="0" w:color="auto"/>
                      </w:divBdr>
                      <w:divsChild>
                        <w:div w:id="5262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31995">
      <w:bodyDiv w:val="1"/>
      <w:marLeft w:val="0"/>
      <w:marRight w:val="0"/>
      <w:marTop w:val="0"/>
      <w:marBottom w:val="0"/>
      <w:divBdr>
        <w:top w:val="none" w:sz="0" w:space="0" w:color="auto"/>
        <w:left w:val="none" w:sz="0" w:space="0" w:color="auto"/>
        <w:bottom w:val="none" w:sz="0" w:space="0" w:color="auto"/>
        <w:right w:val="none" w:sz="0" w:space="0" w:color="auto"/>
      </w:divBdr>
      <w:divsChild>
        <w:div w:id="1951889729">
          <w:marLeft w:val="0"/>
          <w:marRight w:val="0"/>
          <w:marTop w:val="0"/>
          <w:marBottom w:val="0"/>
          <w:divBdr>
            <w:top w:val="none" w:sz="0" w:space="0" w:color="auto"/>
            <w:left w:val="none" w:sz="0" w:space="0" w:color="auto"/>
            <w:bottom w:val="none" w:sz="0" w:space="0" w:color="auto"/>
            <w:right w:val="none" w:sz="0" w:space="0" w:color="auto"/>
          </w:divBdr>
          <w:divsChild>
            <w:div w:id="1139148436">
              <w:marLeft w:val="0"/>
              <w:marRight w:val="0"/>
              <w:marTop w:val="0"/>
              <w:marBottom w:val="0"/>
              <w:divBdr>
                <w:top w:val="none" w:sz="0" w:space="0" w:color="auto"/>
                <w:left w:val="none" w:sz="0" w:space="0" w:color="auto"/>
                <w:bottom w:val="none" w:sz="0" w:space="0" w:color="auto"/>
                <w:right w:val="none" w:sz="0" w:space="0" w:color="auto"/>
              </w:divBdr>
              <w:divsChild>
                <w:div w:id="1618025145">
                  <w:marLeft w:val="0"/>
                  <w:marRight w:val="0"/>
                  <w:marTop w:val="0"/>
                  <w:marBottom w:val="0"/>
                  <w:divBdr>
                    <w:top w:val="none" w:sz="0" w:space="0" w:color="auto"/>
                    <w:left w:val="none" w:sz="0" w:space="0" w:color="auto"/>
                    <w:bottom w:val="none" w:sz="0" w:space="0" w:color="auto"/>
                    <w:right w:val="none" w:sz="0" w:space="0" w:color="auto"/>
                  </w:divBdr>
                  <w:divsChild>
                    <w:div w:id="538126402">
                      <w:marLeft w:val="0"/>
                      <w:marRight w:val="0"/>
                      <w:marTop w:val="0"/>
                      <w:marBottom w:val="0"/>
                      <w:divBdr>
                        <w:top w:val="none" w:sz="0" w:space="0" w:color="auto"/>
                        <w:left w:val="none" w:sz="0" w:space="0" w:color="auto"/>
                        <w:bottom w:val="none" w:sz="0" w:space="0" w:color="auto"/>
                        <w:right w:val="none" w:sz="0" w:space="0" w:color="auto"/>
                      </w:divBdr>
                      <w:divsChild>
                        <w:div w:id="797795197">
                          <w:marLeft w:val="0"/>
                          <w:marRight w:val="0"/>
                          <w:marTop w:val="0"/>
                          <w:marBottom w:val="0"/>
                          <w:divBdr>
                            <w:top w:val="none" w:sz="0" w:space="0" w:color="auto"/>
                            <w:left w:val="none" w:sz="0" w:space="0" w:color="auto"/>
                            <w:bottom w:val="none" w:sz="0" w:space="0" w:color="auto"/>
                            <w:right w:val="none" w:sz="0" w:space="0" w:color="auto"/>
                          </w:divBdr>
                        </w:div>
                      </w:divsChild>
                    </w:div>
                    <w:div w:id="642394650">
                      <w:marLeft w:val="0"/>
                      <w:marRight w:val="0"/>
                      <w:marTop w:val="0"/>
                      <w:marBottom w:val="0"/>
                      <w:divBdr>
                        <w:top w:val="none" w:sz="0" w:space="0" w:color="auto"/>
                        <w:left w:val="none" w:sz="0" w:space="0" w:color="auto"/>
                        <w:bottom w:val="none" w:sz="0" w:space="0" w:color="auto"/>
                        <w:right w:val="none" w:sz="0" w:space="0" w:color="auto"/>
                      </w:divBdr>
                      <w:divsChild>
                        <w:div w:id="153689210">
                          <w:marLeft w:val="0"/>
                          <w:marRight w:val="0"/>
                          <w:marTop w:val="0"/>
                          <w:marBottom w:val="0"/>
                          <w:divBdr>
                            <w:top w:val="none" w:sz="0" w:space="0" w:color="auto"/>
                            <w:left w:val="none" w:sz="0" w:space="0" w:color="auto"/>
                            <w:bottom w:val="none" w:sz="0" w:space="0" w:color="auto"/>
                            <w:right w:val="none" w:sz="0" w:space="0" w:color="auto"/>
                          </w:divBdr>
                        </w:div>
                        <w:div w:id="918561980">
                          <w:marLeft w:val="0"/>
                          <w:marRight w:val="0"/>
                          <w:marTop w:val="0"/>
                          <w:marBottom w:val="0"/>
                          <w:divBdr>
                            <w:top w:val="none" w:sz="0" w:space="0" w:color="auto"/>
                            <w:left w:val="none" w:sz="0" w:space="0" w:color="auto"/>
                            <w:bottom w:val="none" w:sz="0" w:space="0" w:color="auto"/>
                            <w:right w:val="none" w:sz="0" w:space="0" w:color="auto"/>
                          </w:divBdr>
                        </w:div>
                        <w:div w:id="1144005274">
                          <w:marLeft w:val="0"/>
                          <w:marRight w:val="0"/>
                          <w:marTop w:val="0"/>
                          <w:marBottom w:val="0"/>
                          <w:divBdr>
                            <w:top w:val="none" w:sz="0" w:space="0" w:color="auto"/>
                            <w:left w:val="none" w:sz="0" w:space="0" w:color="auto"/>
                            <w:bottom w:val="none" w:sz="0" w:space="0" w:color="auto"/>
                            <w:right w:val="none" w:sz="0" w:space="0" w:color="auto"/>
                          </w:divBdr>
                        </w:div>
                      </w:divsChild>
                    </w:div>
                    <w:div w:id="1423449042">
                      <w:marLeft w:val="0"/>
                      <w:marRight w:val="0"/>
                      <w:marTop w:val="0"/>
                      <w:marBottom w:val="0"/>
                      <w:divBdr>
                        <w:top w:val="none" w:sz="0" w:space="0" w:color="auto"/>
                        <w:left w:val="none" w:sz="0" w:space="0" w:color="auto"/>
                        <w:bottom w:val="none" w:sz="0" w:space="0" w:color="auto"/>
                        <w:right w:val="none" w:sz="0" w:space="0" w:color="auto"/>
                      </w:divBdr>
                      <w:divsChild>
                        <w:div w:id="855077305">
                          <w:marLeft w:val="0"/>
                          <w:marRight w:val="0"/>
                          <w:marTop w:val="0"/>
                          <w:marBottom w:val="0"/>
                          <w:divBdr>
                            <w:top w:val="none" w:sz="0" w:space="0" w:color="auto"/>
                            <w:left w:val="none" w:sz="0" w:space="0" w:color="auto"/>
                            <w:bottom w:val="none" w:sz="0" w:space="0" w:color="auto"/>
                            <w:right w:val="none" w:sz="0" w:space="0" w:color="auto"/>
                          </w:divBdr>
                        </w:div>
                        <w:div w:id="981543480">
                          <w:marLeft w:val="0"/>
                          <w:marRight w:val="0"/>
                          <w:marTop w:val="0"/>
                          <w:marBottom w:val="0"/>
                          <w:divBdr>
                            <w:top w:val="none" w:sz="0" w:space="0" w:color="auto"/>
                            <w:left w:val="none" w:sz="0" w:space="0" w:color="auto"/>
                            <w:bottom w:val="none" w:sz="0" w:space="0" w:color="auto"/>
                            <w:right w:val="none" w:sz="0" w:space="0" w:color="auto"/>
                          </w:divBdr>
                        </w:div>
                        <w:div w:id="1126193315">
                          <w:marLeft w:val="0"/>
                          <w:marRight w:val="0"/>
                          <w:marTop w:val="0"/>
                          <w:marBottom w:val="0"/>
                          <w:divBdr>
                            <w:top w:val="none" w:sz="0" w:space="0" w:color="auto"/>
                            <w:left w:val="none" w:sz="0" w:space="0" w:color="auto"/>
                            <w:bottom w:val="none" w:sz="0" w:space="0" w:color="auto"/>
                            <w:right w:val="none" w:sz="0" w:space="0" w:color="auto"/>
                          </w:divBdr>
                        </w:div>
                        <w:div w:id="1982533871">
                          <w:marLeft w:val="0"/>
                          <w:marRight w:val="0"/>
                          <w:marTop w:val="0"/>
                          <w:marBottom w:val="0"/>
                          <w:divBdr>
                            <w:top w:val="none" w:sz="0" w:space="0" w:color="auto"/>
                            <w:left w:val="none" w:sz="0" w:space="0" w:color="auto"/>
                            <w:bottom w:val="none" w:sz="0" w:space="0" w:color="auto"/>
                            <w:right w:val="none" w:sz="0" w:space="0" w:color="auto"/>
                          </w:divBdr>
                        </w:div>
                      </w:divsChild>
                    </w:div>
                    <w:div w:id="1914702403">
                      <w:marLeft w:val="0"/>
                      <w:marRight w:val="0"/>
                      <w:marTop w:val="0"/>
                      <w:marBottom w:val="0"/>
                      <w:divBdr>
                        <w:top w:val="none" w:sz="0" w:space="0" w:color="auto"/>
                        <w:left w:val="none" w:sz="0" w:space="0" w:color="auto"/>
                        <w:bottom w:val="none" w:sz="0" w:space="0" w:color="auto"/>
                        <w:right w:val="none" w:sz="0" w:space="0" w:color="auto"/>
                      </w:divBdr>
                      <w:divsChild>
                        <w:div w:id="333413818">
                          <w:marLeft w:val="0"/>
                          <w:marRight w:val="0"/>
                          <w:marTop w:val="0"/>
                          <w:marBottom w:val="0"/>
                          <w:divBdr>
                            <w:top w:val="none" w:sz="0" w:space="0" w:color="auto"/>
                            <w:left w:val="none" w:sz="0" w:space="0" w:color="auto"/>
                            <w:bottom w:val="none" w:sz="0" w:space="0" w:color="auto"/>
                            <w:right w:val="none" w:sz="0" w:space="0" w:color="auto"/>
                          </w:divBdr>
                        </w:div>
                        <w:div w:id="13786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10953678">
      <w:bodyDiv w:val="1"/>
      <w:marLeft w:val="0"/>
      <w:marRight w:val="0"/>
      <w:marTop w:val="0"/>
      <w:marBottom w:val="0"/>
      <w:divBdr>
        <w:top w:val="none" w:sz="0" w:space="0" w:color="auto"/>
        <w:left w:val="none" w:sz="0" w:space="0" w:color="auto"/>
        <w:bottom w:val="none" w:sz="0" w:space="0" w:color="auto"/>
        <w:right w:val="none" w:sz="0" w:space="0" w:color="auto"/>
      </w:divBdr>
      <w:divsChild>
        <w:div w:id="1256092846">
          <w:marLeft w:val="0"/>
          <w:marRight w:val="0"/>
          <w:marTop w:val="0"/>
          <w:marBottom w:val="0"/>
          <w:divBdr>
            <w:top w:val="none" w:sz="0" w:space="0" w:color="auto"/>
            <w:left w:val="none" w:sz="0" w:space="0" w:color="auto"/>
            <w:bottom w:val="none" w:sz="0" w:space="0" w:color="auto"/>
            <w:right w:val="none" w:sz="0" w:space="0" w:color="auto"/>
          </w:divBdr>
          <w:divsChild>
            <w:div w:id="5429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 w:id="1995256883">
                      <w:marLeft w:val="0"/>
                      <w:marRight w:val="0"/>
                      <w:marTop w:val="0"/>
                      <w:marBottom w:val="0"/>
                      <w:divBdr>
                        <w:top w:val="none" w:sz="0" w:space="0" w:color="auto"/>
                        <w:left w:val="none" w:sz="0" w:space="0" w:color="auto"/>
                        <w:bottom w:val="none" w:sz="0" w:space="0" w:color="auto"/>
                        <w:right w:val="none" w:sz="0" w:space="0" w:color="auto"/>
                      </w:divBdr>
                      <w:divsChild>
                        <w:div w:id="58984566">
                          <w:marLeft w:val="0"/>
                          <w:marRight w:val="0"/>
                          <w:marTop w:val="0"/>
                          <w:marBottom w:val="0"/>
                          <w:divBdr>
                            <w:top w:val="none" w:sz="0" w:space="0" w:color="auto"/>
                            <w:left w:val="none" w:sz="0" w:space="0" w:color="auto"/>
                            <w:bottom w:val="none" w:sz="0" w:space="0" w:color="auto"/>
                            <w:right w:val="none" w:sz="0" w:space="0" w:color="auto"/>
                          </w:divBdr>
                        </w:div>
                        <w:div w:id="482621159">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57755">
      <w:bodyDiv w:val="1"/>
      <w:marLeft w:val="0"/>
      <w:marRight w:val="0"/>
      <w:marTop w:val="0"/>
      <w:marBottom w:val="0"/>
      <w:divBdr>
        <w:top w:val="none" w:sz="0" w:space="0" w:color="auto"/>
        <w:left w:val="none" w:sz="0" w:space="0" w:color="auto"/>
        <w:bottom w:val="none" w:sz="0" w:space="0" w:color="auto"/>
        <w:right w:val="none" w:sz="0" w:space="0" w:color="auto"/>
      </w:divBdr>
      <w:divsChild>
        <w:div w:id="510989505">
          <w:marLeft w:val="0"/>
          <w:marRight w:val="0"/>
          <w:marTop w:val="0"/>
          <w:marBottom w:val="0"/>
          <w:divBdr>
            <w:top w:val="none" w:sz="0" w:space="0" w:color="auto"/>
            <w:left w:val="none" w:sz="0" w:space="0" w:color="auto"/>
            <w:bottom w:val="none" w:sz="0" w:space="0" w:color="auto"/>
            <w:right w:val="none" w:sz="0" w:space="0" w:color="auto"/>
          </w:divBdr>
        </w:div>
        <w:div w:id="769080205">
          <w:marLeft w:val="0"/>
          <w:marRight w:val="0"/>
          <w:marTop w:val="0"/>
          <w:marBottom w:val="0"/>
          <w:divBdr>
            <w:top w:val="none" w:sz="0" w:space="0" w:color="auto"/>
            <w:left w:val="none" w:sz="0" w:space="0" w:color="auto"/>
            <w:bottom w:val="none" w:sz="0" w:space="0" w:color="auto"/>
            <w:right w:val="none" w:sz="0" w:space="0" w:color="auto"/>
          </w:divBdr>
        </w:div>
        <w:div w:id="1244683673">
          <w:marLeft w:val="0"/>
          <w:marRight w:val="0"/>
          <w:marTop w:val="0"/>
          <w:marBottom w:val="0"/>
          <w:divBdr>
            <w:top w:val="none" w:sz="0" w:space="0" w:color="auto"/>
            <w:left w:val="none" w:sz="0" w:space="0" w:color="auto"/>
            <w:bottom w:val="none" w:sz="0" w:space="0" w:color="auto"/>
            <w:right w:val="none" w:sz="0" w:space="0" w:color="auto"/>
          </w:divBdr>
        </w:div>
        <w:div w:id="1316763546">
          <w:marLeft w:val="0"/>
          <w:marRight w:val="0"/>
          <w:marTop w:val="0"/>
          <w:marBottom w:val="0"/>
          <w:divBdr>
            <w:top w:val="none" w:sz="0" w:space="0" w:color="auto"/>
            <w:left w:val="none" w:sz="0" w:space="0" w:color="auto"/>
            <w:bottom w:val="none" w:sz="0" w:space="0" w:color="auto"/>
            <w:right w:val="none" w:sz="0" w:space="0" w:color="auto"/>
          </w:divBdr>
        </w:div>
      </w:divsChild>
    </w:div>
    <w:div w:id="1766997330">
      <w:bodyDiv w:val="1"/>
      <w:marLeft w:val="0"/>
      <w:marRight w:val="0"/>
      <w:marTop w:val="0"/>
      <w:marBottom w:val="0"/>
      <w:divBdr>
        <w:top w:val="none" w:sz="0" w:space="0" w:color="auto"/>
        <w:left w:val="none" w:sz="0" w:space="0" w:color="auto"/>
        <w:bottom w:val="none" w:sz="0" w:space="0" w:color="auto"/>
        <w:right w:val="none" w:sz="0" w:space="0" w:color="auto"/>
      </w:divBdr>
      <w:divsChild>
        <w:div w:id="265963224">
          <w:marLeft w:val="0"/>
          <w:marRight w:val="0"/>
          <w:marTop w:val="0"/>
          <w:marBottom w:val="0"/>
          <w:divBdr>
            <w:top w:val="none" w:sz="0" w:space="0" w:color="auto"/>
            <w:left w:val="none" w:sz="0" w:space="0" w:color="auto"/>
            <w:bottom w:val="none" w:sz="0" w:space="0" w:color="auto"/>
            <w:right w:val="none" w:sz="0" w:space="0" w:color="auto"/>
          </w:divBdr>
          <w:divsChild>
            <w:div w:id="716048785">
              <w:marLeft w:val="0"/>
              <w:marRight w:val="0"/>
              <w:marTop w:val="0"/>
              <w:marBottom w:val="0"/>
              <w:divBdr>
                <w:top w:val="none" w:sz="0" w:space="0" w:color="auto"/>
                <w:left w:val="none" w:sz="0" w:space="0" w:color="auto"/>
                <w:bottom w:val="none" w:sz="0" w:space="0" w:color="auto"/>
                <w:right w:val="none" w:sz="0" w:space="0" w:color="auto"/>
              </w:divBdr>
              <w:divsChild>
                <w:div w:id="178735050">
                  <w:marLeft w:val="0"/>
                  <w:marRight w:val="0"/>
                  <w:marTop w:val="0"/>
                  <w:marBottom w:val="0"/>
                  <w:divBdr>
                    <w:top w:val="none" w:sz="0" w:space="0" w:color="auto"/>
                    <w:left w:val="none" w:sz="0" w:space="0" w:color="auto"/>
                    <w:bottom w:val="none" w:sz="0" w:space="0" w:color="auto"/>
                    <w:right w:val="none" w:sz="0" w:space="0" w:color="auto"/>
                  </w:divBdr>
                  <w:divsChild>
                    <w:div w:id="73205148">
                      <w:marLeft w:val="0"/>
                      <w:marRight w:val="0"/>
                      <w:marTop w:val="0"/>
                      <w:marBottom w:val="0"/>
                      <w:divBdr>
                        <w:top w:val="none" w:sz="0" w:space="0" w:color="auto"/>
                        <w:left w:val="none" w:sz="0" w:space="0" w:color="auto"/>
                        <w:bottom w:val="none" w:sz="0" w:space="0" w:color="auto"/>
                        <w:right w:val="none" w:sz="0" w:space="0" w:color="auto"/>
                      </w:divBdr>
                      <w:divsChild>
                        <w:div w:id="1858153358">
                          <w:marLeft w:val="0"/>
                          <w:marRight w:val="0"/>
                          <w:marTop w:val="0"/>
                          <w:marBottom w:val="0"/>
                          <w:divBdr>
                            <w:top w:val="none" w:sz="0" w:space="0" w:color="auto"/>
                            <w:left w:val="none" w:sz="0" w:space="0" w:color="auto"/>
                            <w:bottom w:val="none" w:sz="0" w:space="0" w:color="auto"/>
                            <w:right w:val="none" w:sz="0" w:space="0" w:color="auto"/>
                          </w:divBdr>
                        </w:div>
                      </w:divsChild>
                    </w:div>
                    <w:div w:id="932737436">
                      <w:marLeft w:val="0"/>
                      <w:marRight w:val="0"/>
                      <w:marTop w:val="0"/>
                      <w:marBottom w:val="0"/>
                      <w:divBdr>
                        <w:top w:val="none" w:sz="0" w:space="0" w:color="auto"/>
                        <w:left w:val="none" w:sz="0" w:space="0" w:color="auto"/>
                        <w:bottom w:val="none" w:sz="0" w:space="0" w:color="auto"/>
                        <w:right w:val="none" w:sz="0" w:space="0" w:color="auto"/>
                      </w:divBdr>
                      <w:divsChild>
                        <w:div w:id="134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847730">
      <w:bodyDiv w:val="1"/>
      <w:marLeft w:val="0"/>
      <w:marRight w:val="0"/>
      <w:marTop w:val="0"/>
      <w:marBottom w:val="0"/>
      <w:divBdr>
        <w:top w:val="none" w:sz="0" w:space="0" w:color="auto"/>
        <w:left w:val="none" w:sz="0" w:space="0" w:color="auto"/>
        <w:bottom w:val="none" w:sz="0" w:space="0" w:color="auto"/>
        <w:right w:val="none" w:sz="0" w:space="0" w:color="auto"/>
      </w:divBdr>
      <w:divsChild>
        <w:div w:id="323972183">
          <w:marLeft w:val="0"/>
          <w:marRight w:val="0"/>
          <w:marTop w:val="0"/>
          <w:marBottom w:val="0"/>
          <w:divBdr>
            <w:top w:val="none" w:sz="0" w:space="0" w:color="auto"/>
            <w:left w:val="none" w:sz="0" w:space="0" w:color="auto"/>
            <w:bottom w:val="none" w:sz="0" w:space="0" w:color="auto"/>
            <w:right w:val="none" w:sz="0" w:space="0" w:color="auto"/>
          </w:divBdr>
          <w:divsChild>
            <w:div w:id="87654256">
              <w:marLeft w:val="0"/>
              <w:marRight w:val="0"/>
              <w:marTop w:val="0"/>
              <w:marBottom w:val="0"/>
              <w:divBdr>
                <w:top w:val="none" w:sz="0" w:space="0" w:color="auto"/>
                <w:left w:val="none" w:sz="0" w:space="0" w:color="auto"/>
                <w:bottom w:val="none" w:sz="0" w:space="0" w:color="auto"/>
                <w:right w:val="none" w:sz="0" w:space="0" w:color="auto"/>
              </w:divBdr>
              <w:divsChild>
                <w:div w:id="2072580264">
                  <w:marLeft w:val="0"/>
                  <w:marRight w:val="0"/>
                  <w:marTop w:val="0"/>
                  <w:marBottom w:val="0"/>
                  <w:divBdr>
                    <w:top w:val="none" w:sz="0" w:space="0" w:color="auto"/>
                    <w:left w:val="none" w:sz="0" w:space="0" w:color="auto"/>
                    <w:bottom w:val="none" w:sz="0" w:space="0" w:color="auto"/>
                    <w:right w:val="none" w:sz="0" w:space="0" w:color="auto"/>
                  </w:divBdr>
                  <w:divsChild>
                    <w:div w:id="935404313">
                      <w:marLeft w:val="0"/>
                      <w:marRight w:val="0"/>
                      <w:marTop w:val="0"/>
                      <w:marBottom w:val="0"/>
                      <w:divBdr>
                        <w:top w:val="none" w:sz="0" w:space="0" w:color="auto"/>
                        <w:left w:val="none" w:sz="0" w:space="0" w:color="auto"/>
                        <w:bottom w:val="none" w:sz="0" w:space="0" w:color="auto"/>
                        <w:right w:val="none" w:sz="0" w:space="0" w:color="auto"/>
                      </w:divBdr>
                      <w:divsChild>
                        <w:div w:id="1806660251">
                          <w:marLeft w:val="0"/>
                          <w:marRight w:val="0"/>
                          <w:marTop w:val="0"/>
                          <w:marBottom w:val="0"/>
                          <w:divBdr>
                            <w:top w:val="none" w:sz="0" w:space="0" w:color="auto"/>
                            <w:left w:val="none" w:sz="0" w:space="0" w:color="auto"/>
                            <w:bottom w:val="none" w:sz="0" w:space="0" w:color="auto"/>
                            <w:right w:val="none" w:sz="0" w:space="0" w:color="auto"/>
                          </w:divBdr>
                        </w:div>
                        <w:div w:id="1836217855">
                          <w:marLeft w:val="0"/>
                          <w:marRight w:val="0"/>
                          <w:marTop w:val="0"/>
                          <w:marBottom w:val="0"/>
                          <w:divBdr>
                            <w:top w:val="none" w:sz="0" w:space="0" w:color="auto"/>
                            <w:left w:val="none" w:sz="0" w:space="0" w:color="auto"/>
                            <w:bottom w:val="none" w:sz="0" w:space="0" w:color="auto"/>
                            <w:right w:val="none" w:sz="0" w:space="0" w:color="auto"/>
                          </w:divBdr>
                        </w:div>
                      </w:divsChild>
                    </w:div>
                    <w:div w:id="1079325894">
                      <w:marLeft w:val="0"/>
                      <w:marRight w:val="0"/>
                      <w:marTop w:val="0"/>
                      <w:marBottom w:val="0"/>
                      <w:divBdr>
                        <w:top w:val="none" w:sz="0" w:space="0" w:color="auto"/>
                        <w:left w:val="none" w:sz="0" w:space="0" w:color="auto"/>
                        <w:bottom w:val="none" w:sz="0" w:space="0" w:color="auto"/>
                        <w:right w:val="none" w:sz="0" w:space="0" w:color="auto"/>
                      </w:divBdr>
                      <w:divsChild>
                        <w:div w:id="1047605862">
                          <w:marLeft w:val="0"/>
                          <w:marRight w:val="0"/>
                          <w:marTop w:val="0"/>
                          <w:marBottom w:val="0"/>
                          <w:divBdr>
                            <w:top w:val="none" w:sz="0" w:space="0" w:color="auto"/>
                            <w:left w:val="none" w:sz="0" w:space="0" w:color="auto"/>
                            <w:bottom w:val="none" w:sz="0" w:space="0" w:color="auto"/>
                            <w:right w:val="none" w:sz="0" w:space="0" w:color="auto"/>
                          </w:divBdr>
                        </w:div>
                      </w:divsChild>
                    </w:div>
                    <w:div w:id="1499341552">
                      <w:marLeft w:val="0"/>
                      <w:marRight w:val="0"/>
                      <w:marTop w:val="0"/>
                      <w:marBottom w:val="0"/>
                      <w:divBdr>
                        <w:top w:val="none" w:sz="0" w:space="0" w:color="auto"/>
                        <w:left w:val="none" w:sz="0" w:space="0" w:color="auto"/>
                        <w:bottom w:val="none" w:sz="0" w:space="0" w:color="auto"/>
                        <w:right w:val="none" w:sz="0" w:space="0" w:color="auto"/>
                      </w:divBdr>
                      <w:divsChild>
                        <w:div w:id="8336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31986">
      <w:bodyDiv w:val="1"/>
      <w:marLeft w:val="0"/>
      <w:marRight w:val="0"/>
      <w:marTop w:val="0"/>
      <w:marBottom w:val="0"/>
      <w:divBdr>
        <w:top w:val="none" w:sz="0" w:space="0" w:color="auto"/>
        <w:left w:val="none" w:sz="0" w:space="0" w:color="auto"/>
        <w:bottom w:val="none" w:sz="0" w:space="0" w:color="auto"/>
        <w:right w:val="none" w:sz="0" w:space="0" w:color="auto"/>
      </w:divBdr>
      <w:divsChild>
        <w:div w:id="79299981">
          <w:marLeft w:val="0"/>
          <w:marRight w:val="0"/>
          <w:marTop w:val="0"/>
          <w:marBottom w:val="0"/>
          <w:divBdr>
            <w:top w:val="none" w:sz="0" w:space="0" w:color="auto"/>
            <w:left w:val="none" w:sz="0" w:space="0" w:color="auto"/>
            <w:bottom w:val="none" w:sz="0" w:space="0" w:color="auto"/>
            <w:right w:val="none" w:sz="0" w:space="0" w:color="auto"/>
          </w:divBdr>
          <w:divsChild>
            <w:div w:id="2303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964">
      <w:bodyDiv w:val="1"/>
      <w:marLeft w:val="0"/>
      <w:marRight w:val="0"/>
      <w:marTop w:val="0"/>
      <w:marBottom w:val="0"/>
      <w:divBdr>
        <w:top w:val="none" w:sz="0" w:space="0" w:color="auto"/>
        <w:left w:val="none" w:sz="0" w:space="0" w:color="auto"/>
        <w:bottom w:val="none" w:sz="0" w:space="0" w:color="auto"/>
        <w:right w:val="none" w:sz="0" w:space="0" w:color="auto"/>
      </w:divBdr>
      <w:divsChild>
        <w:div w:id="979577638">
          <w:marLeft w:val="0"/>
          <w:marRight w:val="0"/>
          <w:marTop w:val="0"/>
          <w:marBottom w:val="0"/>
          <w:divBdr>
            <w:top w:val="none" w:sz="0" w:space="0" w:color="auto"/>
            <w:left w:val="none" w:sz="0" w:space="0" w:color="auto"/>
            <w:bottom w:val="none" w:sz="0" w:space="0" w:color="auto"/>
            <w:right w:val="none" w:sz="0" w:space="0" w:color="auto"/>
          </w:divBdr>
          <w:divsChild>
            <w:div w:id="145324055">
              <w:marLeft w:val="0"/>
              <w:marRight w:val="0"/>
              <w:marTop w:val="0"/>
              <w:marBottom w:val="0"/>
              <w:divBdr>
                <w:top w:val="none" w:sz="0" w:space="0" w:color="auto"/>
                <w:left w:val="none" w:sz="0" w:space="0" w:color="auto"/>
                <w:bottom w:val="none" w:sz="0" w:space="0" w:color="auto"/>
                <w:right w:val="none" w:sz="0" w:space="0" w:color="auto"/>
              </w:divBdr>
            </w:div>
            <w:div w:id="8782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7187">
      <w:bodyDiv w:val="1"/>
      <w:marLeft w:val="0"/>
      <w:marRight w:val="0"/>
      <w:marTop w:val="0"/>
      <w:marBottom w:val="0"/>
      <w:divBdr>
        <w:top w:val="none" w:sz="0" w:space="0" w:color="auto"/>
        <w:left w:val="none" w:sz="0" w:space="0" w:color="auto"/>
        <w:bottom w:val="none" w:sz="0" w:space="0" w:color="auto"/>
        <w:right w:val="none" w:sz="0" w:space="0" w:color="auto"/>
      </w:divBdr>
      <w:divsChild>
        <w:div w:id="1708530886">
          <w:marLeft w:val="0"/>
          <w:marRight w:val="0"/>
          <w:marTop w:val="0"/>
          <w:marBottom w:val="0"/>
          <w:divBdr>
            <w:top w:val="none" w:sz="0" w:space="0" w:color="auto"/>
            <w:left w:val="none" w:sz="0" w:space="0" w:color="auto"/>
            <w:bottom w:val="none" w:sz="0" w:space="0" w:color="auto"/>
            <w:right w:val="none" w:sz="0" w:space="0" w:color="auto"/>
          </w:divBdr>
          <w:divsChild>
            <w:div w:id="649674802">
              <w:marLeft w:val="0"/>
              <w:marRight w:val="0"/>
              <w:marTop w:val="0"/>
              <w:marBottom w:val="0"/>
              <w:divBdr>
                <w:top w:val="none" w:sz="0" w:space="0" w:color="auto"/>
                <w:left w:val="none" w:sz="0" w:space="0" w:color="auto"/>
                <w:bottom w:val="none" w:sz="0" w:space="0" w:color="auto"/>
                <w:right w:val="none" w:sz="0" w:space="0" w:color="auto"/>
              </w:divBdr>
              <w:divsChild>
                <w:div w:id="1254169433">
                  <w:marLeft w:val="0"/>
                  <w:marRight w:val="0"/>
                  <w:marTop w:val="0"/>
                  <w:marBottom w:val="0"/>
                  <w:divBdr>
                    <w:top w:val="none" w:sz="0" w:space="0" w:color="auto"/>
                    <w:left w:val="none" w:sz="0" w:space="0" w:color="auto"/>
                    <w:bottom w:val="none" w:sz="0" w:space="0" w:color="auto"/>
                    <w:right w:val="none" w:sz="0" w:space="0" w:color="auto"/>
                  </w:divBdr>
                  <w:divsChild>
                    <w:div w:id="1490754927">
                      <w:marLeft w:val="0"/>
                      <w:marRight w:val="0"/>
                      <w:marTop w:val="0"/>
                      <w:marBottom w:val="0"/>
                      <w:divBdr>
                        <w:top w:val="none" w:sz="0" w:space="0" w:color="auto"/>
                        <w:left w:val="none" w:sz="0" w:space="0" w:color="auto"/>
                        <w:bottom w:val="none" w:sz="0" w:space="0" w:color="auto"/>
                        <w:right w:val="none" w:sz="0" w:space="0" w:color="auto"/>
                      </w:divBdr>
                      <w:divsChild>
                        <w:div w:id="27686327">
                          <w:marLeft w:val="0"/>
                          <w:marRight w:val="0"/>
                          <w:marTop w:val="0"/>
                          <w:marBottom w:val="0"/>
                          <w:divBdr>
                            <w:top w:val="none" w:sz="0" w:space="0" w:color="auto"/>
                            <w:left w:val="none" w:sz="0" w:space="0" w:color="auto"/>
                            <w:bottom w:val="none" w:sz="0" w:space="0" w:color="auto"/>
                            <w:right w:val="none" w:sz="0" w:space="0" w:color="auto"/>
                          </w:divBdr>
                        </w:div>
                        <w:div w:id="351151435">
                          <w:marLeft w:val="0"/>
                          <w:marRight w:val="0"/>
                          <w:marTop w:val="0"/>
                          <w:marBottom w:val="0"/>
                          <w:divBdr>
                            <w:top w:val="none" w:sz="0" w:space="0" w:color="auto"/>
                            <w:left w:val="none" w:sz="0" w:space="0" w:color="auto"/>
                            <w:bottom w:val="none" w:sz="0" w:space="0" w:color="auto"/>
                            <w:right w:val="none" w:sz="0" w:space="0" w:color="auto"/>
                          </w:divBdr>
                        </w:div>
                        <w:div w:id="16521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218259">
      <w:bodyDiv w:val="1"/>
      <w:marLeft w:val="0"/>
      <w:marRight w:val="0"/>
      <w:marTop w:val="0"/>
      <w:marBottom w:val="0"/>
      <w:divBdr>
        <w:top w:val="none" w:sz="0" w:space="0" w:color="auto"/>
        <w:left w:val="none" w:sz="0" w:space="0" w:color="auto"/>
        <w:bottom w:val="none" w:sz="0" w:space="0" w:color="auto"/>
        <w:right w:val="none" w:sz="0" w:space="0" w:color="auto"/>
      </w:divBdr>
      <w:divsChild>
        <w:div w:id="500198390">
          <w:marLeft w:val="0"/>
          <w:marRight w:val="0"/>
          <w:marTop w:val="0"/>
          <w:marBottom w:val="0"/>
          <w:divBdr>
            <w:top w:val="none" w:sz="0" w:space="0" w:color="auto"/>
            <w:left w:val="none" w:sz="0" w:space="0" w:color="auto"/>
            <w:bottom w:val="none" w:sz="0" w:space="0" w:color="auto"/>
            <w:right w:val="none" w:sz="0" w:space="0" w:color="auto"/>
          </w:divBdr>
          <w:divsChild>
            <w:div w:id="408770256">
              <w:marLeft w:val="0"/>
              <w:marRight w:val="0"/>
              <w:marTop w:val="0"/>
              <w:marBottom w:val="0"/>
              <w:divBdr>
                <w:top w:val="none" w:sz="0" w:space="0" w:color="auto"/>
                <w:left w:val="none" w:sz="0" w:space="0" w:color="auto"/>
                <w:bottom w:val="none" w:sz="0" w:space="0" w:color="auto"/>
                <w:right w:val="none" w:sz="0" w:space="0" w:color="auto"/>
              </w:divBdr>
            </w:div>
            <w:div w:id="690109356">
              <w:marLeft w:val="0"/>
              <w:marRight w:val="0"/>
              <w:marTop w:val="0"/>
              <w:marBottom w:val="0"/>
              <w:divBdr>
                <w:top w:val="none" w:sz="0" w:space="0" w:color="auto"/>
                <w:left w:val="none" w:sz="0" w:space="0" w:color="auto"/>
                <w:bottom w:val="none" w:sz="0" w:space="0" w:color="auto"/>
                <w:right w:val="none" w:sz="0" w:space="0" w:color="auto"/>
              </w:divBdr>
            </w:div>
            <w:div w:id="16302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6934">
      <w:bodyDiv w:val="1"/>
      <w:marLeft w:val="0"/>
      <w:marRight w:val="0"/>
      <w:marTop w:val="0"/>
      <w:marBottom w:val="0"/>
      <w:divBdr>
        <w:top w:val="none" w:sz="0" w:space="0" w:color="auto"/>
        <w:left w:val="none" w:sz="0" w:space="0" w:color="auto"/>
        <w:bottom w:val="none" w:sz="0" w:space="0" w:color="auto"/>
        <w:right w:val="none" w:sz="0" w:space="0" w:color="auto"/>
      </w:divBdr>
      <w:divsChild>
        <w:div w:id="796145197">
          <w:marLeft w:val="0"/>
          <w:marRight w:val="0"/>
          <w:marTop w:val="0"/>
          <w:marBottom w:val="0"/>
          <w:divBdr>
            <w:top w:val="none" w:sz="0" w:space="0" w:color="auto"/>
            <w:left w:val="none" w:sz="0" w:space="0" w:color="auto"/>
            <w:bottom w:val="none" w:sz="0" w:space="0" w:color="auto"/>
            <w:right w:val="none" w:sz="0" w:space="0" w:color="auto"/>
          </w:divBdr>
          <w:divsChild>
            <w:div w:id="17953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5651">
      <w:bodyDiv w:val="1"/>
      <w:marLeft w:val="0"/>
      <w:marRight w:val="0"/>
      <w:marTop w:val="0"/>
      <w:marBottom w:val="0"/>
      <w:divBdr>
        <w:top w:val="none" w:sz="0" w:space="0" w:color="auto"/>
        <w:left w:val="none" w:sz="0" w:space="0" w:color="auto"/>
        <w:bottom w:val="none" w:sz="0" w:space="0" w:color="auto"/>
        <w:right w:val="none" w:sz="0" w:space="0" w:color="auto"/>
      </w:divBdr>
      <w:divsChild>
        <w:div w:id="969557016">
          <w:marLeft w:val="0"/>
          <w:marRight w:val="0"/>
          <w:marTop w:val="0"/>
          <w:marBottom w:val="0"/>
          <w:divBdr>
            <w:top w:val="none" w:sz="0" w:space="0" w:color="auto"/>
            <w:left w:val="none" w:sz="0" w:space="0" w:color="auto"/>
            <w:bottom w:val="none" w:sz="0" w:space="0" w:color="auto"/>
            <w:right w:val="none" w:sz="0" w:space="0" w:color="auto"/>
          </w:divBdr>
          <w:divsChild>
            <w:div w:id="1970162925">
              <w:marLeft w:val="0"/>
              <w:marRight w:val="0"/>
              <w:marTop w:val="0"/>
              <w:marBottom w:val="0"/>
              <w:divBdr>
                <w:top w:val="none" w:sz="0" w:space="0" w:color="auto"/>
                <w:left w:val="none" w:sz="0" w:space="0" w:color="auto"/>
                <w:bottom w:val="none" w:sz="0" w:space="0" w:color="auto"/>
                <w:right w:val="none" w:sz="0" w:space="0" w:color="auto"/>
              </w:divBdr>
              <w:divsChild>
                <w:div w:id="1348559405">
                  <w:marLeft w:val="0"/>
                  <w:marRight w:val="0"/>
                  <w:marTop w:val="0"/>
                  <w:marBottom w:val="0"/>
                  <w:divBdr>
                    <w:top w:val="none" w:sz="0" w:space="0" w:color="auto"/>
                    <w:left w:val="none" w:sz="0" w:space="0" w:color="auto"/>
                    <w:bottom w:val="none" w:sz="0" w:space="0" w:color="auto"/>
                    <w:right w:val="none" w:sz="0" w:space="0" w:color="auto"/>
                  </w:divBdr>
                  <w:divsChild>
                    <w:div w:id="922564119">
                      <w:marLeft w:val="0"/>
                      <w:marRight w:val="0"/>
                      <w:marTop w:val="0"/>
                      <w:marBottom w:val="0"/>
                      <w:divBdr>
                        <w:top w:val="none" w:sz="0" w:space="0" w:color="auto"/>
                        <w:left w:val="none" w:sz="0" w:space="0" w:color="auto"/>
                        <w:bottom w:val="none" w:sz="0" w:space="0" w:color="auto"/>
                        <w:right w:val="none" w:sz="0" w:space="0" w:color="auto"/>
                      </w:divBdr>
                      <w:divsChild>
                        <w:div w:id="2003197598">
                          <w:marLeft w:val="0"/>
                          <w:marRight w:val="0"/>
                          <w:marTop w:val="0"/>
                          <w:marBottom w:val="0"/>
                          <w:divBdr>
                            <w:top w:val="none" w:sz="0" w:space="0" w:color="auto"/>
                            <w:left w:val="none" w:sz="0" w:space="0" w:color="auto"/>
                            <w:bottom w:val="none" w:sz="0" w:space="0" w:color="auto"/>
                            <w:right w:val="none" w:sz="0" w:space="0" w:color="auto"/>
                          </w:divBdr>
                        </w:div>
                      </w:divsChild>
                    </w:div>
                    <w:div w:id="1118990411">
                      <w:marLeft w:val="0"/>
                      <w:marRight w:val="0"/>
                      <w:marTop w:val="0"/>
                      <w:marBottom w:val="0"/>
                      <w:divBdr>
                        <w:top w:val="none" w:sz="0" w:space="0" w:color="auto"/>
                        <w:left w:val="none" w:sz="0" w:space="0" w:color="auto"/>
                        <w:bottom w:val="none" w:sz="0" w:space="0" w:color="auto"/>
                        <w:right w:val="none" w:sz="0" w:space="0" w:color="auto"/>
                      </w:divBdr>
                      <w:divsChild>
                        <w:div w:id="1984846847">
                          <w:marLeft w:val="0"/>
                          <w:marRight w:val="0"/>
                          <w:marTop w:val="0"/>
                          <w:marBottom w:val="0"/>
                          <w:divBdr>
                            <w:top w:val="none" w:sz="0" w:space="0" w:color="auto"/>
                            <w:left w:val="none" w:sz="0" w:space="0" w:color="auto"/>
                            <w:bottom w:val="none" w:sz="0" w:space="0" w:color="auto"/>
                            <w:right w:val="none" w:sz="0" w:space="0" w:color="auto"/>
                          </w:divBdr>
                        </w:div>
                      </w:divsChild>
                    </w:div>
                    <w:div w:id="1159232858">
                      <w:marLeft w:val="0"/>
                      <w:marRight w:val="0"/>
                      <w:marTop w:val="0"/>
                      <w:marBottom w:val="0"/>
                      <w:divBdr>
                        <w:top w:val="none" w:sz="0" w:space="0" w:color="auto"/>
                        <w:left w:val="none" w:sz="0" w:space="0" w:color="auto"/>
                        <w:bottom w:val="none" w:sz="0" w:space="0" w:color="auto"/>
                        <w:right w:val="none" w:sz="0" w:space="0" w:color="auto"/>
                      </w:divBdr>
                      <w:divsChild>
                        <w:div w:id="839855458">
                          <w:marLeft w:val="0"/>
                          <w:marRight w:val="0"/>
                          <w:marTop w:val="0"/>
                          <w:marBottom w:val="0"/>
                          <w:divBdr>
                            <w:top w:val="none" w:sz="0" w:space="0" w:color="auto"/>
                            <w:left w:val="none" w:sz="0" w:space="0" w:color="auto"/>
                            <w:bottom w:val="none" w:sz="0" w:space="0" w:color="auto"/>
                            <w:right w:val="none" w:sz="0" w:space="0" w:color="auto"/>
                          </w:divBdr>
                        </w:div>
                      </w:divsChild>
                    </w:div>
                    <w:div w:id="1340541167">
                      <w:marLeft w:val="0"/>
                      <w:marRight w:val="0"/>
                      <w:marTop w:val="0"/>
                      <w:marBottom w:val="0"/>
                      <w:divBdr>
                        <w:top w:val="none" w:sz="0" w:space="0" w:color="auto"/>
                        <w:left w:val="none" w:sz="0" w:space="0" w:color="auto"/>
                        <w:bottom w:val="none" w:sz="0" w:space="0" w:color="auto"/>
                        <w:right w:val="none" w:sz="0" w:space="0" w:color="auto"/>
                      </w:divBdr>
                      <w:divsChild>
                        <w:div w:id="1820924678">
                          <w:marLeft w:val="0"/>
                          <w:marRight w:val="0"/>
                          <w:marTop w:val="0"/>
                          <w:marBottom w:val="0"/>
                          <w:divBdr>
                            <w:top w:val="none" w:sz="0" w:space="0" w:color="auto"/>
                            <w:left w:val="none" w:sz="0" w:space="0" w:color="auto"/>
                            <w:bottom w:val="none" w:sz="0" w:space="0" w:color="auto"/>
                            <w:right w:val="none" w:sz="0" w:space="0" w:color="auto"/>
                          </w:divBdr>
                        </w:div>
                      </w:divsChild>
                    </w:div>
                    <w:div w:id="1388650707">
                      <w:marLeft w:val="0"/>
                      <w:marRight w:val="0"/>
                      <w:marTop w:val="0"/>
                      <w:marBottom w:val="0"/>
                      <w:divBdr>
                        <w:top w:val="none" w:sz="0" w:space="0" w:color="auto"/>
                        <w:left w:val="none" w:sz="0" w:space="0" w:color="auto"/>
                        <w:bottom w:val="none" w:sz="0" w:space="0" w:color="auto"/>
                        <w:right w:val="none" w:sz="0" w:space="0" w:color="auto"/>
                      </w:divBdr>
                      <w:divsChild>
                        <w:div w:id="13256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0915">
      <w:bodyDiv w:val="1"/>
      <w:marLeft w:val="0"/>
      <w:marRight w:val="0"/>
      <w:marTop w:val="0"/>
      <w:marBottom w:val="0"/>
      <w:divBdr>
        <w:top w:val="none" w:sz="0" w:space="0" w:color="auto"/>
        <w:left w:val="none" w:sz="0" w:space="0" w:color="auto"/>
        <w:bottom w:val="none" w:sz="0" w:space="0" w:color="auto"/>
        <w:right w:val="none" w:sz="0" w:space="0" w:color="auto"/>
      </w:divBdr>
      <w:divsChild>
        <w:div w:id="1406804593">
          <w:marLeft w:val="0"/>
          <w:marRight w:val="0"/>
          <w:marTop w:val="0"/>
          <w:marBottom w:val="0"/>
          <w:divBdr>
            <w:top w:val="none" w:sz="0" w:space="0" w:color="auto"/>
            <w:left w:val="none" w:sz="0" w:space="0" w:color="auto"/>
            <w:bottom w:val="none" w:sz="0" w:space="0" w:color="auto"/>
            <w:right w:val="none" w:sz="0" w:space="0" w:color="auto"/>
          </w:divBdr>
          <w:divsChild>
            <w:div w:id="24341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3436">
      <w:bodyDiv w:val="1"/>
      <w:marLeft w:val="0"/>
      <w:marRight w:val="0"/>
      <w:marTop w:val="0"/>
      <w:marBottom w:val="0"/>
      <w:divBdr>
        <w:top w:val="none" w:sz="0" w:space="0" w:color="auto"/>
        <w:left w:val="none" w:sz="0" w:space="0" w:color="auto"/>
        <w:bottom w:val="none" w:sz="0" w:space="0" w:color="auto"/>
        <w:right w:val="none" w:sz="0" w:space="0" w:color="auto"/>
      </w:divBdr>
      <w:divsChild>
        <w:div w:id="1120957498">
          <w:marLeft w:val="0"/>
          <w:marRight w:val="0"/>
          <w:marTop w:val="0"/>
          <w:marBottom w:val="0"/>
          <w:divBdr>
            <w:top w:val="none" w:sz="0" w:space="0" w:color="auto"/>
            <w:left w:val="none" w:sz="0" w:space="0" w:color="auto"/>
            <w:bottom w:val="none" w:sz="0" w:space="0" w:color="auto"/>
            <w:right w:val="none" w:sz="0" w:space="0" w:color="auto"/>
          </w:divBdr>
          <w:divsChild>
            <w:div w:id="1479414620">
              <w:marLeft w:val="0"/>
              <w:marRight w:val="0"/>
              <w:marTop w:val="0"/>
              <w:marBottom w:val="0"/>
              <w:divBdr>
                <w:top w:val="none" w:sz="0" w:space="0" w:color="auto"/>
                <w:left w:val="none" w:sz="0" w:space="0" w:color="auto"/>
                <w:bottom w:val="none" w:sz="0" w:space="0" w:color="auto"/>
                <w:right w:val="none" w:sz="0" w:space="0" w:color="auto"/>
              </w:divBdr>
              <w:divsChild>
                <w:div w:id="799570745">
                  <w:marLeft w:val="0"/>
                  <w:marRight w:val="0"/>
                  <w:marTop w:val="0"/>
                  <w:marBottom w:val="0"/>
                  <w:divBdr>
                    <w:top w:val="none" w:sz="0" w:space="0" w:color="auto"/>
                    <w:left w:val="none" w:sz="0" w:space="0" w:color="auto"/>
                    <w:bottom w:val="none" w:sz="0" w:space="0" w:color="auto"/>
                    <w:right w:val="none" w:sz="0" w:space="0" w:color="auto"/>
                  </w:divBdr>
                  <w:divsChild>
                    <w:div w:id="515538310">
                      <w:marLeft w:val="0"/>
                      <w:marRight w:val="0"/>
                      <w:marTop w:val="0"/>
                      <w:marBottom w:val="0"/>
                      <w:divBdr>
                        <w:top w:val="none" w:sz="0" w:space="0" w:color="auto"/>
                        <w:left w:val="none" w:sz="0" w:space="0" w:color="auto"/>
                        <w:bottom w:val="none" w:sz="0" w:space="0" w:color="auto"/>
                        <w:right w:val="none" w:sz="0" w:space="0" w:color="auto"/>
                      </w:divBdr>
                      <w:divsChild>
                        <w:div w:id="2039429591">
                          <w:marLeft w:val="0"/>
                          <w:marRight w:val="0"/>
                          <w:marTop w:val="0"/>
                          <w:marBottom w:val="0"/>
                          <w:divBdr>
                            <w:top w:val="none" w:sz="0" w:space="0" w:color="auto"/>
                            <w:left w:val="none" w:sz="0" w:space="0" w:color="auto"/>
                            <w:bottom w:val="none" w:sz="0" w:space="0" w:color="auto"/>
                            <w:right w:val="none" w:sz="0" w:space="0" w:color="auto"/>
                          </w:divBdr>
                        </w:div>
                      </w:divsChild>
                    </w:div>
                    <w:div w:id="721447684">
                      <w:marLeft w:val="0"/>
                      <w:marRight w:val="0"/>
                      <w:marTop w:val="0"/>
                      <w:marBottom w:val="0"/>
                      <w:divBdr>
                        <w:top w:val="none" w:sz="0" w:space="0" w:color="auto"/>
                        <w:left w:val="none" w:sz="0" w:space="0" w:color="auto"/>
                        <w:bottom w:val="none" w:sz="0" w:space="0" w:color="auto"/>
                        <w:right w:val="none" w:sz="0" w:space="0" w:color="auto"/>
                      </w:divBdr>
                      <w:divsChild>
                        <w:div w:id="956906739">
                          <w:marLeft w:val="0"/>
                          <w:marRight w:val="0"/>
                          <w:marTop w:val="0"/>
                          <w:marBottom w:val="0"/>
                          <w:divBdr>
                            <w:top w:val="none" w:sz="0" w:space="0" w:color="auto"/>
                            <w:left w:val="none" w:sz="0" w:space="0" w:color="auto"/>
                            <w:bottom w:val="none" w:sz="0" w:space="0" w:color="auto"/>
                            <w:right w:val="none" w:sz="0" w:space="0" w:color="auto"/>
                          </w:divBdr>
                        </w:div>
                      </w:divsChild>
                    </w:div>
                    <w:div w:id="1160120665">
                      <w:marLeft w:val="0"/>
                      <w:marRight w:val="0"/>
                      <w:marTop w:val="0"/>
                      <w:marBottom w:val="0"/>
                      <w:divBdr>
                        <w:top w:val="none" w:sz="0" w:space="0" w:color="auto"/>
                        <w:left w:val="none" w:sz="0" w:space="0" w:color="auto"/>
                        <w:bottom w:val="none" w:sz="0" w:space="0" w:color="auto"/>
                        <w:right w:val="none" w:sz="0" w:space="0" w:color="auto"/>
                      </w:divBdr>
                      <w:divsChild>
                        <w:div w:id="535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41859">
      <w:bodyDiv w:val="1"/>
      <w:marLeft w:val="0"/>
      <w:marRight w:val="0"/>
      <w:marTop w:val="0"/>
      <w:marBottom w:val="0"/>
      <w:divBdr>
        <w:top w:val="none" w:sz="0" w:space="0" w:color="auto"/>
        <w:left w:val="none" w:sz="0" w:space="0" w:color="auto"/>
        <w:bottom w:val="none" w:sz="0" w:space="0" w:color="auto"/>
        <w:right w:val="none" w:sz="0" w:space="0" w:color="auto"/>
      </w:divBdr>
      <w:divsChild>
        <w:div w:id="905796817">
          <w:marLeft w:val="0"/>
          <w:marRight w:val="0"/>
          <w:marTop w:val="0"/>
          <w:marBottom w:val="0"/>
          <w:divBdr>
            <w:top w:val="none" w:sz="0" w:space="0" w:color="auto"/>
            <w:left w:val="none" w:sz="0" w:space="0" w:color="auto"/>
            <w:bottom w:val="none" w:sz="0" w:space="0" w:color="auto"/>
            <w:right w:val="none" w:sz="0" w:space="0" w:color="auto"/>
          </w:divBdr>
          <w:divsChild>
            <w:div w:id="358507792">
              <w:marLeft w:val="0"/>
              <w:marRight w:val="0"/>
              <w:marTop w:val="0"/>
              <w:marBottom w:val="0"/>
              <w:divBdr>
                <w:top w:val="none" w:sz="0" w:space="0" w:color="auto"/>
                <w:left w:val="none" w:sz="0" w:space="0" w:color="auto"/>
                <w:bottom w:val="none" w:sz="0" w:space="0" w:color="auto"/>
                <w:right w:val="none" w:sz="0" w:space="0" w:color="auto"/>
              </w:divBdr>
              <w:divsChild>
                <w:div w:id="584801914">
                  <w:marLeft w:val="0"/>
                  <w:marRight w:val="0"/>
                  <w:marTop w:val="0"/>
                  <w:marBottom w:val="0"/>
                  <w:divBdr>
                    <w:top w:val="none" w:sz="0" w:space="0" w:color="auto"/>
                    <w:left w:val="none" w:sz="0" w:space="0" w:color="auto"/>
                    <w:bottom w:val="none" w:sz="0" w:space="0" w:color="auto"/>
                    <w:right w:val="none" w:sz="0" w:space="0" w:color="auto"/>
                  </w:divBdr>
                  <w:divsChild>
                    <w:div w:id="1028020110">
                      <w:marLeft w:val="0"/>
                      <w:marRight w:val="0"/>
                      <w:marTop w:val="0"/>
                      <w:marBottom w:val="0"/>
                      <w:divBdr>
                        <w:top w:val="none" w:sz="0" w:space="0" w:color="auto"/>
                        <w:left w:val="none" w:sz="0" w:space="0" w:color="auto"/>
                        <w:bottom w:val="none" w:sz="0" w:space="0" w:color="auto"/>
                        <w:right w:val="none" w:sz="0" w:space="0" w:color="auto"/>
                      </w:divBdr>
                      <w:divsChild>
                        <w:div w:id="1263032006">
                          <w:marLeft w:val="0"/>
                          <w:marRight w:val="0"/>
                          <w:marTop w:val="0"/>
                          <w:marBottom w:val="0"/>
                          <w:divBdr>
                            <w:top w:val="none" w:sz="0" w:space="0" w:color="auto"/>
                            <w:left w:val="none" w:sz="0" w:space="0" w:color="auto"/>
                            <w:bottom w:val="none" w:sz="0" w:space="0" w:color="auto"/>
                            <w:right w:val="none" w:sz="0" w:space="0" w:color="auto"/>
                          </w:divBdr>
                        </w:div>
                      </w:divsChild>
                    </w:div>
                    <w:div w:id="1503621390">
                      <w:marLeft w:val="0"/>
                      <w:marRight w:val="0"/>
                      <w:marTop w:val="0"/>
                      <w:marBottom w:val="0"/>
                      <w:divBdr>
                        <w:top w:val="none" w:sz="0" w:space="0" w:color="auto"/>
                        <w:left w:val="none" w:sz="0" w:space="0" w:color="auto"/>
                        <w:bottom w:val="none" w:sz="0" w:space="0" w:color="auto"/>
                        <w:right w:val="none" w:sz="0" w:space="0" w:color="auto"/>
                      </w:divBdr>
                      <w:divsChild>
                        <w:div w:id="2830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73738">
      <w:bodyDiv w:val="1"/>
      <w:marLeft w:val="0"/>
      <w:marRight w:val="0"/>
      <w:marTop w:val="0"/>
      <w:marBottom w:val="0"/>
      <w:divBdr>
        <w:top w:val="none" w:sz="0" w:space="0" w:color="auto"/>
        <w:left w:val="none" w:sz="0" w:space="0" w:color="auto"/>
        <w:bottom w:val="none" w:sz="0" w:space="0" w:color="auto"/>
        <w:right w:val="none" w:sz="0" w:space="0" w:color="auto"/>
      </w:divBdr>
      <w:divsChild>
        <w:div w:id="704520918">
          <w:marLeft w:val="0"/>
          <w:marRight w:val="0"/>
          <w:marTop w:val="0"/>
          <w:marBottom w:val="0"/>
          <w:divBdr>
            <w:top w:val="none" w:sz="0" w:space="0" w:color="auto"/>
            <w:left w:val="none" w:sz="0" w:space="0" w:color="auto"/>
            <w:bottom w:val="none" w:sz="0" w:space="0" w:color="auto"/>
            <w:right w:val="none" w:sz="0" w:space="0" w:color="auto"/>
          </w:divBdr>
          <w:divsChild>
            <w:div w:id="847597334">
              <w:marLeft w:val="0"/>
              <w:marRight w:val="0"/>
              <w:marTop w:val="0"/>
              <w:marBottom w:val="0"/>
              <w:divBdr>
                <w:top w:val="none" w:sz="0" w:space="0" w:color="auto"/>
                <w:left w:val="none" w:sz="0" w:space="0" w:color="auto"/>
                <w:bottom w:val="none" w:sz="0" w:space="0" w:color="auto"/>
                <w:right w:val="none" w:sz="0" w:space="0" w:color="auto"/>
              </w:divBdr>
              <w:divsChild>
                <w:div w:id="1052727493">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 w:id="1567911551">
                          <w:marLeft w:val="0"/>
                          <w:marRight w:val="0"/>
                          <w:marTop w:val="0"/>
                          <w:marBottom w:val="0"/>
                          <w:divBdr>
                            <w:top w:val="none" w:sz="0" w:space="0" w:color="auto"/>
                            <w:left w:val="none" w:sz="0" w:space="0" w:color="auto"/>
                            <w:bottom w:val="none" w:sz="0" w:space="0" w:color="auto"/>
                            <w:right w:val="none" w:sz="0" w:space="0" w:color="auto"/>
                          </w:divBdr>
                        </w:div>
                      </w:divsChild>
                    </w:div>
                    <w:div w:id="920673067">
                      <w:marLeft w:val="0"/>
                      <w:marRight w:val="0"/>
                      <w:marTop w:val="0"/>
                      <w:marBottom w:val="0"/>
                      <w:divBdr>
                        <w:top w:val="none" w:sz="0" w:space="0" w:color="auto"/>
                        <w:left w:val="none" w:sz="0" w:space="0" w:color="auto"/>
                        <w:bottom w:val="none" w:sz="0" w:space="0" w:color="auto"/>
                        <w:right w:val="none" w:sz="0" w:space="0" w:color="auto"/>
                      </w:divBdr>
                      <w:divsChild>
                        <w:div w:id="844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40072">
      <w:bodyDiv w:val="1"/>
      <w:marLeft w:val="0"/>
      <w:marRight w:val="0"/>
      <w:marTop w:val="0"/>
      <w:marBottom w:val="0"/>
      <w:divBdr>
        <w:top w:val="none" w:sz="0" w:space="0" w:color="auto"/>
        <w:left w:val="none" w:sz="0" w:space="0" w:color="auto"/>
        <w:bottom w:val="none" w:sz="0" w:space="0" w:color="auto"/>
        <w:right w:val="none" w:sz="0" w:space="0" w:color="auto"/>
      </w:divBdr>
      <w:divsChild>
        <w:div w:id="826362218">
          <w:marLeft w:val="0"/>
          <w:marRight w:val="0"/>
          <w:marTop w:val="0"/>
          <w:marBottom w:val="0"/>
          <w:divBdr>
            <w:top w:val="none" w:sz="0" w:space="0" w:color="auto"/>
            <w:left w:val="none" w:sz="0" w:space="0" w:color="auto"/>
            <w:bottom w:val="none" w:sz="0" w:space="0" w:color="auto"/>
            <w:right w:val="none" w:sz="0" w:space="0" w:color="auto"/>
          </w:divBdr>
          <w:divsChild>
            <w:div w:id="898051300">
              <w:marLeft w:val="0"/>
              <w:marRight w:val="0"/>
              <w:marTop w:val="0"/>
              <w:marBottom w:val="0"/>
              <w:divBdr>
                <w:top w:val="none" w:sz="0" w:space="0" w:color="auto"/>
                <w:left w:val="none" w:sz="0" w:space="0" w:color="auto"/>
                <w:bottom w:val="none" w:sz="0" w:space="0" w:color="auto"/>
                <w:right w:val="none" w:sz="0" w:space="0" w:color="auto"/>
              </w:divBdr>
              <w:divsChild>
                <w:div w:id="1258056096">
                  <w:marLeft w:val="0"/>
                  <w:marRight w:val="0"/>
                  <w:marTop w:val="0"/>
                  <w:marBottom w:val="0"/>
                  <w:divBdr>
                    <w:top w:val="none" w:sz="0" w:space="0" w:color="auto"/>
                    <w:left w:val="none" w:sz="0" w:space="0" w:color="auto"/>
                    <w:bottom w:val="none" w:sz="0" w:space="0" w:color="auto"/>
                    <w:right w:val="none" w:sz="0" w:space="0" w:color="auto"/>
                  </w:divBdr>
                  <w:divsChild>
                    <w:div w:id="100414437">
                      <w:marLeft w:val="0"/>
                      <w:marRight w:val="0"/>
                      <w:marTop w:val="0"/>
                      <w:marBottom w:val="0"/>
                      <w:divBdr>
                        <w:top w:val="none" w:sz="0" w:space="0" w:color="auto"/>
                        <w:left w:val="none" w:sz="0" w:space="0" w:color="auto"/>
                        <w:bottom w:val="none" w:sz="0" w:space="0" w:color="auto"/>
                        <w:right w:val="none" w:sz="0" w:space="0" w:color="auto"/>
                      </w:divBdr>
                      <w:divsChild>
                        <w:div w:id="1195967677">
                          <w:marLeft w:val="0"/>
                          <w:marRight w:val="0"/>
                          <w:marTop w:val="0"/>
                          <w:marBottom w:val="0"/>
                          <w:divBdr>
                            <w:top w:val="none" w:sz="0" w:space="0" w:color="auto"/>
                            <w:left w:val="none" w:sz="0" w:space="0" w:color="auto"/>
                            <w:bottom w:val="none" w:sz="0" w:space="0" w:color="auto"/>
                            <w:right w:val="none" w:sz="0" w:space="0" w:color="auto"/>
                          </w:divBdr>
                        </w:div>
                        <w:div w:id="1445078537">
                          <w:marLeft w:val="0"/>
                          <w:marRight w:val="0"/>
                          <w:marTop w:val="0"/>
                          <w:marBottom w:val="0"/>
                          <w:divBdr>
                            <w:top w:val="none" w:sz="0" w:space="0" w:color="auto"/>
                            <w:left w:val="none" w:sz="0" w:space="0" w:color="auto"/>
                            <w:bottom w:val="none" w:sz="0" w:space="0" w:color="auto"/>
                            <w:right w:val="none" w:sz="0" w:space="0" w:color="auto"/>
                          </w:divBdr>
                        </w:div>
                      </w:divsChild>
                    </w:div>
                    <w:div w:id="788940824">
                      <w:marLeft w:val="0"/>
                      <w:marRight w:val="0"/>
                      <w:marTop w:val="0"/>
                      <w:marBottom w:val="0"/>
                      <w:divBdr>
                        <w:top w:val="none" w:sz="0" w:space="0" w:color="auto"/>
                        <w:left w:val="none" w:sz="0" w:space="0" w:color="auto"/>
                        <w:bottom w:val="none" w:sz="0" w:space="0" w:color="auto"/>
                        <w:right w:val="none" w:sz="0" w:space="0" w:color="auto"/>
                      </w:divBdr>
                      <w:divsChild>
                        <w:div w:id="154614387">
                          <w:marLeft w:val="0"/>
                          <w:marRight w:val="0"/>
                          <w:marTop w:val="0"/>
                          <w:marBottom w:val="0"/>
                          <w:divBdr>
                            <w:top w:val="none" w:sz="0" w:space="0" w:color="auto"/>
                            <w:left w:val="none" w:sz="0" w:space="0" w:color="auto"/>
                            <w:bottom w:val="none" w:sz="0" w:space="0" w:color="auto"/>
                            <w:right w:val="none" w:sz="0" w:space="0" w:color="auto"/>
                          </w:divBdr>
                        </w:div>
                        <w:div w:id="1449547001">
                          <w:marLeft w:val="0"/>
                          <w:marRight w:val="0"/>
                          <w:marTop w:val="0"/>
                          <w:marBottom w:val="0"/>
                          <w:divBdr>
                            <w:top w:val="none" w:sz="0" w:space="0" w:color="auto"/>
                            <w:left w:val="none" w:sz="0" w:space="0" w:color="auto"/>
                            <w:bottom w:val="none" w:sz="0" w:space="0" w:color="auto"/>
                            <w:right w:val="none" w:sz="0" w:space="0" w:color="auto"/>
                          </w:divBdr>
                        </w:div>
                        <w:div w:id="1674606158">
                          <w:marLeft w:val="0"/>
                          <w:marRight w:val="0"/>
                          <w:marTop w:val="0"/>
                          <w:marBottom w:val="0"/>
                          <w:divBdr>
                            <w:top w:val="none" w:sz="0" w:space="0" w:color="auto"/>
                            <w:left w:val="none" w:sz="0" w:space="0" w:color="auto"/>
                            <w:bottom w:val="none" w:sz="0" w:space="0" w:color="auto"/>
                            <w:right w:val="none" w:sz="0" w:space="0" w:color="auto"/>
                          </w:divBdr>
                        </w:div>
                        <w:div w:id="1681227708">
                          <w:marLeft w:val="0"/>
                          <w:marRight w:val="0"/>
                          <w:marTop w:val="0"/>
                          <w:marBottom w:val="0"/>
                          <w:divBdr>
                            <w:top w:val="none" w:sz="0" w:space="0" w:color="auto"/>
                            <w:left w:val="none" w:sz="0" w:space="0" w:color="auto"/>
                            <w:bottom w:val="none" w:sz="0" w:space="0" w:color="auto"/>
                            <w:right w:val="none" w:sz="0" w:space="0" w:color="auto"/>
                          </w:divBdr>
                        </w:div>
                      </w:divsChild>
                    </w:div>
                    <w:div w:id="1653020846">
                      <w:marLeft w:val="0"/>
                      <w:marRight w:val="0"/>
                      <w:marTop w:val="0"/>
                      <w:marBottom w:val="0"/>
                      <w:divBdr>
                        <w:top w:val="none" w:sz="0" w:space="0" w:color="auto"/>
                        <w:left w:val="none" w:sz="0" w:space="0" w:color="auto"/>
                        <w:bottom w:val="none" w:sz="0" w:space="0" w:color="auto"/>
                        <w:right w:val="none" w:sz="0" w:space="0" w:color="auto"/>
                      </w:divBdr>
                      <w:divsChild>
                        <w:div w:id="1352033096">
                          <w:marLeft w:val="0"/>
                          <w:marRight w:val="0"/>
                          <w:marTop w:val="0"/>
                          <w:marBottom w:val="0"/>
                          <w:divBdr>
                            <w:top w:val="none" w:sz="0" w:space="0" w:color="auto"/>
                            <w:left w:val="none" w:sz="0" w:space="0" w:color="auto"/>
                            <w:bottom w:val="none" w:sz="0" w:space="0" w:color="auto"/>
                            <w:right w:val="none" w:sz="0" w:space="0" w:color="auto"/>
                          </w:divBdr>
                        </w:div>
                        <w:div w:id="1972901973">
                          <w:marLeft w:val="0"/>
                          <w:marRight w:val="0"/>
                          <w:marTop w:val="0"/>
                          <w:marBottom w:val="0"/>
                          <w:divBdr>
                            <w:top w:val="none" w:sz="0" w:space="0" w:color="auto"/>
                            <w:left w:val="none" w:sz="0" w:space="0" w:color="auto"/>
                            <w:bottom w:val="none" w:sz="0" w:space="0" w:color="auto"/>
                            <w:right w:val="none" w:sz="0" w:space="0" w:color="auto"/>
                          </w:divBdr>
                        </w:div>
                        <w:div w:id="20890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294779">
      <w:bodyDiv w:val="1"/>
      <w:marLeft w:val="0"/>
      <w:marRight w:val="0"/>
      <w:marTop w:val="0"/>
      <w:marBottom w:val="0"/>
      <w:divBdr>
        <w:top w:val="none" w:sz="0" w:space="0" w:color="auto"/>
        <w:left w:val="none" w:sz="0" w:space="0" w:color="auto"/>
        <w:bottom w:val="none" w:sz="0" w:space="0" w:color="auto"/>
        <w:right w:val="none" w:sz="0" w:space="0" w:color="auto"/>
      </w:divBdr>
      <w:divsChild>
        <w:div w:id="105200824">
          <w:marLeft w:val="0"/>
          <w:marRight w:val="0"/>
          <w:marTop w:val="0"/>
          <w:marBottom w:val="0"/>
          <w:divBdr>
            <w:top w:val="none" w:sz="0" w:space="0" w:color="auto"/>
            <w:left w:val="none" w:sz="0" w:space="0" w:color="auto"/>
            <w:bottom w:val="none" w:sz="0" w:space="0" w:color="auto"/>
            <w:right w:val="none" w:sz="0" w:space="0" w:color="auto"/>
          </w:divBdr>
          <w:divsChild>
            <w:div w:id="60905985">
              <w:marLeft w:val="0"/>
              <w:marRight w:val="0"/>
              <w:marTop w:val="0"/>
              <w:marBottom w:val="0"/>
              <w:divBdr>
                <w:top w:val="none" w:sz="0" w:space="0" w:color="auto"/>
                <w:left w:val="none" w:sz="0" w:space="0" w:color="auto"/>
                <w:bottom w:val="none" w:sz="0" w:space="0" w:color="auto"/>
                <w:right w:val="none" w:sz="0" w:space="0" w:color="auto"/>
              </w:divBdr>
            </w:div>
            <w:div w:id="1839535989">
              <w:marLeft w:val="0"/>
              <w:marRight w:val="0"/>
              <w:marTop w:val="0"/>
              <w:marBottom w:val="0"/>
              <w:divBdr>
                <w:top w:val="none" w:sz="0" w:space="0" w:color="auto"/>
                <w:left w:val="none" w:sz="0" w:space="0" w:color="auto"/>
                <w:bottom w:val="none" w:sz="0" w:space="0" w:color="auto"/>
                <w:right w:val="none" w:sz="0" w:space="0" w:color="auto"/>
              </w:divBdr>
            </w:div>
            <w:div w:id="19099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722603384">
              <w:marLeft w:val="0"/>
              <w:marRight w:val="0"/>
              <w:marTop w:val="0"/>
              <w:marBottom w:val="0"/>
              <w:divBdr>
                <w:top w:val="none" w:sz="0" w:space="0" w:color="auto"/>
                <w:left w:val="none" w:sz="0" w:space="0" w:color="auto"/>
                <w:bottom w:val="none" w:sz="0" w:space="0" w:color="auto"/>
                <w:right w:val="none" w:sz="0" w:space="0" w:color="auto"/>
              </w:divBdr>
            </w:div>
            <w:div w:id="19725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3571">
      <w:bodyDiv w:val="1"/>
      <w:marLeft w:val="0"/>
      <w:marRight w:val="0"/>
      <w:marTop w:val="0"/>
      <w:marBottom w:val="0"/>
      <w:divBdr>
        <w:top w:val="none" w:sz="0" w:space="0" w:color="auto"/>
        <w:left w:val="none" w:sz="0" w:space="0" w:color="auto"/>
        <w:bottom w:val="none" w:sz="0" w:space="0" w:color="auto"/>
        <w:right w:val="none" w:sz="0" w:space="0" w:color="auto"/>
      </w:divBdr>
      <w:divsChild>
        <w:div w:id="1069838897">
          <w:marLeft w:val="0"/>
          <w:marRight w:val="0"/>
          <w:marTop w:val="0"/>
          <w:marBottom w:val="0"/>
          <w:divBdr>
            <w:top w:val="none" w:sz="0" w:space="0" w:color="auto"/>
            <w:left w:val="none" w:sz="0" w:space="0" w:color="auto"/>
            <w:bottom w:val="none" w:sz="0" w:space="0" w:color="auto"/>
            <w:right w:val="none" w:sz="0" w:space="0" w:color="auto"/>
          </w:divBdr>
          <w:divsChild>
            <w:div w:id="1213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2813">
      <w:bodyDiv w:val="1"/>
      <w:marLeft w:val="0"/>
      <w:marRight w:val="0"/>
      <w:marTop w:val="0"/>
      <w:marBottom w:val="0"/>
      <w:divBdr>
        <w:top w:val="none" w:sz="0" w:space="0" w:color="auto"/>
        <w:left w:val="none" w:sz="0" w:space="0" w:color="auto"/>
        <w:bottom w:val="none" w:sz="0" w:space="0" w:color="auto"/>
        <w:right w:val="none" w:sz="0" w:space="0" w:color="auto"/>
      </w:divBdr>
      <w:divsChild>
        <w:div w:id="579994367">
          <w:marLeft w:val="0"/>
          <w:marRight w:val="0"/>
          <w:marTop w:val="0"/>
          <w:marBottom w:val="0"/>
          <w:divBdr>
            <w:top w:val="none" w:sz="0" w:space="0" w:color="auto"/>
            <w:left w:val="none" w:sz="0" w:space="0" w:color="auto"/>
            <w:bottom w:val="none" w:sz="0" w:space="0" w:color="auto"/>
            <w:right w:val="none" w:sz="0" w:space="0" w:color="auto"/>
          </w:divBdr>
          <w:divsChild>
            <w:div w:id="1252003745">
              <w:marLeft w:val="0"/>
              <w:marRight w:val="0"/>
              <w:marTop w:val="0"/>
              <w:marBottom w:val="0"/>
              <w:divBdr>
                <w:top w:val="none" w:sz="0" w:space="0" w:color="auto"/>
                <w:left w:val="none" w:sz="0" w:space="0" w:color="auto"/>
                <w:bottom w:val="none" w:sz="0" w:space="0" w:color="auto"/>
                <w:right w:val="none" w:sz="0" w:space="0" w:color="auto"/>
              </w:divBdr>
              <w:divsChild>
                <w:div w:id="8511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34727">
      <w:bodyDiv w:val="1"/>
      <w:marLeft w:val="0"/>
      <w:marRight w:val="0"/>
      <w:marTop w:val="0"/>
      <w:marBottom w:val="0"/>
      <w:divBdr>
        <w:top w:val="none" w:sz="0" w:space="0" w:color="auto"/>
        <w:left w:val="none" w:sz="0" w:space="0" w:color="auto"/>
        <w:bottom w:val="none" w:sz="0" w:space="0" w:color="auto"/>
        <w:right w:val="none" w:sz="0" w:space="0" w:color="auto"/>
      </w:divBdr>
      <w:divsChild>
        <w:div w:id="1246501533">
          <w:marLeft w:val="0"/>
          <w:marRight w:val="0"/>
          <w:marTop w:val="0"/>
          <w:marBottom w:val="0"/>
          <w:divBdr>
            <w:top w:val="none" w:sz="0" w:space="0" w:color="auto"/>
            <w:left w:val="none" w:sz="0" w:space="0" w:color="auto"/>
            <w:bottom w:val="none" w:sz="0" w:space="0" w:color="auto"/>
            <w:right w:val="none" w:sz="0" w:space="0" w:color="auto"/>
          </w:divBdr>
        </w:div>
        <w:div w:id="1604534005">
          <w:marLeft w:val="0"/>
          <w:marRight w:val="0"/>
          <w:marTop w:val="0"/>
          <w:marBottom w:val="0"/>
          <w:divBdr>
            <w:top w:val="none" w:sz="0" w:space="0" w:color="auto"/>
            <w:left w:val="none" w:sz="0" w:space="0" w:color="auto"/>
            <w:bottom w:val="none" w:sz="0" w:space="0" w:color="auto"/>
            <w:right w:val="none" w:sz="0" w:space="0" w:color="auto"/>
          </w:divBdr>
        </w:div>
        <w:div w:id="2137528561">
          <w:marLeft w:val="0"/>
          <w:marRight w:val="0"/>
          <w:marTop w:val="0"/>
          <w:marBottom w:val="0"/>
          <w:divBdr>
            <w:top w:val="none" w:sz="0" w:space="0" w:color="auto"/>
            <w:left w:val="none" w:sz="0" w:space="0" w:color="auto"/>
            <w:bottom w:val="none" w:sz="0" w:space="0" w:color="auto"/>
            <w:right w:val="none" w:sz="0" w:space="0" w:color="auto"/>
          </w:divBdr>
        </w:div>
      </w:divsChild>
    </w:div>
    <w:div w:id="2020039496">
      <w:bodyDiv w:val="1"/>
      <w:marLeft w:val="0"/>
      <w:marRight w:val="0"/>
      <w:marTop w:val="0"/>
      <w:marBottom w:val="0"/>
      <w:divBdr>
        <w:top w:val="none" w:sz="0" w:space="0" w:color="auto"/>
        <w:left w:val="none" w:sz="0" w:space="0" w:color="auto"/>
        <w:bottom w:val="none" w:sz="0" w:space="0" w:color="auto"/>
        <w:right w:val="none" w:sz="0" w:space="0" w:color="auto"/>
      </w:divBdr>
      <w:divsChild>
        <w:div w:id="1117524776">
          <w:marLeft w:val="0"/>
          <w:marRight w:val="0"/>
          <w:marTop w:val="0"/>
          <w:marBottom w:val="0"/>
          <w:divBdr>
            <w:top w:val="none" w:sz="0" w:space="0" w:color="auto"/>
            <w:left w:val="none" w:sz="0" w:space="0" w:color="auto"/>
            <w:bottom w:val="none" w:sz="0" w:space="0" w:color="auto"/>
            <w:right w:val="none" w:sz="0" w:space="0" w:color="auto"/>
          </w:divBdr>
          <w:divsChild>
            <w:div w:id="978001220">
              <w:marLeft w:val="0"/>
              <w:marRight w:val="0"/>
              <w:marTop w:val="0"/>
              <w:marBottom w:val="0"/>
              <w:divBdr>
                <w:top w:val="none" w:sz="0" w:space="0" w:color="auto"/>
                <w:left w:val="none" w:sz="0" w:space="0" w:color="auto"/>
                <w:bottom w:val="none" w:sz="0" w:space="0" w:color="auto"/>
                <w:right w:val="none" w:sz="0" w:space="0" w:color="auto"/>
              </w:divBdr>
              <w:divsChild>
                <w:div w:id="93938683">
                  <w:marLeft w:val="0"/>
                  <w:marRight w:val="0"/>
                  <w:marTop w:val="0"/>
                  <w:marBottom w:val="0"/>
                  <w:divBdr>
                    <w:top w:val="none" w:sz="0" w:space="0" w:color="auto"/>
                    <w:left w:val="none" w:sz="0" w:space="0" w:color="auto"/>
                    <w:bottom w:val="none" w:sz="0" w:space="0" w:color="auto"/>
                    <w:right w:val="none" w:sz="0" w:space="0" w:color="auto"/>
                  </w:divBdr>
                  <w:divsChild>
                    <w:div w:id="45840999">
                      <w:marLeft w:val="0"/>
                      <w:marRight w:val="0"/>
                      <w:marTop w:val="0"/>
                      <w:marBottom w:val="0"/>
                      <w:divBdr>
                        <w:top w:val="none" w:sz="0" w:space="0" w:color="auto"/>
                        <w:left w:val="none" w:sz="0" w:space="0" w:color="auto"/>
                        <w:bottom w:val="none" w:sz="0" w:space="0" w:color="auto"/>
                        <w:right w:val="none" w:sz="0" w:space="0" w:color="auto"/>
                      </w:divBdr>
                      <w:divsChild>
                        <w:div w:id="1156192482">
                          <w:marLeft w:val="0"/>
                          <w:marRight w:val="0"/>
                          <w:marTop w:val="0"/>
                          <w:marBottom w:val="0"/>
                          <w:divBdr>
                            <w:top w:val="none" w:sz="0" w:space="0" w:color="auto"/>
                            <w:left w:val="none" w:sz="0" w:space="0" w:color="auto"/>
                            <w:bottom w:val="none" w:sz="0" w:space="0" w:color="auto"/>
                            <w:right w:val="none" w:sz="0" w:space="0" w:color="auto"/>
                          </w:divBdr>
                        </w:div>
                      </w:divsChild>
                    </w:div>
                    <w:div w:id="678703498">
                      <w:marLeft w:val="0"/>
                      <w:marRight w:val="0"/>
                      <w:marTop w:val="0"/>
                      <w:marBottom w:val="0"/>
                      <w:divBdr>
                        <w:top w:val="none" w:sz="0" w:space="0" w:color="auto"/>
                        <w:left w:val="none" w:sz="0" w:space="0" w:color="auto"/>
                        <w:bottom w:val="none" w:sz="0" w:space="0" w:color="auto"/>
                        <w:right w:val="none" w:sz="0" w:space="0" w:color="auto"/>
                      </w:divBdr>
                      <w:divsChild>
                        <w:div w:id="1657343617">
                          <w:marLeft w:val="0"/>
                          <w:marRight w:val="0"/>
                          <w:marTop w:val="0"/>
                          <w:marBottom w:val="0"/>
                          <w:divBdr>
                            <w:top w:val="none" w:sz="0" w:space="0" w:color="auto"/>
                            <w:left w:val="none" w:sz="0" w:space="0" w:color="auto"/>
                            <w:bottom w:val="none" w:sz="0" w:space="0" w:color="auto"/>
                            <w:right w:val="none" w:sz="0" w:space="0" w:color="auto"/>
                          </w:divBdr>
                        </w:div>
                      </w:divsChild>
                    </w:div>
                    <w:div w:id="1265383154">
                      <w:marLeft w:val="0"/>
                      <w:marRight w:val="0"/>
                      <w:marTop w:val="0"/>
                      <w:marBottom w:val="0"/>
                      <w:divBdr>
                        <w:top w:val="none" w:sz="0" w:space="0" w:color="auto"/>
                        <w:left w:val="none" w:sz="0" w:space="0" w:color="auto"/>
                        <w:bottom w:val="none" w:sz="0" w:space="0" w:color="auto"/>
                        <w:right w:val="none" w:sz="0" w:space="0" w:color="auto"/>
                      </w:divBdr>
                      <w:divsChild>
                        <w:div w:id="6113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4597">
      <w:bodyDiv w:val="1"/>
      <w:marLeft w:val="0"/>
      <w:marRight w:val="0"/>
      <w:marTop w:val="0"/>
      <w:marBottom w:val="0"/>
      <w:divBdr>
        <w:top w:val="none" w:sz="0" w:space="0" w:color="auto"/>
        <w:left w:val="none" w:sz="0" w:space="0" w:color="auto"/>
        <w:bottom w:val="none" w:sz="0" w:space="0" w:color="auto"/>
        <w:right w:val="none" w:sz="0" w:space="0" w:color="auto"/>
      </w:divBdr>
      <w:divsChild>
        <w:div w:id="579485086">
          <w:marLeft w:val="0"/>
          <w:marRight w:val="0"/>
          <w:marTop w:val="0"/>
          <w:marBottom w:val="0"/>
          <w:divBdr>
            <w:top w:val="none" w:sz="0" w:space="0" w:color="auto"/>
            <w:left w:val="none" w:sz="0" w:space="0" w:color="auto"/>
            <w:bottom w:val="none" w:sz="0" w:space="0" w:color="auto"/>
            <w:right w:val="none" w:sz="0" w:space="0" w:color="auto"/>
          </w:divBdr>
          <w:divsChild>
            <w:div w:id="260770319">
              <w:marLeft w:val="0"/>
              <w:marRight w:val="0"/>
              <w:marTop w:val="0"/>
              <w:marBottom w:val="0"/>
              <w:divBdr>
                <w:top w:val="none" w:sz="0" w:space="0" w:color="auto"/>
                <w:left w:val="none" w:sz="0" w:space="0" w:color="auto"/>
                <w:bottom w:val="none" w:sz="0" w:space="0" w:color="auto"/>
                <w:right w:val="none" w:sz="0" w:space="0" w:color="auto"/>
              </w:divBdr>
            </w:div>
            <w:div w:id="1651448134">
              <w:marLeft w:val="0"/>
              <w:marRight w:val="0"/>
              <w:marTop w:val="0"/>
              <w:marBottom w:val="0"/>
              <w:divBdr>
                <w:top w:val="none" w:sz="0" w:space="0" w:color="auto"/>
                <w:left w:val="none" w:sz="0" w:space="0" w:color="auto"/>
                <w:bottom w:val="none" w:sz="0" w:space="0" w:color="auto"/>
                <w:right w:val="none" w:sz="0" w:space="0" w:color="auto"/>
              </w:divBdr>
            </w:div>
            <w:div w:id="18018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5091">
      <w:bodyDiv w:val="1"/>
      <w:marLeft w:val="0"/>
      <w:marRight w:val="0"/>
      <w:marTop w:val="0"/>
      <w:marBottom w:val="0"/>
      <w:divBdr>
        <w:top w:val="none" w:sz="0" w:space="0" w:color="auto"/>
        <w:left w:val="none" w:sz="0" w:space="0" w:color="auto"/>
        <w:bottom w:val="none" w:sz="0" w:space="0" w:color="auto"/>
        <w:right w:val="none" w:sz="0" w:space="0" w:color="auto"/>
      </w:divBdr>
      <w:divsChild>
        <w:div w:id="511990436">
          <w:marLeft w:val="0"/>
          <w:marRight w:val="0"/>
          <w:marTop w:val="0"/>
          <w:marBottom w:val="0"/>
          <w:divBdr>
            <w:top w:val="none" w:sz="0" w:space="0" w:color="auto"/>
            <w:left w:val="none" w:sz="0" w:space="0" w:color="auto"/>
            <w:bottom w:val="none" w:sz="0" w:space="0" w:color="auto"/>
            <w:right w:val="none" w:sz="0" w:space="0" w:color="auto"/>
          </w:divBdr>
          <w:divsChild>
            <w:div w:id="2059206823">
              <w:marLeft w:val="0"/>
              <w:marRight w:val="0"/>
              <w:marTop w:val="0"/>
              <w:marBottom w:val="0"/>
              <w:divBdr>
                <w:top w:val="none" w:sz="0" w:space="0" w:color="auto"/>
                <w:left w:val="none" w:sz="0" w:space="0" w:color="auto"/>
                <w:bottom w:val="none" w:sz="0" w:space="0" w:color="auto"/>
                <w:right w:val="none" w:sz="0" w:space="0" w:color="auto"/>
              </w:divBdr>
              <w:divsChild>
                <w:div w:id="67195576">
                  <w:marLeft w:val="0"/>
                  <w:marRight w:val="0"/>
                  <w:marTop w:val="0"/>
                  <w:marBottom w:val="0"/>
                  <w:divBdr>
                    <w:top w:val="none" w:sz="0" w:space="0" w:color="auto"/>
                    <w:left w:val="none" w:sz="0" w:space="0" w:color="auto"/>
                    <w:bottom w:val="none" w:sz="0" w:space="0" w:color="auto"/>
                    <w:right w:val="none" w:sz="0" w:space="0" w:color="auto"/>
                  </w:divBdr>
                  <w:divsChild>
                    <w:div w:id="630332065">
                      <w:marLeft w:val="0"/>
                      <w:marRight w:val="0"/>
                      <w:marTop w:val="0"/>
                      <w:marBottom w:val="0"/>
                      <w:divBdr>
                        <w:top w:val="none" w:sz="0" w:space="0" w:color="auto"/>
                        <w:left w:val="none" w:sz="0" w:space="0" w:color="auto"/>
                        <w:bottom w:val="none" w:sz="0" w:space="0" w:color="auto"/>
                        <w:right w:val="none" w:sz="0" w:space="0" w:color="auto"/>
                      </w:divBdr>
                      <w:divsChild>
                        <w:div w:id="741220601">
                          <w:marLeft w:val="0"/>
                          <w:marRight w:val="0"/>
                          <w:marTop w:val="0"/>
                          <w:marBottom w:val="0"/>
                          <w:divBdr>
                            <w:top w:val="none" w:sz="0" w:space="0" w:color="auto"/>
                            <w:left w:val="none" w:sz="0" w:space="0" w:color="auto"/>
                            <w:bottom w:val="none" w:sz="0" w:space="0" w:color="auto"/>
                            <w:right w:val="none" w:sz="0" w:space="0" w:color="auto"/>
                          </w:divBdr>
                        </w:div>
                        <w:div w:id="2103991943">
                          <w:marLeft w:val="0"/>
                          <w:marRight w:val="0"/>
                          <w:marTop w:val="0"/>
                          <w:marBottom w:val="0"/>
                          <w:divBdr>
                            <w:top w:val="none" w:sz="0" w:space="0" w:color="auto"/>
                            <w:left w:val="none" w:sz="0" w:space="0" w:color="auto"/>
                            <w:bottom w:val="none" w:sz="0" w:space="0" w:color="auto"/>
                            <w:right w:val="none" w:sz="0" w:space="0" w:color="auto"/>
                          </w:divBdr>
                        </w:div>
                      </w:divsChild>
                    </w:div>
                    <w:div w:id="1805925459">
                      <w:marLeft w:val="0"/>
                      <w:marRight w:val="0"/>
                      <w:marTop w:val="0"/>
                      <w:marBottom w:val="0"/>
                      <w:divBdr>
                        <w:top w:val="none" w:sz="0" w:space="0" w:color="auto"/>
                        <w:left w:val="none" w:sz="0" w:space="0" w:color="auto"/>
                        <w:bottom w:val="none" w:sz="0" w:space="0" w:color="auto"/>
                        <w:right w:val="none" w:sz="0" w:space="0" w:color="auto"/>
                      </w:divBdr>
                      <w:divsChild>
                        <w:div w:id="18604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3813">
      <w:bodyDiv w:val="1"/>
      <w:marLeft w:val="0"/>
      <w:marRight w:val="0"/>
      <w:marTop w:val="0"/>
      <w:marBottom w:val="0"/>
      <w:divBdr>
        <w:top w:val="none" w:sz="0" w:space="0" w:color="auto"/>
        <w:left w:val="none" w:sz="0" w:space="0" w:color="auto"/>
        <w:bottom w:val="none" w:sz="0" w:space="0" w:color="auto"/>
        <w:right w:val="none" w:sz="0" w:space="0" w:color="auto"/>
      </w:divBdr>
      <w:divsChild>
        <w:div w:id="914047921">
          <w:marLeft w:val="0"/>
          <w:marRight w:val="0"/>
          <w:marTop w:val="0"/>
          <w:marBottom w:val="0"/>
          <w:divBdr>
            <w:top w:val="none" w:sz="0" w:space="0" w:color="auto"/>
            <w:left w:val="none" w:sz="0" w:space="0" w:color="auto"/>
            <w:bottom w:val="none" w:sz="0" w:space="0" w:color="auto"/>
            <w:right w:val="none" w:sz="0" w:space="0" w:color="auto"/>
          </w:divBdr>
          <w:divsChild>
            <w:div w:id="915365175">
              <w:marLeft w:val="0"/>
              <w:marRight w:val="0"/>
              <w:marTop w:val="0"/>
              <w:marBottom w:val="0"/>
              <w:divBdr>
                <w:top w:val="none" w:sz="0" w:space="0" w:color="auto"/>
                <w:left w:val="none" w:sz="0" w:space="0" w:color="auto"/>
                <w:bottom w:val="none" w:sz="0" w:space="0" w:color="auto"/>
                <w:right w:val="none" w:sz="0" w:space="0" w:color="auto"/>
              </w:divBdr>
              <w:divsChild>
                <w:div w:id="1287737564">
                  <w:marLeft w:val="0"/>
                  <w:marRight w:val="0"/>
                  <w:marTop w:val="0"/>
                  <w:marBottom w:val="0"/>
                  <w:divBdr>
                    <w:top w:val="none" w:sz="0" w:space="0" w:color="auto"/>
                    <w:left w:val="none" w:sz="0" w:space="0" w:color="auto"/>
                    <w:bottom w:val="none" w:sz="0" w:space="0" w:color="auto"/>
                    <w:right w:val="none" w:sz="0" w:space="0" w:color="auto"/>
                  </w:divBdr>
                  <w:divsChild>
                    <w:div w:id="390931299">
                      <w:marLeft w:val="0"/>
                      <w:marRight w:val="0"/>
                      <w:marTop w:val="0"/>
                      <w:marBottom w:val="0"/>
                      <w:divBdr>
                        <w:top w:val="none" w:sz="0" w:space="0" w:color="auto"/>
                        <w:left w:val="none" w:sz="0" w:space="0" w:color="auto"/>
                        <w:bottom w:val="none" w:sz="0" w:space="0" w:color="auto"/>
                        <w:right w:val="none" w:sz="0" w:space="0" w:color="auto"/>
                      </w:divBdr>
                      <w:divsChild>
                        <w:div w:id="1374770765">
                          <w:marLeft w:val="0"/>
                          <w:marRight w:val="0"/>
                          <w:marTop w:val="0"/>
                          <w:marBottom w:val="0"/>
                          <w:divBdr>
                            <w:top w:val="none" w:sz="0" w:space="0" w:color="auto"/>
                            <w:left w:val="none" w:sz="0" w:space="0" w:color="auto"/>
                            <w:bottom w:val="none" w:sz="0" w:space="0" w:color="auto"/>
                            <w:right w:val="none" w:sz="0" w:space="0" w:color="auto"/>
                          </w:divBdr>
                        </w:div>
                      </w:divsChild>
                    </w:div>
                    <w:div w:id="1181554587">
                      <w:marLeft w:val="0"/>
                      <w:marRight w:val="0"/>
                      <w:marTop w:val="0"/>
                      <w:marBottom w:val="0"/>
                      <w:divBdr>
                        <w:top w:val="none" w:sz="0" w:space="0" w:color="auto"/>
                        <w:left w:val="none" w:sz="0" w:space="0" w:color="auto"/>
                        <w:bottom w:val="none" w:sz="0" w:space="0" w:color="auto"/>
                        <w:right w:val="none" w:sz="0" w:space="0" w:color="auto"/>
                      </w:divBdr>
                      <w:divsChild>
                        <w:div w:id="12246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263759">
      <w:bodyDiv w:val="1"/>
      <w:marLeft w:val="0"/>
      <w:marRight w:val="0"/>
      <w:marTop w:val="0"/>
      <w:marBottom w:val="0"/>
      <w:divBdr>
        <w:top w:val="none" w:sz="0" w:space="0" w:color="auto"/>
        <w:left w:val="none" w:sz="0" w:space="0" w:color="auto"/>
        <w:bottom w:val="none" w:sz="0" w:space="0" w:color="auto"/>
        <w:right w:val="none" w:sz="0" w:space="0" w:color="auto"/>
      </w:divBdr>
      <w:divsChild>
        <w:div w:id="1419205601">
          <w:marLeft w:val="0"/>
          <w:marRight w:val="0"/>
          <w:marTop w:val="0"/>
          <w:marBottom w:val="0"/>
          <w:divBdr>
            <w:top w:val="none" w:sz="0" w:space="0" w:color="auto"/>
            <w:left w:val="none" w:sz="0" w:space="0" w:color="auto"/>
            <w:bottom w:val="none" w:sz="0" w:space="0" w:color="auto"/>
            <w:right w:val="none" w:sz="0" w:space="0" w:color="auto"/>
          </w:divBdr>
          <w:divsChild>
            <w:div w:id="353270608">
              <w:marLeft w:val="0"/>
              <w:marRight w:val="0"/>
              <w:marTop w:val="0"/>
              <w:marBottom w:val="0"/>
              <w:divBdr>
                <w:top w:val="none" w:sz="0" w:space="0" w:color="auto"/>
                <w:left w:val="none" w:sz="0" w:space="0" w:color="auto"/>
                <w:bottom w:val="none" w:sz="0" w:space="0" w:color="auto"/>
                <w:right w:val="none" w:sz="0" w:space="0" w:color="auto"/>
              </w:divBdr>
              <w:divsChild>
                <w:div w:id="747463677">
                  <w:marLeft w:val="0"/>
                  <w:marRight w:val="0"/>
                  <w:marTop w:val="0"/>
                  <w:marBottom w:val="0"/>
                  <w:divBdr>
                    <w:top w:val="none" w:sz="0" w:space="0" w:color="auto"/>
                    <w:left w:val="none" w:sz="0" w:space="0" w:color="auto"/>
                    <w:bottom w:val="none" w:sz="0" w:space="0" w:color="auto"/>
                    <w:right w:val="none" w:sz="0" w:space="0" w:color="auto"/>
                  </w:divBdr>
                  <w:divsChild>
                    <w:div w:id="392124163">
                      <w:marLeft w:val="0"/>
                      <w:marRight w:val="0"/>
                      <w:marTop w:val="0"/>
                      <w:marBottom w:val="0"/>
                      <w:divBdr>
                        <w:top w:val="none" w:sz="0" w:space="0" w:color="auto"/>
                        <w:left w:val="none" w:sz="0" w:space="0" w:color="auto"/>
                        <w:bottom w:val="none" w:sz="0" w:space="0" w:color="auto"/>
                        <w:right w:val="none" w:sz="0" w:space="0" w:color="auto"/>
                      </w:divBdr>
                      <w:divsChild>
                        <w:div w:id="1343434981">
                          <w:marLeft w:val="0"/>
                          <w:marRight w:val="0"/>
                          <w:marTop w:val="0"/>
                          <w:marBottom w:val="0"/>
                          <w:divBdr>
                            <w:top w:val="none" w:sz="0" w:space="0" w:color="auto"/>
                            <w:left w:val="none" w:sz="0" w:space="0" w:color="auto"/>
                            <w:bottom w:val="none" w:sz="0" w:space="0" w:color="auto"/>
                            <w:right w:val="none" w:sz="0" w:space="0" w:color="auto"/>
                          </w:divBdr>
                        </w:div>
                      </w:divsChild>
                    </w:div>
                    <w:div w:id="1766071132">
                      <w:marLeft w:val="0"/>
                      <w:marRight w:val="0"/>
                      <w:marTop w:val="0"/>
                      <w:marBottom w:val="0"/>
                      <w:divBdr>
                        <w:top w:val="none" w:sz="0" w:space="0" w:color="auto"/>
                        <w:left w:val="none" w:sz="0" w:space="0" w:color="auto"/>
                        <w:bottom w:val="none" w:sz="0" w:space="0" w:color="auto"/>
                        <w:right w:val="none" w:sz="0" w:space="0" w:color="auto"/>
                      </w:divBdr>
                      <w:divsChild>
                        <w:div w:id="259679660">
                          <w:marLeft w:val="0"/>
                          <w:marRight w:val="0"/>
                          <w:marTop w:val="0"/>
                          <w:marBottom w:val="0"/>
                          <w:divBdr>
                            <w:top w:val="none" w:sz="0" w:space="0" w:color="auto"/>
                            <w:left w:val="none" w:sz="0" w:space="0" w:color="auto"/>
                            <w:bottom w:val="none" w:sz="0" w:space="0" w:color="auto"/>
                            <w:right w:val="none" w:sz="0" w:space="0" w:color="auto"/>
                          </w:divBdr>
                        </w:div>
                        <w:div w:id="15809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es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2.xml><?xml version="1.0" encoding="utf-8"?>
<ds:datastoreItem xmlns:ds="http://schemas.openxmlformats.org/officeDocument/2006/customXml" ds:itemID="{AB950EEF-FC64-4F7E-ADC8-25B59488B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F6782-0A21-4FBA-8D78-48040B31BDC3}">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4.xml><?xml version="1.0" encoding="utf-8"?>
<ds:datastoreItem xmlns:ds="http://schemas.openxmlformats.org/officeDocument/2006/customXml" ds:itemID="{E05D0A7D-8784-461B-B06F-8B1549CAA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2357</Words>
  <Characters>13437</Characters>
  <Application>Microsoft Office Word</Application>
  <DocSecurity>0</DocSecurity>
  <Lines>111</Lines>
  <Paragraphs>31</Paragraphs>
  <ScaleCrop>false</ScaleCrop>
  <Company/>
  <LinksUpToDate>false</LinksUpToDate>
  <CharactersWithSpaces>15763</CharactersWithSpaces>
  <SharedDoc>false</SharedDoc>
  <HLinks>
    <vt:vector size="36" baseType="variant">
      <vt:variant>
        <vt:i4>5832744</vt:i4>
      </vt:variant>
      <vt:variant>
        <vt:i4>15</vt:i4>
      </vt:variant>
      <vt:variant>
        <vt:i4>0</vt:i4>
      </vt:variant>
      <vt:variant>
        <vt:i4>5</vt:i4>
      </vt:variant>
      <vt:variant>
        <vt:lpwstr>https://service.elsevier.com/app/answers/detail/a_id/34674/supporthub/shadow-health/kw/specifications/</vt:lpwstr>
      </vt:variant>
      <vt:variant>
        <vt:lpwstr/>
      </vt:variant>
      <vt:variant>
        <vt:i4>7012396</vt:i4>
      </vt:variant>
      <vt:variant>
        <vt:i4>12</vt:i4>
      </vt:variant>
      <vt:variant>
        <vt:i4>0</vt:i4>
      </vt:variant>
      <vt:variant>
        <vt:i4>5</vt:i4>
      </vt:variant>
      <vt:variant>
        <vt:lpwstr>tel:18002229570</vt:lpwstr>
      </vt:variant>
      <vt:variant>
        <vt:lpwstr/>
      </vt:variant>
      <vt:variant>
        <vt:i4>4259944</vt:i4>
      </vt:variant>
      <vt:variant>
        <vt:i4>9</vt:i4>
      </vt:variant>
      <vt:variant>
        <vt:i4>0</vt:i4>
      </vt:variant>
      <vt:variant>
        <vt:i4>5</vt:i4>
      </vt:variant>
      <vt:variant>
        <vt:lpwstr>mailto:nhpsupport@elesvier.com</vt:lpwstr>
      </vt:variant>
      <vt:variant>
        <vt:lpwstr/>
      </vt:variant>
      <vt:variant>
        <vt:i4>2359351</vt:i4>
      </vt:variant>
      <vt:variant>
        <vt:i4>6</vt:i4>
      </vt:variant>
      <vt:variant>
        <vt:i4>0</vt:i4>
      </vt:variant>
      <vt:variant>
        <vt:i4>5</vt:i4>
      </vt:variant>
      <vt:variant>
        <vt:lpwstr>https://service.elsevier.com/app/home/supporthub/shadow-health/</vt:lpwstr>
      </vt:variant>
      <vt:variant>
        <vt:lpwstr/>
      </vt:variant>
      <vt:variant>
        <vt:i4>4653150</vt:i4>
      </vt:variant>
      <vt:variant>
        <vt:i4>3</vt:i4>
      </vt:variant>
      <vt:variant>
        <vt:i4>0</vt:i4>
      </vt:variant>
      <vt:variant>
        <vt:i4>5</vt:i4>
      </vt:variant>
      <vt:variant>
        <vt:lpwstr>http://www.exampleuniversitywebsite.edu/</vt:lpwstr>
      </vt:variant>
      <vt:variant>
        <vt:lpwstr/>
      </vt:variant>
      <vt:variant>
        <vt:i4>6946902</vt:i4>
      </vt:variant>
      <vt:variant>
        <vt:i4>0</vt:i4>
      </vt:variant>
      <vt:variant>
        <vt:i4>0</vt:i4>
      </vt:variant>
      <vt:variant>
        <vt:i4>5</vt:i4>
      </vt:variant>
      <vt:variant>
        <vt:lpwstr>mailto:emailaddress@email.com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10</cp:revision>
  <cp:lastPrinted>2023-07-20T22:33:00Z</cp:lastPrinted>
  <dcterms:created xsi:type="dcterms:W3CDTF">2024-05-30T18:17:00Z</dcterms:created>
  <dcterms:modified xsi:type="dcterms:W3CDTF">2024-12-11T17:48:00Z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