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40D9263C" w14:textId="56644083" w:rsidR="00D8501D" w:rsidRDefault="00D8501D" w:rsidP="5D9AA098">
      <w:pPr>
        <w:pStyle w:val="paragraph"/>
        <w:spacing w:before="0" w:beforeAutospacing="0" w:after="0" w:afterAutospacing="0"/>
        <w:jc w:val="center"/>
        <w:textAlignment w:val="baseline"/>
        <w:rPr>
          <w:rStyle w:val="normaltextrun"/>
          <w:rFonts w:ascii="Elsevier Display Light" w:hAnsi="Elsevier Display Light"/>
          <w:sz w:val="36"/>
          <w:szCs w:val="36"/>
        </w:rPr>
      </w:pPr>
      <w:r w:rsidRPr="5D9AA098">
        <w:rPr>
          <w:rStyle w:val="normaltextrun"/>
          <w:rFonts w:ascii="Elsevier Display Light" w:hAnsi="Elsevier Display Light"/>
          <w:sz w:val="36"/>
          <w:szCs w:val="36"/>
        </w:rPr>
        <w:t xml:space="preserve">NURSE </w:t>
      </w:r>
      <w:r w:rsidR="00AB63DB" w:rsidRPr="5D9AA098">
        <w:rPr>
          <w:rStyle w:val="normaltextrun"/>
          <w:rFonts w:ascii="Elsevier Display Light" w:hAnsi="Elsevier Display Light"/>
          <w:sz w:val="36"/>
          <w:szCs w:val="36"/>
        </w:rPr>
        <w:t>XXX</w:t>
      </w:r>
      <w:r w:rsidRPr="5D9AA098">
        <w:rPr>
          <w:rStyle w:val="normaltextrun"/>
          <w:rFonts w:ascii="Elsevier Display Light" w:hAnsi="Elsevier Display Light"/>
          <w:sz w:val="36"/>
          <w:szCs w:val="36"/>
        </w:rPr>
        <w:t xml:space="preserve"> –</w:t>
      </w:r>
      <w:r w:rsidR="007A53A1" w:rsidRPr="5D9AA098">
        <w:rPr>
          <w:rStyle w:val="normaltextrun"/>
          <w:rFonts w:ascii="Elsevier Display Light" w:hAnsi="Elsevier Display Light"/>
          <w:sz w:val="36"/>
          <w:szCs w:val="36"/>
        </w:rPr>
        <w:t xml:space="preserve"> </w:t>
      </w:r>
      <w:r w:rsidR="156B1D5C" w:rsidRPr="5D9AA098">
        <w:rPr>
          <w:rStyle w:val="normaltextrun"/>
          <w:rFonts w:ascii="Elsevier Display Light" w:hAnsi="Elsevier Display Light"/>
          <w:sz w:val="36"/>
          <w:szCs w:val="36"/>
        </w:rPr>
        <w:t>Pediatrics</w:t>
      </w:r>
    </w:p>
    <w:p w14:paraId="659CB55E" w14:textId="77777777"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Semester Year</w:t>
      </w:r>
      <w:r>
        <w:rPr>
          <w:rStyle w:val="eop"/>
          <w:rFonts w:ascii="Elsevier Display Light" w:eastAsiaTheme="majorEastAsia" w:hAnsi="Elsevier Display Light"/>
          <w:sz w:val="36"/>
          <w:szCs w:val="36"/>
        </w:rPr>
        <w:t> </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7EAE7D26"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rPr>
          <w:rStyle w:val="normaltextrun"/>
          <w:rFonts w:ascii="Arial" w:hAnsi="Arial"/>
          <w:sz w:val="22"/>
          <w:szCs w:val="22"/>
        </w:rPr>
        <w:t xml:space="preserve">You may also email directly at </w:t>
      </w:r>
      <w:hyperlink r:id="rId14" w:history="1">
        <w:r w:rsidR="003E5654" w:rsidRPr="003B21D5">
          <w:rPr>
            <w:rStyle w:val="Hyperlink"/>
            <w:rFonts w:ascii="Arial" w:hAnsi="Arial"/>
            <w:sz w:val="22"/>
            <w:szCs w:val="22"/>
          </w:rPr>
          <w:t>nhpsupport@elsevier.com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7AFFEC7D" w:rsidR="00A77767" w:rsidRPr="00A77767" w:rsidRDefault="00A77767" w:rsidP="2B697743">
      <w:pPr>
        <w:pStyle w:val="Heading1"/>
        <w:rPr>
          <w:i/>
          <w:iCs/>
          <w:color w:val="000000" w:themeColor="text1"/>
          <w:sz w:val="28"/>
          <w:szCs w:val="28"/>
        </w:rPr>
      </w:pPr>
      <w:r w:rsidRPr="2B697743">
        <w:rPr>
          <w:i/>
          <w:iCs/>
          <w:color w:val="000000" w:themeColor="text1"/>
          <w:sz w:val="28"/>
          <w:szCs w:val="28"/>
        </w:rPr>
        <w:t>Course Description</w:t>
      </w:r>
    </w:p>
    <w:p w14:paraId="2C52BF0E" w14:textId="4B6C377C" w:rsidR="19419597" w:rsidRDefault="19419597" w:rsidP="2B697743">
      <w:pPr>
        <w:pStyle w:val="paragraph"/>
        <w:spacing w:before="0" w:beforeAutospacing="0" w:after="0" w:afterAutospacing="0"/>
      </w:pPr>
      <w:r w:rsidRPr="2B697743">
        <w:rPr>
          <w:rFonts w:ascii="Arial" w:eastAsia="Arial" w:hAnsi="Arial" w:cs="Arial"/>
          <w:color w:val="000000" w:themeColor="text1"/>
          <w:sz w:val="22"/>
          <w:szCs w:val="22"/>
        </w:rPr>
        <w:t>This course focuses on nursing care of pediatric patients, infancy through adolescence, using both nursing and developmental theories.  Practice in providing nursing care to families during each phase of the childrearing cycle occurs in local hospitals, clinics, and simulation. The nursing process is used with emphasis on the theoretical and empirical basis of practice.</w:t>
      </w:r>
    </w:p>
    <w:p w14:paraId="4B02D37B" w14:textId="77777777" w:rsidR="00094400" w:rsidRDefault="00094400"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71C8CD5" w14:textId="77777777" w:rsidR="000B1673" w:rsidRDefault="007A53A1" w:rsidP="000B1673">
      <w:pPr>
        <w:pStyle w:val="paragraph"/>
        <w:spacing w:before="0" w:beforeAutospacing="0" w:after="0" w:afterAutospacing="0"/>
        <w:textAlignment w:val="baseline"/>
      </w:pPr>
      <w:r w:rsidRPr="2B697743">
        <w:rPr>
          <w:rStyle w:val="normaltextrun"/>
          <w:rFonts w:ascii="Arial" w:hAnsi="Arial"/>
          <w:sz w:val="22"/>
          <w:szCs w:val="22"/>
        </w:rPr>
        <w:t>Upon completion of this course, the student will be able to:</w:t>
      </w:r>
      <w:r w:rsidRPr="2B697743">
        <w:rPr>
          <w:rStyle w:val="eop"/>
          <w:rFonts w:ascii="Arial" w:eastAsiaTheme="majorEastAsia" w:hAnsi="Arial" w:cs="Arial"/>
          <w:sz w:val="22"/>
          <w:szCs w:val="22"/>
        </w:rPr>
        <w:t> </w:t>
      </w:r>
    </w:p>
    <w:p w14:paraId="3A16962D" w14:textId="67E1FE95" w:rsidR="1CBDCC4D" w:rsidRDefault="1CBDCC4D" w:rsidP="2B697743">
      <w:pPr>
        <w:pStyle w:val="paragraph"/>
        <w:numPr>
          <w:ilvl w:val="0"/>
          <w:numId w:val="46"/>
        </w:numPr>
        <w:spacing w:before="0" w:beforeAutospacing="0" w:after="0" w:afterAutospacing="0"/>
        <w:rPr>
          <w:rFonts w:ascii="Arial" w:eastAsia="Arial" w:hAnsi="Arial" w:cs="Arial"/>
          <w:color w:val="000000" w:themeColor="text1"/>
          <w:sz w:val="22"/>
          <w:szCs w:val="22"/>
        </w:rPr>
      </w:pPr>
      <w:r w:rsidRPr="2B697743">
        <w:rPr>
          <w:rFonts w:ascii="Arial" w:eastAsia="Arial" w:hAnsi="Arial" w:cs="Arial"/>
          <w:color w:val="000000" w:themeColor="text1"/>
          <w:sz w:val="22"/>
          <w:szCs w:val="22"/>
        </w:rPr>
        <w:t>Define legal, cultural, ethical, economic, historical, and political factors which impact the delivery of family centered health care.</w:t>
      </w:r>
    </w:p>
    <w:p w14:paraId="32155E2F" w14:textId="7774C4FB" w:rsidR="1CBDCC4D" w:rsidRDefault="1CBDCC4D"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Describe normal and abnormal physiological and psychological changes that occur during infancy through adolescence.</w:t>
      </w:r>
    </w:p>
    <w:p w14:paraId="526824CA" w14:textId="78A6ED1F" w:rsidR="4C565F3B" w:rsidRDefault="4C565F3B"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 xml:space="preserve">Discuss the role of the nurse that reflects an understanding of the impact </w:t>
      </w:r>
      <w:r w:rsidR="7F873653" w:rsidRPr="2B697743">
        <w:rPr>
          <w:rFonts w:ascii="Arial" w:eastAsia="Arial" w:hAnsi="Arial" w:cs="Arial"/>
          <w:color w:val="000000" w:themeColor="text1"/>
        </w:rPr>
        <w:t>a</w:t>
      </w:r>
      <w:r w:rsidRPr="2B697743">
        <w:rPr>
          <w:rFonts w:ascii="Arial" w:eastAsia="Arial" w:hAnsi="Arial" w:cs="Arial"/>
          <w:color w:val="000000" w:themeColor="text1"/>
        </w:rPr>
        <w:t xml:space="preserve"> nurse can have on the childbearing family.</w:t>
      </w:r>
    </w:p>
    <w:p w14:paraId="082EB9C9" w14:textId="4689E1EF" w:rsidR="1CBDCC4D" w:rsidRDefault="1CBDCC4D"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Use relevant evidence-based practice for decision making in relation to childbearing families through adolescence.</w:t>
      </w:r>
    </w:p>
    <w:p w14:paraId="2BC7ECB2" w14:textId="021CF863" w:rsidR="7544ADA1" w:rsidRDefault="7544ADA1"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 xml:space="preserve">Discuss the </w:t>
      </w:r>
      <w:r w:rsidR="1ED33703" w:rsidRPr="2B697743">
        <w:rPr>
          <w:rFonts w:ascii="Arial" w:eastAsia="Arial" w:hAnsi="Arial" w:cs="Arial"/>
          <w:color w:val="000000" w:themeColor="text1"/>
        </w:rPr>
        <w:t>role of the nurse</w:t>
      </w:r>
      <w:r w:rsidRPr="2B697743">
        <w:rPr>
          <w:rFonts w:ascii="Arial" w:eastAsia="Arial" w:hAnsi="Arial" w:cs="Arial"/>
          <w:color w:val="000000" w:themeColor="text1"/>
        </w:rPr>
        <w:t xml:space="preserve"> and the use of nursing standards to monitor patient/family care.</w:t>
      </w:r>
    </w:p>
    <w:p w14:paraId="6C631B43" w14:textId="0E540164" w:rsidR="1CBDCC4D" w:rsidRDefault="1CBDCC4D"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lastRenderedPageBreak/>
        <w:t>Prepare a teaching plan based on principles of teaching/learning.</w:t>
      </w:r>
    </w:p>
    <w:p w14:paraId="39552EF0" w14:textId="68D4AC31" w:rsidR="1CBDCC4D" w:rsidRDefault="1CBDCC4D" w:rsidP="2B697743">
      <w:pPr>
        <w:pStyle w:val="ListParagraph"/>
        <w:widowControl w:val="0"/>
        <w:numPr>
          <w:ilvl w:val="0"/>
          <w:numId w:val="46"/>
        </w:numPr>
        <w:spacing w:after="0" w:line="240" w:lineRule="auto"/>
        <w:rPr>
          <w:rFonts w:ascii="Arial" w:eastAsia="Arial" w:hAnsi="Arial" w:cs="Arial"/>
          <w:color w:val="000000" w:themeColor="text1"/>
        </w:rPr>
      </w:pPr>
      <w:r w:rsidRPr="57D75206">
        <w:rPr>
          <w:rFonts w:ascii="Arial" w:eastAsia="Arial" w:hAnsi="Arial" w:cs="Arial"/>
          <w:color w:val="000000" w:themeColor="text1"/>
        </w:rPr>
        <w:t>Discuss caring in relation to nursing the childbearing and childrearing family.</w:t>
      </w:r>
    </w:p>
    <w:p w14:paraId="5D583813" w14:textId="5FC7D24A" w:rsidR="57D75206" w:rsidRDefault="57D75206" w:rsidP="57D75206">
      <w:pPr>
        <w:pStyle w:val="ListParagraph"/>
        <w:widowControl w:val="0"/>
        <w:spacing w:after="0" w:line="240" w:lineRule="auto"/>
        <w:rPr>
          <w:rFonts w:ascii="Arial" w:eastAsia="Arial" w:hAnsi="Arial" w:cs="Arial"/>
          <w:color w:val="000000" w:themeColor="text1"/>
        </w:rPr>
      </w:pPr>
    </w:p>
    <w:p w14:paraId="4C3E911E" w14:textId="7DB124CD" w:rsidR="2B697743" w:rsidRDefault="2B697743" w:rsidP="2B697743">
      <w:pPr>
        <w:pStyle w:val="paragraph"/>
        <w:spacing w:before="0" w:beforeAutospacing="0" w:after="0" w:afterAutospacing="0"/>
        <w:rPr>
          <w:rFonts w:ascii="Arial" w:hAnsi="Arial" w:cs="Arial"/>
        </w:rPr>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32E21B5F" w:rsidR="00D8501D" w:rsidRDefault="00D8501D" w:rsidP="2B697743">
      <w:pPr>
        <w:pStyle w:val="paragraph"/>
        <w:spacing w:before="0" w:beforeAutospacing="0" w:after="0" w:afterAutospacing="0"/>
        <w:textAlignment w:val="baseline"/>
        <w:rPr>
          <w:rStyle w:val="eop"/>
          <w:rFonts w:ascii="Arial" w:eastAsiaTheme="majorEastAsia" w:hAnsi="Arial" w:cs="Arial"/>
          <w:color w:val="000000" w:themeColor="text1"/>
          <w:sz w:val="22"/>
          <w:szCs w:val="22"/>
        </w:rPr>
      </w:pPr>
      <w:r w:rsidRPr="2B697743">
        <w:rPr>
          <w:rStyle w:val="normaltextrun"/>
          <w:rFonts w:ascii="Arial" w:hAnsi="Arial"/>
          <w:color w:val="000000" w:themeColor="text1"/>
          <w:sz w:val="22"/>
          <w:szCs w:val="22"/>
        </w:rPr>
        <w:t xml:space="preserve">Active class participation is expected in this course. </w:t>
      </w:r>
      <w:r w:rsidR="045DD78B" w:rsidRPr="2B697743">
        <w:rPr>
          <w:rStyle w:val="normaltextrun"/>
          <w:rFonts w:ascii="Arial" w:hAnsi="Arial"/>
          <w:color w:val="000000" w:themeColor="text1"/>
          <w:sz w:val="22"/>
          <w:szCs w:val="22"/>
        </w:rPr>
        <w:t>Your instructor will track attendance and your level of participation in the course's lecture and lab components.</w:t>
      </w:r>
      <w:r w:rsidRPr="2B697743">
        <w:rPr>
          <w:rStyle w:val="normaltextrun"/>
          <w:rFonts w:ascii="Arial" w:hAnsi="Arial"/>
          <w:color w:val="000000" w:themeColor="text1"/>
          <w:sz w:val="22"/>
          <w:szCs w:val="22"/>
        </w:rPr>
        <w:t xml:space="preserv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sidRPr="2B697743">
        <w:rPr>
          <w:rStyle w:val="eop"/>
          <w:rFonts w:ascii="Arial" w:eastAsiaTheme="majorEastAsia" w:hAnsi="Arial" w:cs="Arial"/>
          <w:color w:val="000000" w:themeColor="text1"/>
          <w:sz w:val="22"/>
          <w:szCs w:val="22"/>
        </w:rPr>
        <w:t> </w:t>
      </w:r>
    </w:p>
    <w:p w14:paraId="0F134805" w14:textId="77777777" w:rsidR="00D8501D" w:rsidRDefault="00D8501D" w:rsidP="00D8501D">
      <w:pPr>
        <w:pStyle w:val="paragraph"/>
        <w:numPr>
          <w:ilvl w:val="0"/>
          <w:numId w:val="35"/>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35"/>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35"/>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35"/>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8A5886C" w14:textId="77777777" w:rsidR="00D65F78" w:rsidRDefault="00A77767" w:rsidP="00EE7D8A">
      <w:pPr>
        <w:pStyle w:val="Heading1"/>
        <w:rPr>
          <w:i/>
          <w:iCs/>
          <w:color w:val="000000" w:themeColor="text1"/>
          <w:sz w:val="28"/>
          <w:szCs w:val="28"/>
        </w:rPr>
      </w:pPr>
      <w:r>
        <w:rPr>
          <w:i/>
          <w:iCs/>
          <w:color w:val="000000" w:themeColor="text1"/>
          <w:sz w:val="28"/>
          <w:szCs w:val="28"/>
        </w:rPr>
        <w:t>Required Materials</w:t>
      </w:r>
    </w:p>
    <w:p w14:paraId="59396322" w14:textId="0EA412D1" w:rsidR="007A53A1" w:rsidRDefault="007A53A1" w:rsidP="2B697743">
      <w:pPr>
        <w:spacing w:after="0" w:line="240" w:lineRule="auto"/>
        <w:rPr>
          <w:rFonts w:ascii="Arial" w:eastAsia="Arial" w:hAnsi="Arial" w:cs="Arial"/>
          <w:color w:val="000000" w:themeColor="text1"/>
        </w:rPr>
      </w:pPr>
      <w:r>
        <w:br/>
      </w:r>
      <w:r w:rsidR="5B358583" w:rsidRPr="57D75206">
        <w:rPr>
          <w:rStyle w:val="normaltextrun"/>
          <w:rFonts w:ascii="Arial" w:eastAsia="Arial" w:hAnsi="Arial" w:cs="Arial"/>
          <w:color w:val="000000" w:themeColor="text1"/>
        </w:rPr>
        <w:t>Sherpath Vantage for Hockenberry Wong’s Essentials of Pediatric Nursing, 11</w:t>
      </w:r>
      <w:r w:rsidR="5B358583" w:rsidRPr="57D75206">
        <w:rPr>
          <w:rStyle w:val="normaltextrun"/>
          <w:rFonts w:ascii="Arial" w:eastAsia="Arial" w:hAnsi="Arial" w:cs="Arial"/>
          <w:color w:val="000000" w:themeColor="text1"/>
          <w:vertAlign w:val="superscript"/>
        </w:rPr>
        <w:t>th</w:t>
      </w:r>
      <w:r w:rsidR="5B358583" w:rsidRPr="57D75206">
        <w:rPr>
          <w:rStyle w:val="normaltextrun"/>
          <w:rFonts w:ascii="Arial" w:eastAsia="Arial" w:hAnsi="Arial" w:cs="Arial"/>
          <w:color w:val="000000" w:themeColor="text1"/>
        </w:rPr>
        <w:t xml:space="preserve"> Ed. ISBN 9780443126277 </w:t>
      </w:r>
    </w:p>
    <w:p w14:paraId="512B0E30" w14:textId="454C12FD" w:rsidR="007A53A1" w:rsidRDefault="007A53A1" w:rsidP="2B697743">
      <w:pPr>
        <w:spacing w:after="0" w:line="240" w:lineRule="auto"/>
        <w:rPr>
          <w:rStyle w:val="normaltextrun"/>
          <w:rFonts w:ascii="Arial" w:eastAsia="Arial" w:hAnsi="Arial" w:cs="Arial"/>
          <w:color w:val="000000" w:themeColor="text1"/>
        </w:rPr>
      </w:pPr>
    </w:p>
    <w:p w14:paraId="391EFF45" w14:textId="3A742648" w:rsidR="007A53A1" w:rsidRDefault="5B358583" w:rsidP="2B697743">
      <w:pPr>
        <w:spacing w:after="0" w:line="240" w:lineRule="auto"/>
        <w:rPr>
          <w:rFonts w:ascii="Arial" w:eastAsia="Arial" w:hAnsi="Arial" w:cs="Arial"/>
          <w:color w:val="000000" w:themeColor="text1"/>
        </w:rPr>
      </w:pPr>
      <w:r w:rsidRPr="2B697743">
        <w:rPr>
          <w:rFonts w:ascii="Arial" w:eastAsia="Arial" w:hAnsi="Arial" w:cs="Arial"/>
          <w:b/>
          <w:bCs/>
          <w:color w:val="000000" w:themeColor="text1"/>
        </w:rPr>
        <w:t>Technical requirements</w:t>
      </w:r>
    </w:p>
    <w:p w14:paraId="7567A77D" w14:textId="58E9525D" w:rsidR="007A53A1" w:rsidRDefault="5B358583" w:rsidP="2B697743">
      <w:pPr>
        <w:pStyle w:val="ListParagraph"/>
        <w:numPr>
          <w:ilvl w:val="0"/>
          <w:numId w:val="3"/>
        </w:numPr>
        <w:spacing w:after="0" w:line="240" w:lineRule="auto"/>
        <w:rPr>
          <w:rFonts w:ascii="Arial" w:eastAsia="Arial" w:hAnsi="Arial" w:cs="Arial"/>
          <w:color w:val="000000" w:themeColor="text1"/>
        </w:rPr>
      </w:pPr>
      <w:r w:rsidRPr="2B697743">
        <w:rPr>
          <w:rFonts w:ascii="Arial" w:eastAsia="Arial" w:hAnsi="Arial" w:cs="Arial"/>
          <w:color w:val="000000" w:themeColor="text1"/>
        </w:rPr>
        <w:t>Review requirements:</w:t>
      </w:r>
      <w:r w:rsidR="007A53A1">
        <w:br/>
      </w:r>
      <w:hyperlink r:id="rId16">
        <w:r w:rsidRPr="2B697743">
          <w:rPr>
            <w:rStyle w:val="Hyperlink"/>
            <w:rFonts w:ascii="Arial" w:eastAsia="Arial" w:hAnsi="Arial" w:cs="Arial"/>
          </w:rPr>
          <w:t>https://service.elsevier.com/app/answers/detail/a_id/34674/supporthub/shadow-health/kw/specifications/</w:t>
        </w:r>
      </w:hyperlink>
      <w:r w:rsidRPr="2B697743">
        <w:rPr>
          <w:rFonts w:ascii="Arial" w:eastAsia="Arial" w:hAnsi="Arial" w:cs="Arial"/>
          <w:color w:val="000000" w:themeColor="text1"/>
        </w:rPr>
        <w:t xml:space="preserve"> </w:t>
      </w:r>
    </w:p>
    <w:p w14:paraId="63507957" w14:textId="559E4047" w:rsidR="007A53A1" w:rsidRDefault="5B358583" w:rsidP="2B697743">
      <w:pPr>
        <w:pStyle w:val="ListParagraph"/>
        <w:numPr>
          <w:ilvl w:val="0"/>
          <w:numId w:val="3"/>
        </w:numPr>
        <w:spacing w:after="0" w:line="240" w:lineRule="auto"/>
        <w:rPr>
          <w:rFonts w:ascii="Arial" w:eastAsia="Arial" w:hAnsi="Arial" w:cs="Arial"/>
          <w:color w:val="000000" w:themeColor="text1"/>
        </w:rPr>
      </w:pPr>
      <w:r w:rsidRPr="2B697743">
        <w:rPr>
          <w:rFonts w:ascii="Arial" w:eastAsia="Arial" w:hAnsi="Arial" w:cs="Arial"/>
          <w:color w:val="000000" w:themeColor="text1"/>
        </w:rPr>
        <w:t>Tablets, mobile devices, and Chrome Books are not currently supported.</w:t>
      </w:r>
    </w:p>
    <w:p w14:paraId="3E61AE02" w14:textId="0C830467" w:rsidR="007A53A1" w:rsidRDefault="5B358583" w:rsidP="2B697743">
      <w:pPr>
        <w:pStyle w:val="ListParagraph"/>
        <w:numPr>
          <w:ilvl w:val="0"/>
          <w:numId w:val="3"/>
        </w:numPr>
        <w:shd w:val="clear" w:color="auto" w:fill="FFFFFF" w:themeFill="background1"/>
        <w:spacing w:before="220" w:after="220"/>
        <w:rPr>
          <w:rFonts w:ascii="Arial" w:eastAsia="Arial" w:hAnsi="Arial" w:cs="Arial"/>
          <w:color w:val="000000" w:themeColor="text1"/>
        </w:rPr>
      </w:pPr>
      <w:r w:rsidRPr="2B697743">
        <w:rPr>
          <w:rFonts w:ascii="Arial" w:eastAsia="Arial" w:hAnsi="Arial" w:cs="Arial"/>
          <w:color w:val="000000" w:themeColor="text1"/>
        </w:rPr>
        <w:t>Recommended web browser is Google Chrome.</w:t>
      </w:r>
    </w:p>
    <w:p w14:paraId="32329AC9" w14:textId="628F6B1C" w:rsidR="007A53A1" w:rsidRDefault="007A53A1" w:rsidP="2B697743">
      <w:pPr>
        <w:pStyle w:val="paragraph"/>
        <w:spacing w:after="0"/>
        <w:contextualSpacing/>
      </w:pP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121E9378" w14:textId="77777777" w:rsidR="00176781" w:rsidRPr="00562324" w:rsidRDefault="00176781" w:rsidP="00176781">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3A0C1E76" w14:textId="77777777" w:rsidR="00176781" w:rsidRPr="00562324" w:rsidRDefault="00176781" w:rsidP="00176781">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15472981" w14:textId="77777777" w:rsidR="00176781" w:rsidRDefault="00176781" w:rsidP="2B697743">
      <w:pPr>
        <w:pStyle w:val="paragraph"/>
        <w:spacing w:before="0" w:beforeAutospacing="0" w:after="0" w:afterAutospacing="0"/>
        <w:textAlignment w:val="baseline"/>
        <w:rPr>
          <w:rStyle w:val="normaltextrun"/>
          <w:rFonts w:ascii="Arial" w:hAnsi="Arial"/>
          <w:b/>
          <w:bCs/>
        </w:rPr>
      </w:pPr>
    </w:p>
    <w:p w14:paraId="3AC54704" w14:textId="2FBD8940" w:rsidR="00D8501D" w:rsidRDefault="00D8501D" w:rsidP="2B697743">
      <w:pPr>
        <w:pStyle w:val="paragraph"/>
        <w:spacing w:before="0" w:beforeAutospacing="0" w:after="0" w:afterAutospacing="0"/>
        <w:textAlignment w:val="baseline"/>
      </w:pPr>
      <w:r w:rsidRPr="2B697743">
        <w:rPr>
          <w:rStyle w:val="normaltextrun"/>
          <w:rFonts w:ascii="Arial" w:hAnsi="Arial"/>
          <w:b/>
          <w:bCs/>
        </w:rPr>
        <w:t>Lessons</w:t>
      </w:r>
      <w:r w:rsidR="00A77767" w:rsidRPr="2B697743">
        <w:rPr>
          <w:rStyle w:val="scxw10676831"/>
          <w:rFonts w:ascii="Arial" w:hAnsi="Arial" w:cs="Arial"/>
          <w:b/>
          <w:bCs/>
        </w:rPr>
        <w:t>:</w:t>
      </w:r>
      <w:r>
        <w:br/>
      </w:r>
      <w:r w:rsidRPr="2B697743">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sidRPr="2B697743">
        <w:rPr>
          <w:rStyle w:val="normaltextrun"/>
          <w:rFonts w:ascii="Arial" w:hAnsi="Arial"/>
          <w:sz w:val="18"/>
          <w:szCs w:val="18"/>
        </w:rPr>
        <w:t> </w:t>
      </w:r>
      <w:r w:rsidRPr="2B697743">
        <w:rPr>
          <w:rStyle w:val="eop"/>
          <w:rFonts w:ascii="Arial" w:eastAsiaTheme="majorEastAsia" w:hAnsi="Arial" w:cs="Arial"/>
          <w:sz w:val="18"/>
          <w:szCs w:val="18"/>
        </w:rPr>
        <w:t> </w:t>
      </w:r>
    </w:p>
    <w:p w14:paraId="2B19D1F1" w14:textId="7F1464D2" w:rsidR="2B697743" w:rsidRDefault="2B697743" w:rsidP="2B697743">
      <w:pPr>
        <w:pStyle w:val="paragraph"/>
        <w:spacing w:before="0" w:beforeAutospacing="0" w:after="0" w:afterAutospacing="0"/>
        <w:rPr>
          <w:rStyle w:val="eop"/>
          <w:rFonts w:ascii="Arial" w:eastAsiaTheme="majorEastAsia" w:hAnsi="Arial" w:cs="Arial"/>
          <w:sz w:val="18"/>
          <w:szCs w:val="18"/>
        </w:rPr>
      </w:pPr>
    </w:p>
    <w:p w14:paraId="64B716FA" w14:textId="619BCC81" w:rsidR="737EE8B0" w:rsidRDefault="737EE8B0" w:rsidP="2B697743">
      <w:pPr>
        <w:spacing w:after="0" w:line="240" w:lineRule="auto"/>
      </w:pPr>
      <w:r w:rsidRPr="2B697743">
        <w:rPr>
          <w:rStyle w:val="normaltextrun"/>
          <w:rFonts w:ascii="Arial" w:eastAsia="Arial" w:hAnsi="Arial" w:cs="Arial"/>
          <w:b/>
          <w:bCs/>
          <w:color w:val="000000" w:themeColor="text1"/>
        </w:rPr>
        <w:t xml:space="preserve">Osmosis: </w:t>
      </w:r>
      <w:r w:rsidRPr="2B697743">
        <w:rPr>
          <w:rStyle w:val="scxw200618994"/>
          <w:rFonts w:ascii="Arial" w:eastAsia="Arial" w:hAnsi="Arial" w:cs="Arial"/>
          <w:color w:val="000000" w:themeColor="text1"/>
        </w:rPr>
        <w:t> </w:t>
      </w:r>
      <w:r>
        <w:br/>
      </w:r>
      <w:r w:rsidRPr="2B697743">
        <w:rPr>
          <w:rStyle w:val="normaltextrun"/>
          <w:rFonts w:ascii="Arial" w:eastAsia="Arial" w:hAnsi="Arial" w:cs="Arial"/>
          <w:color w:val="000000" w:themeColor="text1"/>
          <w:lang w:val="en"/>
        </w:rPr>
        <w:t>Osmosis is a visual learning platform that makes complex medical topics easy to understand through expertly illustrated visuals based on evidence-based learning science.  You’ll find these videos both incorporated in some of your lessons, and some will stand alone to support the content for the week.</w:t>
      </w:r>
      <w:r w:rsidRPr="2B697743">
        <w:rPr>
          <w:rStyle w:val="eop"/>
          <w:rFonts w:ascii="Arial" w:eastAsia="Arial" w:hAnsi="Arial" w:cs="Arial"/>
          <w:color w:val="000000" w:themeColor="text1"/>
        </w:rPr>
        <w:t> </w:t>
      </w:r>
    </w:p>
    <w:p w14:paraId="4BC43ECB" w14:textId="7E5852D2" w:rsidR="00D8501D" w:rsidRDefault="00D8501D" w:rsidP="3D417AE2">
      <w:pPr>
        <w:spacing w:after="0" w:line="240" w:lineRule="auto"/>
        <w:textAlignment w:val="baseline"/>
        <w:rPr>
          <w:rFonts w:ascii="Arial" w:eastAsia="Arial" w:hAnsi="Arial" w:cs="Arial"/>
          <w:color w:val="000000" w:themeColor="text1"/>
        </w:rPr>
      </w:pPr>
      <w:r w:rsidRPr="3D417AE2">
        <w:rPr>
          <w:rStyle w:val="eop"/>
          <w:rFonts w:ascii="Arial" w:eastAsiaTheme="majorEastAsia" w:hAnsi="Arial" w:cs="Arial"/>
        </w:rPr>
        <w:lastRenderedPageBreak/>
        <w:t> </w:t>
      </w:r>
    </w:p>
    <w:p w14:paraId="5AB323FE" w14:textId="5CC92D09" w:rsidR="00D8501D" w:rsidRDefault="7700AF85" w:rsidP="3D417AE2">
      <w:pPr>
        <w:spacing w:after="0" w:line="240" w:lineRule="auto"/>
        <w:textAlignment w:val="baseline"/>
        <w:rPr>
          <w:rFonts w:ascii="Arial" w:eastAsia="Arial" w:hAnsi="Arial" w:cs="Arial"/>
          <w:color w:val="000000" w:themeColor="text1"/>
        </w:rPr>
      </w:pPr>
      <w:r w:rsidRPr="57D75206">
        <w:rPr>
          <w:rStyle w:val="normaltextrun"/>
          <w:rFonts w:ascii="Arial" w:eastAsia="Arial" w:hAnsi="Arial" w:cs="Arial"/>
          <w:b/>
          <w:bCs/>
          <w:color w:val="000000" w:themeColor="text1"/>
        </w:rPr>
        <w:t xml:space="preserve">Assigned Student Resources: </w:t>
      </w:r>
      <w:r w:rsidRPr="57D75206">
        <w:rPr>
          <w:rStyle w:val="scxw200618994"/>
          <w:rFonts w:ascii="Arial" w:eastAsia="Arial" w:hAnsi="Arial" w:cs="Arial"/>
          <w:color w:val="000000" w:themeColor="text1"/>
        </w:rPr>
        <w:t> </w:t>
      </w:r>
      <w:r>
        <w:br/>
      </w:r>
      <w:r w:rsidRPr="57D75206">
        <w:rPr>
          <w:rStyle w:val="normaltextrun"/>
          <w:rFonts w:ascii="Arial" w:eastAsia="Arial" w:hAnsi="Arial" w:cs="Arial"/>
          <w:color w:val="000000" w:themeColor="text1"/>
          <w:lang w:val="en"/>
        </w:rPr>
        <w:t>These are short animations or videos that break down complex medical topics to make them easier to understand.  You’ll find these some weeks paired with related content.</w:t>
      </w:r>
    </w:p>
    <w:p w14:paraId="44B6254C" w14:textId="7B3CE292" w:rsidR="00D8501D" w:rsidRDefault="00D8501D" w:rsidP="3D417AE2">
      <w:pPr>
        <w:pStyle w:val="paragraph"/>
        <w:spacing w:before="0" w:beforeAutospacing="0" w:after="0" w:afterAutospacing="0"/>
        <w:textAlignment w:val="baseline"/>
        <w:rPr>
          <w:rStyle w:val="eop"/>
          <w:rFonts w:ascii="Arial" w:eastAsiaTheme="majorEastAsia" w:hAnsi="Arial" w:cs="Arial"/>
          <w:sz w:val="22"/>
          <w:szCs w:val="22"/>
        </w:rPr>
      </w:pPr>
    </w:p>
    <w:p w14:paraId="1AC1C05C" w14:textId="2485164A" w:rsidR="00D8501D" w:rsidRDefault="00D8501D" w:rsidP="3D417AE2">
      <w:pPr>
        <w:pStyle w:val="paragraph"/>
        <w:spacing w:before="0" w:beforeAutospacing="0" w:after="0" w:afterAutospacing="0"/>
        <w:textAlignment w:val="baseline"/>
      </w:pPr>
      <w:r w:rsidRPr="3D417AE2">
        <w:rPr>
          <w:rStyle w:val="normaltextrun"/>
          <w:rFonts w:ascii="Arial" w:hAnsi="Arial"/>
          <w:b/>
          <w:bCs/>
          <w:color w:val="000000" w:themeColor="text1"/>
        </w:rPr>
        <w:t>Simulations</w:t>
      </w:r>
      <w:r w:rsidR="00A77767" w:rsidRPr="3D417AE2">
        <w:rPr>
          <w:rStyle w:val="normaltextrun"/>
          <w:rFonts w:ascii="Arial" w:hAnsi="Arial"/>
          <w:b/>
          <w:bCs/>
          <w:color w:val="000000" w:themeColor="text1"/>
        </w:rPr>
        <w:t>:</w:t>
      </w:r>
      <w:r w:rsidRPr="3D417AE2">
        <w:rPr>
          <w:rStyle w:val="scxw10676831"/>
          <w:rFonts w:ascii="Arial" w:hAnsi="Arial" w:cs="Arial"/>
          <w:color w:val="000000" w:themeColor="text1"/>
        </w:rPr>
        <w:t> </w:t>
      </w:r>
      <w:r>
        <w:br/>
      </w:r>
      <w:r w:rsidRPr="3D417AE2">
        <w:rPr>
          <w:rStyle w:val="normaltextrun"/>
          <w:rFonts w:ascii="Arial" w:hAnsi="Arial"/>
          <w:sz w:val="22"/>
          <w:szCs w:val="22"/>
        </w:rPr>
        <w:t>Shadow Health simulations provide a dynamic, immersive experience</w:t>
      </w:r>
      <w:r w:rsidR="00951AFB" w:rsidRPr="3D417AE2">
        <w:rPr>
          <w:rStyle w:val="normaltextrun"/>
          <w:rFonts w:ascii="Arial" w:hAnsi="Arial"/>
          <w:sz w:val="22"/>
          <w:szCs w:val="22"/>
        </w:rPr>
        <w:t>,</w:t>
      </w:r>
      <w:r w:rsidRPr="3D417AE2">
        <w:rPr>
          <w:rStyle w:val="normaltextrun"/>
          <w:rFonts w:ascii="Arial" w:hAnsi="Arial"/>
          <w:sz w:val="22"/>
          <w:szCs w:val="22"/>
        </w:rPr>
        <w:t xml:space="preserve"> designed to improve your interview and assessment skills and clinical judgment through the examination of digital standardized patients. You may also have shorter</w:t>
      </w:r>
      <w:r w:rsidR="09B04090" w:rsidRPr="3D417AE2">
        <w:rPr>
          <w:rStyle w:val="normaltextrun"/>
          <w:rFonts w:ascii="Arial" w:hAnsi="Arial"/>
          <w:sz w:val="22"/>
          <w:szCs w:val="22"/>
        </w:rPr>
        <w:t xml:space="preserve">, </w:t>
      </w:r>
      <w:r w:rsidRPr="3D417AE2">
        <w:rPr>
          <w:rStyle w:val="normaltextrun"/>
          <w:rFonts w:ascii="Arial" w:hAnsi="Arial"/>
          <w:sz w:val="22"/>
          <w:szCs w:val="22"/>
        </w:rPr>
        <w:t>skills</w:t>
      </w:r>
      <w:r w:rsidR="473D7079" w:rsidRPr="3D417AE2">
        <w:rPr>
          <w:rStyle w:val="normaltextrun"/>
          <w:rFonts w:ascii="Arial" w:hAnsi="Arial"/>
          <w:sz w:val="22"/>
          <w:szCs w:val="22"/>
        </w:rPr>
        <w:t>-</w:t>
      </w:r>
      <w:r w:rsidRPr="3D417AE2">
        <w:rPr>
          <w:rStyle w:val="normaltextrun"/>
          <w:rFonts w:ascii="Arial" w:hAnsi="Arial"/>
          <w:sz w:val="22"/>
          <w:szCs w:val="22"/>
        </w:rPr>
        <w:t>based Sherpath simulations assigned.</w:t>
      </w:r>
      <w:r w:rsidRPr="3D417AE2">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Pr>
          <w:rStyle w:val="normaltextrun"/>
          <w:rFonts w:ascii="Arial" w:hAnsi="Arial"/>
          <w:b/>
          <w:bCs/>
        </w:rPr>
        <w:t>Case Studies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Pr>
          <w:rStyle w:val="eop"/>
          <w:rFonts w:ascii="Arial" w:eastAsiaTheme="majorEastAsia" w:hAnsi="Arial" w:cs="Arial"/>
          <w:sz w:val="22"/>
          <w:szCs w:val="22"/>
        </w:rPr>
        <w:t> </w:t>
      </w:r>
    </w:p>
    <w:p w14:paraId="3B696042" w14:textId="206C9DD4" w:rsidR="00D8501D" w:rsidRDefault="00D8501D" w:rsidP="62AB7B6E">
      <w:pPr>
        <w:pStyle w:val="paragraph"/>
        <w:spacing w:before="0" w:beforeAutospacing="0" w:after="0" w:afterAutospacing="0"/>
        <w:textAlignment w:val="baseline"/>
      </w:pPr>
      <w:r w:rsidRPr="62AB7B6E">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437036E0" w14:textId="596FAD71" w:rsidR="00D8501D" w:rsidRDefault="00D8501D" w:rsidP="62AB7B6E">
      <w:pPr>
        <w:spacing w:after="0"/>
        <w:textAlignment w:val="baseline"/>
        <w:rPr>
          <w:rStyle w:val="eop"/>
          <w:rFonts w:ascii="Arial" w:eastAsiaTheme="majorEastAsia" w:hAnsi="Arial" w:cs="Arial"/>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Pr>
          <w:sz w:val="28"/>
          <w:szCs w:val="28"/>
        </w:rPr>
        <w:t>GRADED ASSIGNMENTS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90"/>
        <w:gridCol w:w="2280"/>
      </w:tblGrid>
      <w:tr w:rsidR="00D8501D" w:rsidRPr="00D8501D" w14:paraId="0AB0821B" w14:textId="77777777" w:rsidTr="57D75206">
        <w:trPr>
          <w:trHeight w:val="420"/>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6AC0BF" w14:textId="1621DF5D" w:rsidR="57D75206" w:rsidRDefault="57D75206" w:rsidP="57D75206">
            <w:pPr>
              <w:spacing w:after="0" w:line="240" w:lineRule="auto"/>
              <w:rPr>
                <w:rFonts w:ascii="Arial" w:eastAsia="Arial" w:hAnsi="Arial" w:cs="Arial"/>
              </w:rPr>
            </w:pPr>
            <w:r w:rsidRPr="57D75206">
              <w:rPr>
                <w:rFonts w:ascii="Arial" w:eastAsia="Arial" w:hAnsi="Arial" w:cs="Arial"/>
              </w:rPr>
              <w:t>Assignment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E2FDE2" w14:textId="59F8FFAD" w:rsidR="57D75206" w:rsidRDefault="57D75206" w:rsidP="57D75206">
            <w:pPr>
              <w:spacing w:after="0" w:line="240" w:lineRule="auto"/>
              <w:rPr>
                <w:rFonts w:ascii="Arial" w:eastAsia="Arial" w:hAnsi="Arial" w:cs="Arial"/>
              </w:rPr>
            </w:pPr>
            <w:r w:rsidRPr="57D75206">
              <w:rPr>
                <w:rFonts w:ascii="Arial" w:eastAsia="Arial" w:hAnsi="Arial" w:cs="Arial"/>
              </w:rPr>
              <w:t>Course Weight </w:t>
            </w:r>
          </w:p>
        </w:tc>
      </w:tr>
      <w:tr w:rsidR="00D8501D" w:rsidRPr="00D8501D" w14:paraId="44AF5AB2" w14:textId="77777777" w:rsidTr="57D75206">
        <w:trPr>
          <w:trHeight w:val="420"/>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985B4C" w14:textId="21E1F19B" w:rsidR="57D75206" w:rsidRDefault="57D75206" w:rsidP="57D75206">
            <w:pPr>
              <w:spacing w:after="0" w:line="240" w:lineRule="auto"/>
              <w:rPr>
                <w:rFonts w:ascii="Arial" w:eastAsia="Arial" w:hAnsi="Arial" w:cs="Arial"/>
              </w:rPr>
            </w:pPr>
            <w:r w:rsidRPr="57D75206">
              <w:rPr>
                <w:rFonts w:ascii="Arial" w:eastAsia="Arial" w:hAnsi="Arial" w:cs="Arial"/>
              </w:rPr>
              <w:t>Lessons and Osmosis Videos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554888" w14:textId="6DED18BD" w:rsidR="57D75206" w:rsidRDefault="57D75206" w:rsidP="57D75206">
            <w:pPr>
              <w:spacing w:after="0" w:line="240" w:lineRule="auto"/>
              <w:rPr>
                <w:rFonts w:ascii="Arial" w:eastAsia="Arial" w:hAnsi="Arial" w:cs="Arial"/>
              </w:rPr>
            </w:pPr>
            <w:r w:rsidRPr="57D75206">
              <w:rPr>
                <w:rFonts w:ascii="Arial" w:eastAsia="Arial" w:hAnsi="Arial" w:cs="Arial"/>
              </w:rPr>
              <w:t>15% </w:t>
            </w:r>
          </w:p>
        </w:tc>
      </w:tr>
      <w:tr w:rsidR="00D8501D" w:rsidRPr="00D8501D" w14:paraId="03BB2A9F" w14:textId="77777777" w:rsidTr="57D75206">
        <w:trPr>
          <w:trHeight w:val="420"/>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3CCAA8" w14:textId="68D19682" w:rsidR="57D75206" w:rsidRDefault="57D75206" w:rsidP="57D75206">
            <w:pPr>
              <w:spacing w:after="0" w:line="240" w:lineRule="auto"/>
              <w:rPr>
                <w:rFonts w:ascii="Arial" w:eastAsia="Arial" w:hAnsi="Arial" w:cs="Arial"/>
              </w:rPr>
            </w:pPr>
            <w:r w:rsidRPr="57D75206">
              <w:rPr>
                <w:rFonts w:ascii="Arial" w:eastAsia="Arial" w:hAnsi="Arial" w:cs="Arial"/>
              </w:rPr>
              <w:t>Sherpath EAQ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B70906" w14:textId="43DB1B93" w:rsidR="57D75206" w:rsidRDefault="57D75206" w:rsidP="57D75206">
            <w:pPr>
              <w:spacing w:after="0" w:line="240" w:lineRule="auto"/>
              <w:rPr>
                <w:rFonts w:ascii="Arial" w:eastAsia="Arial" w:hAnsi="Arial" w:cs="Arial"/>
              </w:rPr>
            </w:pPr>
            <w:r w:rsidRPr="57D75206">
              <w:rPr>
                <w:rFonts w:ascii="Arial" w:eastAsia="Arial" w:hAnsi="Arial" w:cs="Arial"/>
              </w:rPr>
              <w:t>15% </w:t>
            </w:r>
          </w:p>
        </w:tc>
      </w:tr>
      <w:tr w:rsidR="00D8501D" w:rsidRPr="00D8501D" w14:paraId="41C8C2FD" w14:textId="77777777" w:rsidTr="57D75206">
        <w:trPr>
          <w:trHeight w:val="450"/>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F1A8B8" w14:textId="1CBD088B" w:rsidR="57D75206" w:rsidRDefault="57D75206" w:rsidP="57D75206">
            <w:pPr>
              <w:spacing w:after="0" w:line="240" w:lineRule="auto"/>
              <w:rPr>
                <w:rFonts w:ascii="Arial" w:eastAsia="Arial" w:hAnsi="Arial" w:cs="Arial"/>
              </w:rPr>
            </w:pPr>
            <w:r w:rsidRPr="57D75206">
              <w:rPr>
                <w:rFonts w:ascii="Arial" w:eastAsia="Arial" w:hAnsi="Arial" w:cs="Arial"/>
              </w:rPr>
              <w:t>Simulations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839FA9" w14:textId="636CCD2A" w:rsidR="57D75206" w:rsidRDefault="57D75206" w:rsidP="57D75206">
            <w:pPr>
              <w:spacing w:after="0" w:line="240" w:lineRule="auto"/>
              <w:rPr>
                <w:rFonts w:ascii="Arial" w:eastAsia="Arial" w:hAnsi="Arial" w:cs="Arial"/>
              </w:rPr>
            </w:pPr>
            <w:r w:rsidRPr="57D75206">
              <w:rPr>
                <w:rFonts w:ascii="Arial" w:eastAsia="Arial" w:hAnsi="Arial" w:cs="Arial"/>
              </w:rPr>
              <w:t>25% </w:t>
            </w:r>
          </w:p>
        </w:tc>
      </w:tr>
      <w:tr w:rsidR="009D5F14" w:rsidRPr="00D8501D" w14:paraId="141F1D38" w14:textId="77777777" w:rsidTr="57D75206">
        <w:trPr>
          <w:trHeight w:val="450"/>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058C37" w14:textId="35AE9843" w:rsidR="57D75206" w:rsidRDefault="57D75206" w:rsidP="57D75206">
            <w:pPr>
              <w:spacing w:after="0" w:line="240" w:lineRule="auto"/>
              <w:rPr>
                <w:rFonts w:ascii="Arial" w:eastAsia="Arial" w:hAnsi="Arial" w:cs="Arial"/>
              </w:rPr>
            </w:pPr>
            <w:r w:rsidRPr="57D75206">
              <w:rPr>
                <w:rFonts w:ascii="Arial" w:eastAsia="Arial" w:hAnsi="Arial" w:cs="Arial"/>
              </w:rPr>
              <w:t>Additional Course Assignments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93EC3A" w14:textId="590DCD6F" w:rsidR="57D75206" w:rsidRDefault="57D75206" w:rsidP="57D75206">
            <w:pPr>
              <w:spacing w:after="0" w:line="240" w:lineRule="auto"/>
              <w:rPr>
                <w:rFonts w:ascii="Arial" w:eastAsia="Arial" w:hAnsi="Arial" w:cs="Arial"/>
              </w:rPr>
            </w:pPr>
            <w:r w:rsidRPr="57D75206">
              <w:rPr>
                <w:rFonts w:ascii="Arial" w:eastAsia="Arial" w:hAnsi="Arial" w:cs="Arial"/>
              </w:rPr>
              <w:t>15% </w:t>
            </w:r>
          </w:p>
        </w:tc>
      </w:tr>
      <w:tr w:rsidR="00D8501D" w:rsidRPr="00D8501D" w14:paraId="6A8E88AA" w14:textId="77777777" w:rsidTr="57D75206">
        <w:trPr>
          <w:trHeight w:val="420"/>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1781B7" w14:textId="69943D2A" w:rsidR="57D75206" w:rsidRDefault="57D75206" w:rsidP="57D75206">
            <w:pPr>
              <w:spacing w:after="0" w:line="240" w:lineRule="auto"/>
              <w:rPr>
                <w:rFonts w:ascii="Arial" w:eastAsia="Arial" w:hAnsi="Arial" w:cs="Arial"/>
              </w:rPr>
            </w:pPr>
            <w:r w:rsidRPr="57D75206">
              <w:rPr>
                <w:rFonts w:ascii="Arial" w:eastAsia="Arial" w:hAnsi="Arial" w:cs="Arial"/>
              </w:rPr>
              <w:t>Midterm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26619A" w14:textId="29286941" w:rsidR="57D75206" w:rsidRDefault="57D75206" w:rsidP="57D75206">
            <w:pPr>
              <w:spacing w:after="0" w:line="240" w:lineRule="auto"/>
              <w:rPr>
                <w:rFonts w:ascii="Arial" w:eastAsia="Arial" w:hAnsi="Arial" w:cs="Arial"/>
              </w:rPr>
            </w:pPr>
            <w:r w:rsidRPr="57D75206">
              <w:rPr>
                <w:rFonts w:ascii="Arial" w:eastAsia="Arial" w:hAnsi="Arial" w:cs="Arial"/>
              </w:rPr>
              <w:t>15% </w:t>
            </w:r>
          </w:p>
        </w:tc>
      </w:tr>
      <w:tr w:rsidR="00D8501D" w:rsidRPr="00D8501D" w14:paraId="49EE0057" w14:textId="77777777" w:rsidTr="57D75206">
        <w:trPr>
          <w:trHeight w:val="420"/>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878276" w14:textId="798A7B5B" w:rsidR="57D75206" w:rsidRDefault="57D75206" w:rsidP="57D75206">
            <w:pPr>
              <w:spacing w:after="0" w:line="240" w:lineRule="auto"/>
              <w:rPr>
                <w:rFonts w:ascii="Arial" w:eastAsia="Arial" w:hAnsi="Arial" w:cs="Arial"/>
              </w:rPr>
            </w:pPr>
            <w:r w:rsidRPr="57D75206">
              <w:rPr>
                <w:rFonts w:ascii="Arial" w:eastAsia="Arial" w:hAnsi="Arial" w:cs="Arial"/>
              </w:rPr>
              <w:t>Class Final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4DA30F" w14:textId="043D3546" w:rsidR="57D75206" w:rsidRDefault="57D75206" w:rsidP="57D75206">
            <w:pPr>
              <w:spacing w:after="0" w:line="240" w:lineRule="auto"/>
              <w:rPr>
                <w:rFonts w:ascii="Arial" w:eastAsia="Arial" w:hAnsi="Arial" w:cs="Arial"/>
              </w:rPr>
            </w:pPr>
            <w:r w:rsidRPr="57D75206">
              <w:rPr>
                <w:rFonts w:ascii="Arial" w:eastAsia="Arial" w:hAnsi="Arial" w:cs="Arial"/>
              </w:rPr>
              <w:t>15% </w:t>
            </w:r>
          </w:p>
        </w:tc>
      </w:tr>
    </w:tbl>
    <w:p w14:paraId="3F765FB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4454CD66" w14:textId="62876BA9" w:rsidR="5EEF426C" w:rsidRDefault="00D8501D" w:rsidP="00330210">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6525496C" w14:textId="5EA3A044" w:rsidR="5EEF426C" w:rsidRDefault="5EEF426C" w:rsidP="5EEF426C">
      <w:pPr>
        <w:spacing w:after="0" w:line="240" w:lineRule="auto"/>
        <w:rPr>
          <w:rFonts w:ascii="Arial" w:eastAsia="Times New Roman" w:hAnsi="Arial" w:cs="Arial"/>
        </w:rPr>
      </w:pPr>
    </w:p>
    <w:bookmarkEnd w:id="0"/>
    <w:p w14:paraId="16D7778C" w14:textId="77777777" w:rsidR="00EE5387" w:rsidRDefault="00EE5387" w:rsidP="00504123">
      <w:pPr>
        <w:pStyle w:val="Heading1"/>
        <w:rPr>
          <w:sz w:val="28"/>
          <w:szCs w:val="28"/>
        </w:rPr>
      </w:pPr>
    </w:p>
    <w:tbl>
      <w:tblPr>
        <w:tblStyle w:val="TableGrid"/>
        <w:tblW w:w="1094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5"/>
        <w:gridCol w:w="495"/>
        <w:gridCol w:w="3795"/>
        <w:gridCol w:w="1350"/>
        <w:gridCol w:w="1680"/>
        <w:gridCol w:w="1410"/>
        <w:gridCol w:w="1689"/>
      </w:tblGrid>
      <w:tr w:rsidR="2B697743" w14:paraId="3B8EB20E" w14:textId="77777777" w:rsidTr="6251C304">
        <w:trPr>
          <w:trHeight w:val="1035"/>
        </w:trPr>
        <w:tc>
          <w:tcPr>
            <w:tcW w:w="525" w:type="dxa"/>
            <w:vMerge w:val="restart"/>
            <w:shd w:val="clear" w:color="auto" w:fill="FFB781"/>
            <w:tcMar>
              <w:left w:w="105" w:type="dxa"/>
              <w:right w:w="105" w:type="dxa"/>
            </w:tcMar>
            <w:vAlign w:val="center"/>
          </w:tcPr>
          <w:p w14:paraId="2AAFF610" w14:textId="4D9A0B5A" w:rsidR="2B697743" w:rsidRDefault="2B697743" w:rsidP="2B697743">
            <w:pPr>
              <w:spacing w:line="259" w:lineRule="auto"/>
              <w:jc w:val="center"/>
              <w:rPr>
                <w:rFonts w:ascii="Calibri" w:eastAsia="Calibri" w:hAnsi="Calibri" w:cs="Calibri"/>
                <w:color w:val="000000" w:themeColor="text1"/>
                <w:sz w:val="20"/>
                <w:szCs w:val="20"/>
              </w:rPr>
            </w:pPr>
            <w:r w:rsidRPr="2B697743">
              <w:rPr>
                <w:rFonts w:ascii="Calibri" w:eastAsia="Calibri" w:hAnsi="Calibri" w:cs="Calibri"/>
                <w:b/>
                <w:bCs/>
                <w:color w:val="000000" w:themeColor="text1"/>
                <w:sz w:val="20"/>
                <w:szCs w:val="20"/>
              </w:rPr>
              <w:t>Wk</w:t>
            </w:r>
          </w:p>
        </w:tc>
        <w:tc>
          <w:tcPr>
            <w:tcW w:w="4290" w:type="dxa"/>
            <w:gridSpan w:val="2"/>
            <w:shd w:val="clear" w:color="auto" w:fill="FFB781"/>
            <w:tcMar>
              <w:left w:w="105" w:type="dxa"/>
              <w:right w:w="105" w:type="dxa"/>
            </w:tcMar>
            <w:vAlign w:val="center"/>
          </w:tcPr>
          <w:p w14:paraId="57CEB0CB" w14:textId="598AE997" w:rsidR="2B697743" w:rsidRDefault="2B697743" w:rsidP="2B697743">
            <w:pPr>
              <w:spacing w:line="259" w:lineRule="auto"/>
              <w:jc w:val="center"/>
              <w:rPr>
                <w:rFonts w:ascii="Arial" w:eastAsia="Arial" w:hAnsi="Arial" w:cs="Arial"/>
                <w:color w:val="000000" w:themeColor="text1"/>
                <w:sz w:val="18"/>
                <w:szCs w:val="18"/>
              </w:rPr>
            </w:pPr>
            <w:r w:rsidRPr="2B697743">
              <w:rPr>
                <w:rFonts w:ascii="Arial" w:eastAsia="Arial" w:hAnsi="Arial" w:cs="Arial"/>
                <w:b/>
                <w:bCs/>
                <w:color w:val="000000" w:themeColor="text1"/>
                <w:sz w:val="18"/>
                <w:szCs w:val="18"/>
              </w:rPr>
              <w:t>Textbook Assignments:</w:t>
            </w:r>
          </w:p>
          <w:p w14:paraId="4D82201E" w14:textId="464E11C3" w:rsidR="2B697743" w:rsidRDefault="2B697743" w:rsidP="2B697743">
            <w:pPr>
              <w:spacing w:line="259" w:lineRule="auto"/>
              <w:jc w:val="center"/>
              <w:rPr>
                <w:rFonts w:ascii="Arial" w:eastAsia="Arial" w:hAnsi="Arial" w:cs="Arial"/>
                <w:color w:val="000000" w:themeColor="text1"/>
                <w:sz w:val="18"/>
                <w:szCs w:val="18"/>
              </w:rPr>
            </w:pPr>
            <w:r w:rsidRPr="2B697743">
              <w:rPr>
                <w:rFonts w:ascii="Arial" w:eastAsia="Arial" w:hAnsi="Arial" w:cs="Arial"/>
                <w:b/>
                <w:bCs/>
                <w:color w:val="000000" w:themeColor="text1"/>
                <w:sz w:val="18"/>
                <w:szCs w:val="18"/>
              </w:rPr>
              <w:t>Chapter Readings, Topics, and Lessons</w:t>
            </w:r>
          </w:p>
        </w:tc>
        <w:tc>
          <w:tcPr>
            <w:tcW w:w="1350" w:type="dxa"/>
            <w:vMerge w:val="restart"/>
            <w:shd w:val="clear" w:color="auto" w:fill="FFB781"/>
            <w:tcMar>
              <w:left w:w="105" w:type="dxa"/>
              <w:right w:w="105" w:type="dxa"/>
            </w:tcMar>
            <w:vAlign w:val="center"/>
          </w:tcPr>
          <w:p w14:paraId="1B82043B" w14:textId="41D87AA9" w:rsidR="2B697743" w:rsidRDefault="2B697743" w:rsidP="2B697743">
            <w:pPr>
              <w:spacing w:line="259" w:lineRule="auto"/>
              <w:jc w:val="center"/>
              <w:rPr>
                <w:rFonts w:ascii="Arial" w:eastAsia="Arial" w:hAnsi="Arial" w:cs="Arial"/>
                <w:b/>
                <w:bCs/>
                <w:color w:val="000000" w:themeColor="text1"/>
                <w:sz w:val="18"/>
                <w:szCs w:val="18"/>
              </w:rPr>
            </w:pPr>
            <w:r w:rsidRPr="2B697743">
              <w:rPr>
                <w:rFonts w:ascii="Arial" w:eastAsia="Arial" w:hAnsi="Arial" w:cs="Arial"/>
                <w:b/>
                <w:bCs/>
                <w:color w:val="000000" w:themeColor="text1"/>
                <w:sz w:val="18"/>
                <w:szCs w:val="18"/>
              </w:rPr>
              <w:t>Osmosis</w:t>
            </w:r>
            <w:r w:rsidR="391AC21B" w:rsidRPr="2B697743">
              <w:rPr>
                <w:rFonts w:ascii="Arial" w:eastAsia="Arial" w:hAnsi="Arial" w:cs="Arial"/>
                <w:b/>
                <w:bCs/>
                <w:color w:val="000000" w:themeColor="text1"/>
                <w:sz w:val="18"/>
                <w:szCs w:val="18"/>
              </w:rPr>
              <w:t xml:space="preserve"> (standalone videos)</w:t>
            </w:r>
          </w:p>
        </w:tc>
        <w:tc>
          <w:tcPr>
            <w:tcW w:w="1680" w:type="dxa"/>
            <w:vMerge w:val="restart"/>
            <w:shd w:val="clear" w:color="auto" w:fill="FFB781"/>
            <w:tcMar>
              <w:left w:w="105" w:type="dxa"/>
              <w:right w:w="105" w:type="dxa"/>
            </w:tcMar>
            <w:vAlign w:val="center"/>
          </w:tcPr>
          <w:p w14:paraId="5F1E6834" w14:textId="177FA68D" w:rsidR="2B697743" w:rsidRDefault="2B697743" w:rsidP="2B697743">
            <w:pPr>
              <w:spacing w:line="259" w:lineRule="auto"/>
              <w:jc w:val="center"/>
              <w:rPr>
                <w:rFonts w:ascii="Arial" w:eastAsia="Arial" w:hAnsi="Arial" w:cs="Arial"/>
                <w:color w:val="000000" w:themeColor="text1"/>
                <w:sz w:val="18"/>
                <w:szCs w:val="18"/>
              </w:rPr>
            </w:pPr>
            <w:r w:rsidRPr="2B697743">
              <w:rPr>
                <w:rFonts w:ascii="Arial" w:eastAsia="Arial" w:hAnsi="Arial" w:cs="Arial"/>
                <w:b/>
                <w:bCs/>
                <w:color w:val="000000" w:themeColor="text1"/>
                <w:sz w:val="18"/>
                <w:szCs w:val="18"/>
              </w:rPr>
              <w:t>Sherpath EAQ</w:t>
            </w:r>
          </w:p>
          <w:p w14:paraId="08F87F5F" w14:textId="69AC4AE7" w:rsidR="2B697743" w:rsidRDefault="2B697743" w:rsidP="2B697743">
            <w:pPr>
              <w:spacing w:line="259" w:lineRule="auto"/>
              <w:rPr>
                <w:rFonts w:ascii="Arial" w:eastAsia="Arial" w:hAnsi="Arial" w:cs="Arial"/>
                <w:color w:val="000000" w:themeColor="text1"/>
                <w:sz w:val="18"/>
                <w:szCs w:val="18"/>
              </w:rPr>
            </w:pPr>
            <w:r w:rsidRPr="2B697743">
              <w:rPr>
                <w:rFonts w:ascii="Arial" w:eastAsia="Arial" w:hAnsi="Arial" w:cs="Arial"/>
                <w:color w:val="000000" w:themeColor="text1"/>
                <w:sz w:val="18"/>
                <w:szCs w:val="18"/>
              </w:rPr>
              <w:t>MIQ = Mastery Intermediate</w:t>
            </w:r>
          </w:p>
          <w:p w14:paraId="233EFF69" w14:textId="5B30C750" w:rsidR="2B697743" w:rsidRDefault="2B697743" w:rsidP="2B697743">
            <w:pPr>
              <w:spacing w:line="259" w:lineRule="auto"/>
              <w:rPr>
                <w:rFonts w:ascii="Arial" w:eastAsia="Arial" w:hAnsi="Arial" w:cs="Arial"/>
                <w:color w:val="000000" w:themeColor="text1"/>
                <w:sz w:val="18"/>
                <w:szCs w:val="18"/>
              </w:rPr>
            </w:pPr>
            <w:r w:rsidRPr="2B697743">
              <w:rPr>
                <w:rFonts w:ascii="Arial" w:eastAsia="Arial" w:hAnsi="Arial" w:cs="Arial"/>
                <w:color w:val="000000" w:themeColor="text1"/>
                <w:sz w:val="18"/>
                <w:szCs w:val="18"/>
              </w:rPr>
              <w:lastRenderedPageBreak/>
              <w:t>CQ = Custom Quiz w/ 30 items</w:t>
            </w:r>
          </w:p>
        </w:tc>
        <w:tc>
          <w:tcPr>
            <w:tcW w:w="1410" w:type="dxa"/>
            <w:vMerge w:val="restart"/>
            <w:shd w:val="clear" w:color="auto" w:fill="FFB781"/>
            <w:tcMar>
              <w:left w:w="105" w:type="dxa"/>
              <w:right w:w="105" w:type="dxa"/>
            </w:tcMar>
            <w:vAlign w:val="center"/>
          </w:tcPr>
          <w:p w14:paraId="5DD2B633" w14:textId="4F4DE2A0" w:rsidR="2B697743" w:rsidRDefault="2B697743" w:rsidP="2B697743">
            <w:pPr>
              <w:spacing w:line="259" w:lineRule="auto"/>
              <w:jc w:val="center"/>
              <w:rPr>
                <w:rFonts w:ascii="Arial" w:eastAsia="Arial" w:hAnsi="Arial" w:cs="Arial"/>
                <w:color w:val="000000" w:themeColor="text1"/>
                <w:sz w:val="18"/>
                <w:szCs w:val="18"/>
              </w:rPr>
            </w:pPr>
            <w:r w:rsidRPr="2B697743">
              <w:rPr>
                <w:rFonts w:ascii="Arial" w:eastAsia="Arial" w:hAnsi="Arial" w:cs="Arial"/>
                <w:b/>
                <w:bCs/>
                <w:color w:val="000000" w:themeColor="text1"/>
                <w:sz w:val="18"/>
                <w:szCs w:val="18"/>
              </w:rPr>
              <w:lastRenderedPageBreak/>
              <w:t>Shadow Health (SH) / Simulations</w:t>
            </w:r>
          </w:p>
        </w:tc>
        <w:tc>
          <w:tcPr>
            <w:tcW w:w="1689" w:type="dxa"/>
            <w:vMerge w:val="restart"/>
            <w:shd w:val="clear" w:color="auto" w:fill="FFB781"/>
            <w:tcMar>
              <w:left w:w="105" w:type="dxa"/>
              <w:right w:w="105" w:type="dxa"/>
            </w:tcMar>
            <w:vAlign w:val="center"/>
          </w:tcPr>
          <w:p w14:paraId="637A9D07" w14:textId="192AE04D" w:rsidR="2B697743" w:rsidRDefault="2B697743" w:rsidP="2B697743">
            <w:pPr>
              <w:spacing w:line="259" w:lineRule="auto"/>
              <w:jc w:val="center"/>
              <w:rPr>
                <w:rFonts w:ascii="Arial" w:eastAsia="Arial" w:hAnsi="Arial" w:cs="Arial"/>
                <w:color w:val="000000" w:themeColor="text1"/>
                <w:sz w:val="18"/>
                <w:szCs w:val="18"/>
              </w:rPr>
            </w:pPr>
            <w:r w:rsidRPr="2B697743">
              <w:rPr>
                <w:rFonts w:ascii="Arial" w:eastAsia="Arial" w:hAnsi="Arial" w:cs="Arial"/>
                <w:b/>
                <w:bCs/>
                <w:color w:val="000000" w:themeColor="text1"/>
                <w:sz w:val="18"/>
                <w:szCs w:val="18"/>
              </w:rPr>
              <w:t>Case Study (CS)</w:t>
            </w:r>
          </w:p>
          <w:p w14:paraId="02D26337" w14:textId="44AF72F5" w:rsidR="2B697743" w:rsidRDefault="67C931F0" w:rsidP="57D75206">
            <w:pPr>
              <w:spacing w:line="259" w:lineRule="auto"/>
              <w:jc w:val="center"/>
              <w:rPr>
                <w:rFonts w:ascii="Arial" w:eastAsia="Arial" w:hAnsi="Arial" w:cs="Arial"/>
                <w:color w:val="000000" w:themeColor="text1"/>
                <w:sz w:val="18"/>
                <w:szCs w:val="18"/>
              </w:rPr>
            </w:pPr>
            <w:r w:rsidRPr="57D75206">
              <w:rPr>
                <w:rFonts w:ascii="Arial" w:eastAsia="Arial" w:hAnsi="Arial" w:cs="Arial"/>
                <w:color w:val="000000" w:themeColor="text1"/>
                <w:sz w:val="18"/>
                <w:szCs w:val="18"/>
              </w:rPr>
              <w:t>NGN</w:t>
            </w:r>
          </w:p>
        </w:tc>
      </w:tr>
      <w:tr w:rsidR="2B697743" w14:paraId="58505E75" w14:textId="77777777" w:rsidTr="6251C304">
        <w:trPr>
          <w:trHeight w:val="90"/>
        </w:trPr>
        <w:tc>
          <w:tcPr>
            <w:tcW w:w="525" w:type="dxa"/>
            <w:vMerge/>
            <w:vAlign w:val="center"/>
          </w:tcPr>
          <w:p w14:paraId="760CE262" w14:textId="77777777" w:rsidR="00663D41" w:rsidRDefault="00663D41"/>
        </w:tc>
        <w:tc>
          <w:tcPr>
            <w:tcW w:w="495" w:type="dxa"/>
            <w:shd w:val="clear" w:color="auto" w:fill="FFB781"/>
            <w:tcMar>
              <w:left w:w="105" w:type="dxa"/>
              <w:right w:w="105" w:type="dxa"/>
            </w:tcMar>
            <w:vAlign w:val="center"/>
          </w:tcPr>
          <w:p w14:paraId="5161DB1C" w14:textId="117EB2B2" w:rsidR="2B697743" w:rsidRDefault="2B697743" w:rsidP="2B697743">
            <w:pPr>
              <w:spacing w:line="259" w:lineRule="auto"/>
              <w:jc w:val="center"/>
              <w:rPr>
                <w:rFonts w:ascii="Arial" w:eastAsia="Arial" w:hAnsi="Arial" w:cs="Arial"/>
                <w:color w:val="000000" w:themeColor="text1"/>
                <w:sz w:val="18"/>
                <w:szCs w:val="18"/>
              </w:rPr>
            </w:pPr>
            <w:r w:rsidRPr="2B697743">
              <w:rPr>
                <w:rFonts w:ascii="Arial" w:eastAsia="Arial" w:hAnsi="Arial" w:cs="Arial"/>
                <w:b/>
                <w:bCs/>
                <w:color w:val="000000" w:themeColor="text1"/>
                <w:sz w:val="18"/>
                <w:szCs w:val="18"/>
              </w:rPr>
              <w:t>Ch</w:t>
            </w:r>
          </w:p>
        </w:tc>
        <w:tc>
          <w:tcPr>
            <w:tcW w:w="3795" w:type="dxa"/>
            <w:shd w:val="clear" w:color="auto" w:fill="FFB781"/>
            <w:tcMar>
              <w:left w:w="105" w:type="dxa"/>
              <w:right w:w="105" w:type="dxa"/>
            </w:tcMar>
            <w:vAlign w:val="center"/>
          </w:tcPr>
          <w:p w14:paraId="78299800" w14:textId="2A089A6B" w:rsidR="2B697743" w:rsidRDefault="2B697743" w:rsidP="2B697743">
            <w:pPr>
              <w:spacing w:line="259" w:lineRule="auto"/>
              <w:jc w:val="center"/>
              <w:rPr>
                <w:rFonts w:ascii="Arial" w:eastAsia="Arial" w:hAnsi="Arial" w:cs="Arial"/>
                <w:color w:val="000000" w:themeColor="text1"/>
                <w:sz w:val="18"/>
                <w:szCs w:val="18"/>
              </w:rPr>
            </w:pPr>
            <w:r w:rsidRPr="2B697743">
              <w:rPr>
                <w:rFonts w:ascii="Arial" w:eastAsia="Arial" w:hAnsi="Arial" w:cs="Arial"/>
                <w:b/>
                <w:bCs/>
                <w:color w:val="000000" w:themeColor="text1"/>
                <w:sz w:val="18"/>
                <w:szCs w:val="18"/>
              </w:rPr>
              <w:t>Chapter Titles and Lessons</w:t>
            </w:r>
          </w:p>
        </w:tc>
        <w:tc>
          <w:tcPr>
            <w:tcW w:w="1350" w:type="dxa"/>
            <w:vMerge/>
            <w:vAlign w:val="center"/>
          </w:tcPr>
          <w:p w14:paraId="14C04CD7" w14:textId="77777777" w:rsidR="00663D41" w:rsidRDefault="00663D41"/>
        </w:tc>
        <w:tc>
          <w:tcPr>
            <w:tcW w:w="1680" w:type="dxa"/>
            <w:vMerge/>
            <w:vAlign w:val="center"/>
          </w:tcPr>
          <w:p w14:paraId="0C31662B" w14:textId="77777777" w:rsidR="00663D41" w:rsidRDefault="00663D41"/>
        </w:tc>
        <w:tc>
          <w:tcPr>
            <w:tcW w:w="1410" w:type="dxa"/>
            <w:vMerge/>
            <w:vAlign w:val="center"/>
          </w:tcPr>
          <w:p w14:paraId="75F22271" w14:textId="77777777" w:rsidR="00663D41" w:rsidRDefault="00663D41"/>
        </w:tc>
        <w:tc>
          <w:tcPr>
            <w:tcW w:w="1689" w:type="dxa"/>
            <w:vMerge/>
            <w:vAlign w:val="center"/>
          </w:tcPr>
          <w:p w14:paraId="38943436" w14:textId="77777777" w:rsidR="00663D41" w:rsidRDefault="00663D41"/>
        </w:tc>
      </w:tr>
      <w:tr w:rsidR="2B697743" w14:paraId="0C5EB75B" w14:textId="77777777" w:rsidTr="6251C304">
        <w:trPr>
          <w:trHeight w:val="225"/>
        </w:trPr>
        <w:tc>
          <w:tcPr>
            <w:tcW w:w="525" w:type="dxa"/>
            <w:vMerge w:val="restart"/>
            <w:shd w:val="clear" w:color="auto" w:fill="E7F0F9"/>
            <w:tcMar>
              <w:left w:w="105" w:type="dxa"/>
              <w:right w:w="105" w:type="dxa"/>
            </w:tcMar>
            <w:vAlign w:val="center"/>
          </w:tcPr>
          <w:p w14:paraId="60CE6E65" w14:textId="23647D11"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1</w:t>
            </w:r>
          </w:p>
        </w:tc>
        <w:tc>
          <w:tcPr>
            <w:tcW w:w="495" w:type="dxa"/>
            <w:shd w:val="clear" w:color="auto" w:fill="E7F0F9"/>
            <w:tcMar>
              <w:left w:w="105" w:type="dxa"/>
              <w:right w:w="105" w:type="dxa"/>
            </w:tcMar>
            <w:vAlign w:val="center"/>
          </w:tcPr>
          <w:p w14:paraId="5DA489A3" w14:textId="36FE1814"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w:t>
            </w:r>
          </w:p>
        </w:tc>
        <w:tc>
          <w:tcPr>
            <w:tcW w:w="3795" w:type="dxa"/>
            <w:shd w:val="clear" w:color="auto" w:fill="E7F0F9"/>
            <w:tcMar>
              <w:left w:w="105" w:type="dxa"/>
              <w:right w:w="105" w:type="dxa"/>
            </w:tcMar>
            <w:vAlign w:val="center"/>
          </w:tcPr>
          <w:p w14:paraId="1CF76CF1" w14:textId="76BD3432"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Social, Cultural, Religious, and Family Influences on Child Health Promotion </w:t>
            </w:r>
          </w:p>
          <w:p w14:paraId="6ECBAB2D" w14:textId="1C573502"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Family and Social Influences on Pediatric Nursing (44 min)</w:t>
            </w:r>
          </w:p>
        </w:tc>
        <w:tc>
          <w:tcPr>
            <w:tcW w:w="1350" w:type="dxa"/>
            <w:vMerge w:val="restart"/>
            <w:shd w:val="clear" w:color="auto" w:fill="E7F0F9"/>
            <w:tcMar>
              <w:left w:w="105" w:type="dxa"/>
              <w:right w:w="105" w:type="dxa"/>
            </w:tcMar>
            <w:vAlign w:val="center"/>
          </w:tcPr>
          <w:p w14:paraId="39886F98" w14:textId="4ADEF95D" w:rsidR="2B697743" w:rsidRDefault="2B697743" w:rsidP="2B697743">
            <w:pPr>
              <w:spacing w:line="259" w:lineRule="auto"/>
              <w:rPr>
                <w:rFonts w:ascii="Calibri" w:eastAsia="Calibri" w:hAnsi="Calibri" w:cs="Calibri"/>
                <w:color w:val="000000" w:themeColor="text1"/>
                <w:sz w:val="18"/>
                <w:szCs w:val="18"/>
              </w:rPr>
            </w:pPr>
          </w:p>
        </w:tc>
        <w:tc>
          <w:tcPr>
            <w:tcW w:w="1680" w:type="dxa"/>
            <w:vMerge w:val="restart"/>
            <w:shd w:val="clear" w:color="auto" w:fill="E7F0F9"/>
            <w:tcMar>
              <w:left w:w="105" w:type="dxa"/>
              <w:right w:w="105" w:type="dxa"/>
            </w:tcMar>
            <w:vAlign w:val="center"/>
          </w:tcPr>
          <w:p w14:paraId="7744A791" w14:textId="223176D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2</w:t>
            </w:r>
          </w:p>
          <w:p w14:paraId="70012F98" w14:textId="3723490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3</w:t>
            </w:r>
          </w:p>
        </w:tc>
        <w:tc>
          <w:tcPr>
            <w:tcW w:w="1410" w:type="dxa"/>
            <w:vMerge w:val="restart"/>
            <w:shd w:val="clear" w:color="auto" w:fill="E7F0F9"/>
            <w:tcMar>
              <w:left w:w="105" w:type="dxa"/>
              <w:right w:w="105" w:type="dxa"/>
            </w:tcMar>
            <w:vAlign w:val="center"/>
          </w:tcPr>
          <w:p w14:paraId="7811A9EA" w14:textId="7AB3AC7E"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shd w:val="clear" w:color="auto" w:fill="E7F0F9"/>
            <w:tcMar>
              <w:left w:w="105" w:type="dxa"/>
              <w:right w:w="105" w:type="dxa"/>
            </w:tcMar>
            <w:vAlign w:val="center"/>
          </w:tcPr>
          <w:p w14:paraId="576F3602" w14:textId="56D62CD5" w:rsidR="2B697743" w:rsidRDefault="2B697743" w:rsidP="2B697743">
            <w:pPr>
              <w:spacing w:line="259" w:lineRule="auto"/>
              <w:rPr>
                <w:rFonts w:ascii="Calibri" w:eastAsia="Calibri" w:hAnsi="Calibri" w:cs="Calibri"/>
                <w:color w:val="000000" w:themeColor="text1"/>
                <w:sz w:val="18"/>
                <w:szCs w:val="18"/>
              </w:rPr>
            </w:pPr>
          </w:p>
        </w:tc>
      </w:tr>
      <w:tr w:rsidR="2B697743" w14:paraId="34168982" w14:textId="77777777" w:rsidTr="6251C304">
        <w:trPr>
          <w:trHeight w:val="915"/>
        </w:trPr>
        <w:tc>
          <w:tcPr>
            <w:tcW w:w="525" w:type="dxa"/>
            <w:vMerge/>
            <w:vAlign w:val="center"/>
          </w:tcPr>
          <w:p w14:paraId="6C0A4D82" w14:textId="77777777" w:rsidR="00663D41" w:rsidRDefault="00663D41"/>
        </w:tc>
        <w:tc>
          <w:tcPr>
            <w:tcW w:w="495" w:type="dxa"/>
            <w:shd w:val="clear" w:color="auto" w:fill="E7F0F9"/>
            <w:tcMar>
              <w:left w:w="105" w:type="dxa"/>
              <w:right w:w="105" w:type="dxa"/>
            </w:tcMar>
            <w:vAlign w:val="center"/>
          </w:tcPr>
          <w:p w14:paraId="6F59AF9B" w14:textId="484AA0FF"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3</w:t>
            </w:r>
          </w:p>
        </w:tc>
        <w:tc>
          <w:tcPr>
            <w:tcW w:w="3795" w:type="dxa"/>
            <w:shd w:val="clear" w:color="auto" w:fill="E7F0F9"/>
            <w:tcMar>
              <w:left w:w="105" w:type="dxa"/>
              <w:right w:w="105" w:type="dxa"/>
            </w:tcMar>
            <w:vAlign w:val="center"/>
          </w:tcPr>
          <w:p w14:paraId="5E240887" w14:textId="7BB23305"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Developmental and Genetic Influences on Child Health Promotion</w:t>
            </w:r>
          </w:p>
          <w:p w14:paraId="1689C1AD" w14:textId="390CBB5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Key Concepts and Theories of Growth and Development (77 min)</w:t>
            </w:r>
          </w:p>
        </w:tc>
        <w:tc>
          <w:tcPr>
            <w:tcW w:w="1350" w:type="dxa"/>
            <w:vMerge/>
            <w:vAlign w:val="center"/>
          </w:tcPr>
          <w:p w14:paraId="35EFC492" w14:textId="77777777" w:rsidR="00663D41" w:rsidRDefault="00663D41"/>
        </w:tc>
        <w:tc>
          <w:tcPr>
            <w:tcW w:w="1680" w:type="dxa"/>
            <w:vMerge/>
            <w:vAlign w:val="center"/>
          </w:tcPr>
          <w:p w14:paraId="20AABFFF" w14:textId="77777777" w:rsidR="00663D41" w:rsidRDefault="00663D41"/>
        </w:tc>
        <w:tc>
          <w:tcPr>
            <w:tcW w:w="1410" w:type="dxa"/>
            <w:vMerge/>
            <w:vAlign w:val="center"/>
          </w:tcPr>
          <w:p w14:paraId="748AB502" w14:textId="77777777" w:rsidR="00663D41" w:rsidRDefault="00663D41"/>
        </w:tc>
        <w:tc>
          <w:tcPr>
            <w:tcW w:w="1689" w:type="dxa"/>
            <w:vMerge/>
            <w:vAlign w:val="center"/>
          </w:tcPr>
          <w:p w14:paraId="6E88F84C" w14:textId="77777777" w:rsidR="00663D41" w:rsidRDefault="00663D41"/>
        </w:tc>
      </w:tr>
      <w:tr w:rsidR="2B697743" w14:paraId="1DE7324C" w14:textId="77777777" w:rsidTr="6251C304">
        <w:trPr>
          <w:trHeight w:val="285"/>
        </w:trPr>
        <w:tc>
          <w:tcPr>
            <w:tcW w:w="525" w:type="dxa"/>
            <w:vMerge w:val="restart"/>
            <w:tcMar>
              <w:left w:w="105" w:type="dxa"/>
              <w:right w:w="105" w:type="dxa"/>
            </w:tcMar>
            <w:vAlign w:val="center"/>
          </w:tcPr>
          <w:p w14:paraId="3EE7BE3E" w14:textId="0726F7DB"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2</w:t>
            </w:r>
          </w:p>
        </w:tc>
        <w:tc>
          <w:tcPr>
            <w:tcW w:w="495" w:type="dxa"/>
            <w:tcMar>
              <w:left w:w="105" w:type="dxa"/>
              <w:right w:w="105" w:type="dxa"/>
            </w:tcMar>
            <w:vAlign w:val="center"/>
          </w:tcPr>
          <w:p w14:paraId="58557F74" w14:textId="4760775A"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4</w:t>
            </w:r>
          </w:p>
        </w:tc>
        <w:tc>
          <w:tcPr>
            <w:tcW w:w="3795" w:type="dxa"/>
            <w:tcMar>
              <w:left w:w="105" w:type="dxa"/>
              <w:right w:w="105" w:type="dxa"/>
            </w:tcMar>
            <w:vAlign w:val="center"/>
          </w:tcPr>
          <w:p w14:paraId="719A5E85" w14:textId="4E98B51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Communication and Physical Assessment of the Child and Family</w:t>
            </w:r>
          </w:p>
          <w:p w14:paraId="1E3A500B" w14:textId="273C0099"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Assessment Sequences and Techniques (26 min)</w:t>
            </w:r>
          </w:p>
        </w:tc>
        <w:tc>
          <w:tcPr>
            <w:tcW w:w="1350" w:type="dxa"/>
            <w:vMerge w:val="restart"/>
            <w:tcMar>
              <w:left w:w="105" w:type="dxa"/>
              <w:right w:w="105" w:type="dxa"/>
            </w:tcMar>
            <w:vAlign w:val="center"/>
          </w:tcPr>
          <w:p w14:paraId="661B6B5D" w14:textId="46A76351" w:rsidR="2B697743" w:rsidRDefault="2B697743" w:rsidP="2B697743">
            <w:pPr>
              <w:spacing w:line="259" w:lineRule="auto"/>
              <w:rPr>
                <w:rFonts w:ascii="Calibri" w:eastAsia="Calibri" w:hAnsi="Calibri" w:cs="Calibri"/>
                <w:color w:val="000000" w:themeColor="text1"/>
                <w:sz w:val="18"/>
                <w:szCs w:val="18"/>
              </w:rPr>
            </w:pPr>
          </w:p>
        </w:tc>
        <w:tc>
          <w:tcPr>
            <w:tcW w:w="1680" w:type="dxa"/>
            <w:vMerge w:val="restart"/>
            <w:tcMar>
              <w:left w:w="105" w:type="dxa"/>
              <w:right w:w="105" w:type="dxa"/>
            </w:tcMar>
            <w:vAlign w:val="center"/>
          </w:tcPr>
          <w:p w14:paraId="77189B99" w14:textId="71AE07C4"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4</w:t>
            </w:r>
          </w:p>
          <w:p w14:paraId="5EE5AD5C" w14:textId="737D624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5, 6</w:t>
            </w:r>
          </w:p>
        </w:tc>
        <w:tc>
          <w:tcPr>
            <w:tcW w:w="1410" w:type="dxa"/>
            <w:vMerge w:val="restart"/>
            <w:tcMar>
              <w:left w:w="105" w:type="dxa"/>
              <w:right w:w="105" w:type="dxa"/>
            </w:tcMar>
            <w:vAlign w:val="center"/>
          </w:tcPr>
          <w:p w14:paraId="4BB216BB" w14:textId="00DB2AF9"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tcMar>
              <w:left w:w="105" w:type="dxa"/>
              <w:right w:w="105" w:type="dxa"/>
            </w:tcMar>
            <w:vAlign w:val="center"/>
          </w:tcPr>
          <w:p w14:paraId="2E74F0A7" w14:textId="211548A3" w:rsidR="2B697743" w:rsidRDefault="2B697743" w:rsidP="57D75206">
            <w:pPr>
              <w:spacing w:line="259" w:lineRule="auto"/>
              <w:rPr>
                <w:rFonts w:ascii="Calibri" w:eastAsia="Calibri" w:hAnsi="Calibri" w:cs="Calibri"/>
                <w:color w:val="000000" w:themeColor="text1"/>
                <w:sz w:val="18"/>
                <w:szCs w:val="18"/>
              </w:rPr>
            </w:pPr>
          </w:p>
        </w:tc>
      </w:tr>
      <w:tr w:rsidR="2B697743" w14:paraId="27A8BA1D" w14:textId="77777777" w:rsidTr="6251C304">
        <w:trPr>
          <w:trHeight w:val="285"/>
        </w:trPr>
        <w:tc>
          <w:tcPr>
            <w:tcW w:w="525" w:type="dxa"/>
            <w:vMerge/>
            <w:vAlign w:val="center"/>
          </w:tcPr>
          <w:p w14:paraId="490F7B03" w14:textId="77777777" w:rsidR="00663D41" w:rsidRDefault="00663D41"/>
        </w:tc>
        <w:tc>
          <w:tcPr>
            <w:tcW w:w="495" w:type="dxa"/>
            <w:tcMar>
              <w:left w:w="105" w:type="dxa"/>
              <w:right w:w="105" w:type="dxa"/>
            </w:tcMar>
            <w:vAlign w:val="center"/>
          </w:tcPr>
          <w:p w14:paraId="1B10A1A2" w14:textId="1861AEB3"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5</w:t>
            </w:r>
          </w:p>
        </w:tc>
        <w:tc>
          <w:tcPr>
            <w:tcW w:w="3795" w:type="dxa"/>
            <w:tcMar>
              <w:left w:w="105" w:type="dxa"/>
              <w:right w:w="105" w:type="dxa"/>
            </w:tcMar>
            <w:vAlign w:val="center"/>
          </w:tcPr>
          <w:p w14:paraId="22CDDB0F" w14:textId="1107A2EF"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Pain Assessment and Management in Children</w:t>
            </w:r>
          </w:p>
          <w:p w14:paraId="638F72E8" w14:textId="466B0639"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Vital Signs and Pain 56 min)</w:t>
            </w:r>
          </w:p>
        </w:tc>
        <w:tc>
          <w:tcPr>
            <w:tcW w:w="1350" w:type="dxa"/>
            <w:vMerge/>
            <w:vAlign w:val="center"/>
          </w:tcPr>
          <w:p w14:paraId="350564FB" w14:textId="77777777" w:rsidR="00663D41" w:rsidRDefault="00663D41"/>
        </w:tc>
        <w:tc>
          <w:tcPr>
            <w:tcW w:w="1680" w:type="dxa"/>
            <w:vMerge/>
            <w:vAlign w:val="center"/>
          </w:tcPr>
          <w:p w14:paraId="7169C7B7" w14:textId="77777777" w:rsidR="00663D41" w:rsidRDefault="00663D41"/>
        </w:tc>
        <w:tc>
          <w:tcPr>
            <w:tcW w:w="1410" w:type="dxa"/>
            <w:vMerge/>
            <w:vAlign w:val="center"/>
          </w:tcPr>
          <w:p w14:paraId="19E3F153" w14:textId="77777777" w:rsidR="00663D41" w:rsidRDefault="00663D41"/>
        </w:tc>
        <w:tc>
          <w:tcPr>
            <w:tcW w:w="1689" w:type="dxa"/>
            <w:vMerge/>
            <w:vAlign w:val="center"/>
          </w:tcPr>
          <w:p w14:paraId="487FC6EB" w14:textId="77777777" w:rsidR="00663D41" w:rsidRDefault="00663D41"/>
        </w:tc>
      </w:tr>
      <w:tr w:rsidR="2B697743" w14:paraId="569919D9" w14:textId="77777777" w:rsidTr="6251C304">
        <w:trPr>
          <w:trHeight w:val="930"/>
        </w:trPr>
        <w:tc>
          <w:tcPr>
            <w:tcW w:w="525" w:type="dxa"/>
            <w:vMerge/>
            <w:vAlign w:val="center"/>
          </w:tcPr>
          <w:p w14:paraId="414B4787" w14:textId="77777777" w:rsidR="00663D41" w:rsidRDefault="00663D41"/>
        </w:tc>
        <w:tc>
          <w:tcPr>
            <w:tcW w:w="495" w:type="dxa"/>
            <w:tcMar>
              <w:left w:w="105" w:type="dxa"/>
              <w:right w:w="105" w:type="dxa"/>
            </w:tcMar>
            <w:vAlign w:val="center"/>
          </w:tcPr>
          <w:p w14:paraId="0B65BC12" w14:textId="6C6C58A5"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6</w:t>
            </w:r>
          </w:p>
        </w:tc>
        <w:tc>
          <w:tcPr>
            <w:tcW w:w="3795" w:type="dxa"/>
            <w:tcMar>
              <w:left w:w="105" w:type="dxa"/>
              <w:right w:w="105" w:type="dxa"/>
            </w:tcMar>
            <w:vAlign w:val="center"/>
          </w:tcPr>
          <w:p w14:paraId="1EE5128D" w14:textId="5DAF9730"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Childhood Communicable and Infectious Diseases</w:t>
            </w:r>
          </w:p>
          <w:p w14:paraId="61C8589D" w14:textId="7ADF2065"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 xml:space="preserve">Lesson: Types of Infectious Diseases (64 min) </w:t>
            </w:r>
          </w:p>
        </w:tc>
        <w:tc>
          <w:tcPr>
            <w:tcW w:w="1350" w:type="dxa"/>
            <w:vMerge/>
            <w:vAlign w:val="center"/>
          </w:tcPr>
          <w:p w14:paraId="31100333" w14:textId="77777777" w:rsidR="00663D41" w:rsidRDefault="00663D41"/>
        </w:tc>
        <w:tc>
          <w:tcPr>
            <w:tcW w:w="1680" w:type="dxa"/>
            <w:vMerge/>
            <w:vAlign w:val="center"/>
          </w:tcPr>
          <w:p w14:paraId="644CC2FD" w14:textId="77777777" w:rsidR="00663D41" w:rsidRDefault="00663D41"/>
        </w:tc>
        <w:tc>
          <w:tcPr>
            <w:tcW w:w="1410" w:type="dxa"/>
            <w:vMerge/>
            <w:vAlign w:val="center"/>
          </w:tcPr>
          <w:p w14:paraId="7651DA82" w14:textId="77777777" w:rsidR="00663D41" w:rsidRDefault="00663D41"/>
        </w:tc>
        <w:tc>
          <w:tcPr>
            <w:tcW w:w="1689" w:type="dxa"/>
            <w:vMerge/>
            <w:vAlign w:val="center"/>
          </w:tcPr>
          <w:p w14:paraId="7A14E1B6" w14:textId="77777777" w:rsidR="00663D41" w:rsidRDefault="00663D41"/>
        </w:tc>
      </w:tr>
      <w:tr w:rsidR="2B697743" w14:paraId="033093E4" w14:textId="77777777" w:rsidTr="6251C304">
        <w:trPr>
          <w:trHeight w:val="300"/>
        </w:trPr>
        <w:tc>
          <w:tcPr>
            <w:tcW w:w="525" w:type="dxa"/>
            <w:vMerge w:val="restart"/>
            <w:shd w:val="clear" w:color="auto" w:fill="E7F0F9"/>
            <w:tcMar>
              <w:left w:w="105" w:type="dxa"/>
              <w:right w:w="105" w:type="dxa"/>
            </w:tcMar>
            <w:vAlign w:val="center"/>
          </w:tcPr>
          <w:p w14:paraId="3745BB6E" w14:textId="17F9983C"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3</w:t>
            </w:r>
          </w:p>
        </w:tc>
        <w:tc>
          <w:tcPr>
            <w:tcW w:w="495" w:type="dxa"/>
            <w:shd w:val="clear" w:color="auto" w:fill="E7F0F9"/>
            <w:tcMar>
              <w:left w:w="105" w:type="dxa"/>
              <w:right w:w="105" w:type="dxa"/>
            </w:tcMar>
            <w:vAlign w:val="center"/>
          </w:tcPr>
          <w:p w14:paraId="7F022960" w14:textId="06950FC8"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7</w:t>
            </w:r>
          </w:p>
        </w:tc>
        <w:tc>
          <w:tcPr>
            <w:tcW w:w="3795" w:type="dxa"/>
            <w:shd w:val="clear" w:color="auto" w:fill="E7F0F9"/>
            <w:tcMar>
              <w:left w:w="105" w:type="dxa"/>
              <w:right w:w="105" w:type="dxa"/>
            </w:tcMar>
            <w:vAlign w:val="center"/>
          </w:tcPr>
          <w:p w14:paraId="615FB6F0" w14:textId="3985355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Health Promotion of the Newborn and Family </w:t>
            </w:r>
          </w:p>
        </w:tc>
        <w:tc>
          <w:tcPr>
            <w:tcW w:w="1350" w:type="dxa"/>
            <w:vMerge w:val="restart"/>
            <w:shd w:val="clear" w:color="auto" w:fill="E7F0F9"/>
            <w:tcMar>
              <w:left w:w="105" w:type="dxa"/>
              <w:right w:w="105" w:type="dxa"/>
            </w:tcMar>
            <w:vAlign w:val="center"/>
          </w:tcPr>
          <w:p w14:paraId="67316414" w14:textId="5D9887FC"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Health Promotion of the Newborn and Family (3 mins)</w:t>
            </w:r>
          </w:p>
        </w:tc>
        <w:tc>
          <w:tcPr>
            <w:tcW w:w="1680" w:type="dxa"/>
            <w:vMerge w:val="restart"/>
            <w:shd w:val="clear" w:color="auto" w:fill="E7F0F9"/>
            <w:tcMar>
              <w:left w:w="105" w:type="dxa"/>
              <w:right w:w="105" w:type="dxa"/>
            </w:tcMar>
            <w:vAlign w:val="center"/>
          </w:tcPr>
          <w:p w14:paraId="4392C1D5" w14:textId="30DBDC1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8</w:t>
            </w:r>
          </w:p>
          <w:p w14:paraId="798AC600" w14:textId="57D151EF"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7</w:t>
            </w:r>
          </w:p>
        </w:tc>
        <w:tc>
          <w:tcPr>
            <w:tcW w:w="1410" w:type="dxa"/>
            <w:vMerge w:val="restart"/>
            <w:shd w:val="clear" w:color="auto" w:fill="E7F0F9"/>
            <w:tcMar>
              <w:left w:w="105" w:type="dxa"/>
              <w:right w:w="105" w:type="dxa"/>
            </w:tcMar>
            <w:vAlign w:val="center"/>
          </w:tcPr>
          <w:p w14:paraId="5ABBD422" w14:textId="6DCE83B0"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shd w:val="clear" w:color="auto" w:fill="E7F0F9"/>
            <w:tcMar>
              <w:left w:w="105" w:type="dxa"/>
              <w:right w:w="105" w:type="dxa"/>
            </w:tcMar>
            <w:vAlign w:val="center"/>
          </w:tcPr>
          <w:p w14:paraId="00D7B7FB" w14:textId="649045AD" w:rsidR="2B697743" w:rsidRDefault="2B697743" w:rsidP="2B697743">
            <w:pPr>
              <w:spacing w:line="259" w:lineRule="auto"/>
              <w:rPr>
                <w:rFonts w:ascii="Calibri" w:eastAsia="Calibri" w:hAnsi="Calibri" w:cs="Calibri"/>
                <w:color w:val="000000" w:themeColor="text1"/>
                <w:sz w:val="18"/>
                <w:szCs w:val="18"/>
              </w:rPr>
            </w:pPr>
          </w:p>
        </w:tc>
      </w:tr>
      <w:tr w:rsidR="2B697743" w14:paraId="2F508CF6" w14:textId="77777777" w:rsidTr="6251C304">
        <w:trPr>
          <w:trHeight w:val="735"/>
        </w:trPr>
        <w:tc>
          <w:tcPr>
            <w:tcW w:w="525" w:type="dxa"/>
            <w:vMerge/>
            <w:vAlign w:val="center"/>
          </w:tcPr>
          <w:p w14:paraId="229359FA" w14:textId="77777777" w:rsidR="00663D41" w:rsidRDefault="00663D41"/>
        </w:tc>
        <w:tc>
          <w:tcPr>
            <w:tcW w:w="495" w:type="dxa"/>
            <w:shd w:val="clear" w:color="auto" w:fill="E7F0F9"/>
            <w:tcMar>
              <w:left w:w="105" w:type="dxa"/>
              <w:right w:w="105" w:type="dxa"/>
            </w:tcMar>
            <w:vAlign w:val="center"/>
          </w:tcPr>
          <w:p w14:paraId="5DA44BC6" w14:textId="1BA9057C"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8</w:t>
            </w:r>
          </w:p>
        </w:tc>
        <w:tc>
          <w:tcPr>
            <w:tcW w:w="3795" w:type="dxa"/>
            <w:shd w:val="clear" w:color="auto" w:fill="E7F0F9"/>
            <w:tcMar>
              <w:left w:w="105" w:type="dxa"/>
              <w:right w:w="105" w:type="dxa"/>
            </w:tcMar>
            <w:vAlign w:val="center"/>
          </w:tcPr>
          <w:p w14:paraId="7E08E5FF" w14:textId="4658228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Health Problems of Newborns </w:t>
            </w:r>
          </w:p>
          <w:p w14:paraId="35DAED8A" w14:textId="59B7F6B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Common Health Problems of Newborns (67 min)</w:t>
            </w:r>
          </w:p>
          <w:p w14:paraId="58E302C1" w14:textId="607E063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 xml:space="preserve"> </w:t>
            </w:r>
          </w:p>
        </w:tc>
        <w:tc>
          <w:tcPr>
            <w:tcW w:w="1350" w:type="dxa"/>
            <w:vMerge/>
            <w:vAlign w:val="center"/>
          </w:tcPr>
          <w:p w14:paraId="382C2E5E" w14:textId="77777777" w:rsidR="00663D41" w:rsidRDefault="00663D41"/>
        </w:tc>
        <w:tc>
          <w:tcPr>
            <w:tcW w:w="1680" w:type="dxa"/>
            <w:vMerge/>
            <w:vAlign w:val="center"/>
          </w:tcPr>
          <w:p w14:paraId="377791E0" w14:textId="77777777" w:rsidR="00663D41" w:rsidRDefault="00663D41"/>
        </w:tc>
        <w:tc>
          <w:tcPr>
            <w:tcW w:w="1410" w:type="dxa"/>
            <w:vMerge/>
            <w:vAlign w:val="center"/>
          </w:tcPr>
          <w:p w14:paraId="3A02C790" w14:textId="77777777" w:rsidR="00663D41" w:rsidRDefault="00663D41"/>
        </w:tc>
        <w:tc>
          <w:tcPr>
            <w:tcW w:w="1689" w:type="dxa"/>
            <w:vMerge/>
            <w:vAlign w:val="center"/>
          </w:tcPr>
          <w:p w14:paraId="4F728932" w14:textId="77777777" w:rsidR="00663D41" w:rsidRDefault="00663D41"/>
        </w:tc>
      </w:tr>
      <w:tr w:rsidR="2B697743" w14:paraId="6A2B568C" w14:textId="77777777" w:rsidTr="6251C304">
        <w:trPr>
          <w:trHeight w:val="285"/>
        </w:trPr>
        <w:tc>
          <w:tcPr>
            <w:tcW w:w="525" w:type="dxa"/>
            <w:vMerge w:val="restart"/>
            <w:tcMar>
              <w:left w:w="105" w:type="dxa"/>
              <w:right w:w="105" w:type="dxa"/>
            </w:tcMar>
            <w:vAlign w:val="center"/>
          </w:tcPr>
          <w:p w14:paraId="6DF36600" w14:textId="43B12DD5"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4</w:t>
            </w:r>
          </w:p>
        </w:tc>
        <w:tc>
          <w:tcPr>
            <w:tcW w:w="495" w:type="dxa"/>
            <w:tcMar>
              <w:left w:w="105" w:type="dxa"/>
              <w:right w:w="105" w:type="dxa"/>
            </w:tcMar>
            <w:vAlign w:val="center"/>
          </w:tcPr>
          <w:p w14:paraId="0D5FF733" w14:textId="60EC4CC6"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9</w:t>
            </w:r>
          </w:p>
        </w:tc>
        <w:tc>
          <w:tcPr>
            <w:tcW w:w="3795" w:type="dxa"/>
            <w:tcMar>
              <w:left w:w="105" w:type="dxa"/>
              <w:right w:w="105" w:type="dxa"/>
            </w:tcMar>
            <w:vAlign w:val="center"/>
          </w:tcPr>
          <w:p w14:paraId="3DE45BA0" w14:textId="5AD50A8F"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Health Promotion of the Infant and Family</w:t>
            </w:r>
          </w:p>
          <w:p w14:paraId="1AC5919E" w14:textId="6250846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Health Promotion of the Infant and Family (51 min)</w:t>
            </w:r>
          </w:p>
          <w:p w14:paraId="383E070A" w14:textId="6D66F13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Immunization (52 min)</w:t>
            </w:r>
          </w:p>
          <w:p w14:paraId="64ED18AB" w14:textId="31B1B032" w:rsidR="2B697743" w:rsidRDefault="2B697743" w:rsidP="2B697743">
            <w:pPr>
              <w:spacing w:line="259" w:lineRule="auto"/>
              <w:rPr>
                <w:rFonts w:ascii="Calibri" w:eastAsia="Calibri" w:hAnsi="Calibri" w:cs="Calibri"/>
                <w:color w:val="000000" w:themeColor="text1"/>
                <w:sz w:val="18"/>
                <w:szCs w:val="18"/>
              </w:rPr>
            </w:pPr>
          </w:p>
        </w:tc>
        <w:tc>
          <w:tcPr>
            <w:tcW w:w="1350" w:type="dxa"/>
            <w:vMerge w:val="restart"/>
            <w:tcMar>
              <w:left w:w="105" w:type="dxa"/>
              <w:right w:w="105" w:type="dxa"/>
            </w:tcMar>
            <w:vAlign w:val="center"/>
          </w:tcPr>
          <w:p w14:paraId="6A2646B1" w14:textId="207B9C65" w:rsidR="2B697743" w:rsidRDefault="2B697743" w:rsidP="2B697743">
            <w:pPr>
              <w:spacing w:line="259" w:lineRule="auto"/>
              <w:rPr>
                <w:rFonts w:ascii="Calibri" w:eastAsia="Calibri" w:hAnsi="Calibri" w:cs="Calibri"/>
                <w:color w:val="000000" w:themeColor="text1"/>
                <w:sz w:val="18"/>
                <w:szCs w:val="18"/>
              </w:rPr>
            </w:pPr>
          </w:p>
        </w:tc>
        <w:tc>
          <w:tcPr>
            <w:tcW w:w="1680" w:type="dxa"/>
            <w:vMerge w:val="restart"/>
            <w:tcMar>
              <w:left w:w="105" w:type="dxa"/>
              <w:right w:w="105" w:type="dxa"/>
            </w:tcMar>
            <w:vAlign w:val="center"/>
          </w:tcPr>
          <w:p w14:paraId="72DFF1D9" w14:textId="4ABE7979"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9</w:t>
            </w:r>
          </w:p>
          <w:p w14:paraId="1FEC5660" w14:textId="294B1B51"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10</w:t>
            </w:r>
          </w:p>
        </w:tc>
        <w:tc>
          <w:tcPr>
            <w:tcW w:w="1410" w:type="dxa"/>
            <w:vMerge w:val="restart"/>
            <w:tcMar>
              <w:left w:w="105" w:type="dxa"/>
              <w:right w:w="105" w:type="dxa"/>
            </w:tcMar>
            <w:vAlign w:val="center"/>
          </w:tcPr>
          <w:p w14:paraId="4CA39FC7" w14:textId="2E75E879"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tcMar>
              <w:left w:w="105" w:type="dxa"/>
              <w:right w:w="105" w:type="dxa"/>
            </w:tcMar>
            <w:vAlign w:val="center"/>
          </w:tcPr>
          <w:p w14:paraId="3481FE4D" w14:textId="1B7D7EC7" w:rsidR="2B697743" w:rsidRDefault="2B697743" w:rsidP="2B697743">
            <w:pPr>
              <w:spacing w:line="259" w:lineRule="auto"/>
              <w:rPr>
                <w:rFonts w:ascii="Calibri" w:eastAsia="Calibri" w:hAnsi="Calibri" w:cs="Calibri"/>
                <w:color w:val="000000" w:themeColor="text1"/>
                <w:sz w:val="18"/>
                <w:szCs w:val="18"/>
              </w:rPr>
            </w:pPr>
          </w:p>
        </w:tc>
      </w:tr>
      <w:tr w:rsidR="2B697743" w14:paraId="5D8BB632" w14:textId="77777777" w:rsidTr="6251C304">
        <w:trPr>
          <w:trHeight w:val="285"/>
        </w:trPr>
        <w:tc>
          <w:tcPr>
            <w:tcW w:w="525" w:type="dxa"/>
            <w:vMerge/>
            <w:vAlign w:val="center"/>
          </w:tcPr>
          <w:p w14:paraId="65463B21" w14:textId="77777777" w:rsidR="00663D41" w:rsidRDefault="00663D41"/>
        </w:tc>
        <w:tc>
          <w:tcPr>
            <w:tcW w:w="495" w:type="dxa"/>
            <w:tcMar>
              <w:left w:w="105" w:type="dxa"/>
              <w:right w:w="105" w:type="dxa"/>
            </w:tcMar>
            <w:vAlign w:val="center"/>
          </w:tcPr>
          <w:p w14:paraId="53207A49" w14:textId="4069A314"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10</w:t>
            </w:r>
          </w:p>
        </w:tc>
        <w:tc>
          <w:tcPr>
            <w:tcW w:w="3795" w:type="dxa"/>
            <w:tcMar>
              <w:left w:w="105" w:type="dxa"/>
              <w:right w:w="105" w:type="dxa"/>
            </w:tcMar>
            <w:vAlign w:val="center"/>
          </w:tcPr>
          <w:p w14:paraId="48CB261B" w14:textId="250A3A3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Health Problems of the Infant</w:t>
            </w:r>
          </w:p>
          <w:p w14:paraId="315620EA" w14:textId="339DEBE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Common Health Problems of Infants (39 min)</w:t>
            </w:r>
          </w:p>
        </w:tc>
        <w:tc>
          <w:tcPr>
            <w:tcW w:w="1350" w:type="dxa"/>
            <w:vMerge/>
            <w:vAlign w:val="center"/>
          </w:tcPr>
          <w:p w14:paraId="239CF648" w14:textId="77777777" w:rsidR="00663D41" w:rsidRDefault="00663D41"/>
        </w:tc>
        <w:tc>
          <w:tcPr>
            <w:tcW w:w="1680" w:type="dxa"/>
            <w:vMerge/>
            <w:vAlign w:val="center"/>
          </w:tcPr>
          <w:p w14:paraId="3EA39930" w14:textId="77777777" w:rsidR="00663D41" w:rsidRDefault="00663D41"/>
        </w:tc>
        <w:tc>
          <w:tcPr>
            <w:tcW w:w="1410" w:type="dxa"/>
            <w:vMerge/>
            <w:vAlign w:val="center"/>
          </w:tcPr>
          <w:p w14:paraId="17E04A81" w14:textId="77777777" w:rsidR="00663D41" w:rsidRDefault="00663D41"/>
        </w:tc>
        <w:tc>
          <w:tcPr>
            <w:tcW w:w="1689" w:type="dxa"/>
            <w:vMerge/>
            <w:vAlign w:val="center"/>
          </w:tcPr>
          <w:p w14:paraId="3836B50F" w14:textId="77777777" w:rsidR="00663D41" w:rsidRDefault="00663D41"/>
        </w:tc>
      </w:tr>
      <w:tr w:rsidR="2B697743" w14:paraId="00064270" w14:textId="77777777" w:rsidTr="6251C304">
        <w:trPr>
          <w:trHeight w:val="135"/>
        </w:trPr>
        <w:tc>
          <w:tcPr>
            <w:tcW w:w="525" w:type="dxa"/>
            <w:vMerge w:val="restart"/>
            <w:shd w:val="clear" w:color="auto" w:fill="E7F0F9"/>
            <w:tcMar>
              <w:left w:w="105" w:type="dxa"/>
              <w:right w:w="105" w:type="dxa"/>
            </w:tcMar>
            <w:vAlign w:val="center"/>
          </w:tcPr>
          <w:p w14:paraId="0A0A51E1" w14:textId="2C07FB7F"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5</w:t>
            </w:r>
          </w:p>
        </w:tc>
        <w:tc>
          <w:tcPr>
            <w:tcW w:w="495" w:type="dxa"/>
            <w:shd w:val="clear" w:color="auto" w:fill="E7F0F9"/>
            <w:tcMar>
              <w:left w:w="105" w:type="dxa"/>
              <w:right w:w="105" w:type="dxa"/>
            </w:tcMar>
            <w:vAlign w:val="center"/>
          </w:tcPr>
          <w:p w14:paraId="6B7F1316" w14:textId="6CAD3C62"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11</w:t>
            </w:r>
          </w:p>
        </w:tc>
        <w:tc>
          <w:tcPr>
            <w:tcW w:w="3795" w:type="dxa"/>
            <w:shd w:val="clear" w:color="auto" w:fill="E7F0F9"/>
            <w:tcMar>
              <w:left w:w="105" w:type="dxa"/>
              <w:right w:w="105" w:type="dxa"/>
            </w:tcMar>
            <w:vAlign w:val="center"/>
          </w:tcPr>
          <w:p w14:paraId="4898A25D" w14:textId="171B8C4E"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Health Promotion of the Toddler and Family</w:t>
            </w:r>
          </w:p>
          <w:p w14:paraId="78692E45" w14:textId="74D21E4F"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Growth and Development of the Toddler (35 min)</w:t>
            </w:r>
          </w:p>
        </w:tc>
        <w:tc>
          <w:tcPr>
            <w:tcW w:w="1350" w:type="dxa"/>
            <w:vMerge w:val="restart"/>
            <w:shd w:val="clear" w:color="auto" w:fill="E7F0F9"/>
            <w:tcMar>
              <w:left w:w="105" w:type="dxa"/>
              <w:right w:w="105" w:type="dxa"/>
            </w:tcMar>
            <w:vAlign w:val="center"/>
          </w:tcPr>
          <w:p w14:paraId="16A76339" w14:textId="70985DA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Heath Promotion of the Toddler and Family (5 mins)</w:t>
            </w:r>
          </w:p>
          <w:p w14:paraId="336A2401" w14:textId="03CE55FF" w:rsidR="2B697743" w:rsidRDefault="2B697743" w:rsidP="2B697743">
            <w:pPr>
              <w:spacing w:line="259" w:lineRule="auto"/>
              <w:rPr>
                <w:rFonts w:ascii="Calibri" w:eastAsia="Calibri" w:hAnsi="Calibri" w:cs="Calibri"/>
                <w:color w:val="000000" w:themeColor="text1"/>
                <w:sz w:val="18"/>
                <w:szCs w:val="18"/>
              </w:rPr>
            </w:pPr>
          </w:p>
          <w:p w14:paraId="32BBD8D3" w14:textId="26982F8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Health Promotion of the Preschooler and Family (5 mins)</w:t>
            </w:r>
          </w:p>
        </w:tc>
        <w:tc>
          <w:tcPr>
            <w:tcW w:w="1680" w:type="dxa"/>
            <w:vMerge w:val="restart"/>
            <w:shd w:val="clear" w:color="auto" w:fill="E7F0F9"/>
            <w:tcMar>
              <w:left w:w="105" w:type="dxa"/>
              <w:right w:w="105" w:type="dxa"/>
            </w:tcMar>
            <w:vAlign w:val="center"/>
          </w:tcPr>
          <w:p w14:paraId="170D48E9" w14:textId="0F8E0564"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13</w:t>
            </w:r>
          </w:p>
          <w:p w14:paraId="65ED1F36" w14:textId="5F407F23"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11, 12</w:t>
            </w:r>
          </w:p>
        </w:tc>
        <w:tc>
          <w:tcPr>
            <w:tcW w:w="1410" w:type="dxa"/>
            <w:vMerge w:val="restart"/>
            <w:shd w:val="clear" w:color="auto" w:fill="E7F0F9"/>
            <w:tcMar>
              <w:left w:w="105" w:type="dxa"/>
              <w:right w:w="105" w:type="dxa"/>
            </w:tcMar>
            <w:vAlign w:val="center"/>
          </w:tcPr>
          <w:p w14:paraId="72D04F0B" w14:textId="46B752B4"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SH: Focused Assessment: Asthma (60 mins)</w:t>
            </w:r>
          </w:p>
        </w:tc>
        <w:tc>
          <w:tcPr>
            <w:tcW w:w="1689" w:type="dxa"/>
            <w:vMerge w:val="restart"/>
            <w:shd w:val="clear" w:color="auto" w:fill="E7F0F9"/>
            <w:tcMar>
              <w:left w:w="105" w:type="dxa"/>
              <w:right w:w="105" w:type="dxa"/>
            </w:tcMar>
            <w:vAlign w:val="center"/>
          </w:tcPr>
          <w:p w14:paraId="046D3293" w14:textId="0D6C43B1" w:rsidR="2B697743" w:rsidRDefault="2B697743" w:rsidP="2B697743">
            <w:pPr>
              <w:spacing w:line="259" w:lineRule="auto"/>
              <w:rPr>
                <w:rFonts w:ascii="Calibri" w:eastAsia="Calibri" w:hAnsi="Calibri" w:cs="Calibri"/>
                <w:color w:val="000000" w:themeColor="text1"/>
                <w:sz w:val="18"/>
                <w:szCs w:val="18"/>
              </w:rPr>
            </w:pPr>
          </w:p>
          <w:p w14:paraId="7D2A6EE2" w14:textId="26F80AE0" w:rsidR="2B697743" w:rsidRDefault="2B697743" w:rsidP="57D75206">
            <w:pPr>
              <w:spacing w:line="259" w:lineRule="auto"/>
              <w:rPr>
                <w:rFonts w:ascii="Calibri" w:eastAsia="Calibri" w:hAnsi="Calibri" w:cs="Calibri"/>
                <w:color w:val="000000" w:themeColor="text1"/>
                <w:sz w:val="18"/>
                <w:szCs w:val="18"/>
              </w:rPr>
            </w:pPr>
          </w:p>
        </w:tc>
      </w:tr>
      <w:tr w:rsidR="2B697743" w14:paraId="4214833F" w14:textId="77777777" w:rsidTr="6251C304">
        <w:trPr>
          <w:trHeight w:val="135"/>
        </w:trPr>
        <w:tc>
          <w:tcPr>
            <w:tcW w:w="525" w:type="dxa"/>
            <w:vMerge/>
            <w:vAlign w:val="center"/>
          </w:tcPr>
          <w:p w14:paraId="31EF90E6" w14:textId="77777777" w:rsidR="00663D41" w:rsidRDefault="00663D41"/>
        </w:tc>
        <w:tc>
          <w:tcPr>
            <w:tcW w:w="495" w:type="dxa"/>
            <w:shd w:val="clear" w:color="auto" w:fill="E7F0F9"/>
            <w:tcMar>
              <w:left w:w="105" w:type="dxa"/>
              <w:right w:w="105" w:type="dxa"/>
            </w:tcMar>
            <w:vAlign w:val="center"/>
          </w:tcPr>
          <w:p w14:paraId="1E19B510" w14:textId="3FAE7F56"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12</w:t>
            </w:r>
          </w:p>
        </w:tc>
        <w:tc>
          <w:tcPr>
            <w:tcW w:w="3795" w:type="dxa"/>
            <w:shd w:val="clear" w:color="auto" w:fill="E7F0F9"/>
            <w:tcMar>
              <w:left w:w="105" w:type="dxa"/>
              <w:right w:w="105" w:type="dxa"/>
            </w:tcMar>
            <w:vAlign w:val="center"/>
          </w:tcPr>
          <w:p w14:paraId="697158C2" w14:textId="1E557609"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Health Promotion of the Preschooler and Family</w:t>
            </w:r>
          </w:p>
          <w:p w14:paraId="7419D16F" w14:textId="0512AE20"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 xml:space="preserve">Lesson: Growth and Development of the Preschool Child (23 min) </w:t>
            </w:r>
          </w:p>
        </w:tc>
        <w:tc>
          <w:tcPr>
            <w:tcW w:w="1350" w:type="dxa"/>
            <w:vMerge/>
            <w:vAlign w:val="center"/>
          </w:tcPr>
          <w:p w14:paraId="33158138" w14:textId="77777777" w:rsidR="00663D41" w:rsidRDefault="00663D41"/>
        </w:tc>
        <w:tc>
          <w:tcPr>
            <w:tcW w:w="1680" w:type="dxa"/>
            <w:vMerge/>
            <w:vAlign w:val="center"/>
          </w:tcPr>
          <w:p w14:paraId="0677BBE9" w14:textId="77777777" w:rsidR="00663D41" w:rsidRDefault="00663D41"/>
        </w:tc>
        <w:tc>
          <w:tcPr>
            <w:tcW w:w="1410" w:type="dxa"/>
            <w:vMerge/>
            <w:vAlign w:val="center"/>
          </w:tcPr>
          <w:p w14:paraId="3DF1A901" w14:textId="77777777" w:rsidR="00663D41" w:rsidRDefault="00663D41"/>
        </w:tc>
        <w:tc>
          <w:tcPr>
            <w:tcW w:w="1689" w:type="dxa"/>
            <w:vMerge/>
            <w:vAlign w:val="center"/>
          </w:tcPr>
          <w:p w14:paraId="2B9F67AA" w14:textId="77777777" w:rsidR="00663D41" w:rsidRDefault="00663D41"/>
        </w:tc>
      </w:tr>
      <w:tr w:rsidR="2B697743" w14:paraId="3D57C2FF" w14:textId="77777777" w:rsidTr="6251C304">
        <w:trPr>
          <w:trHeight w:val="435"/>
        </w:trPr>
        <w:tc>
          <w:tcPr>
            <w:tcW w:w="525" w:type="dxa"/>
            <w:vMerge/>
            <w:vAlign w:val="center"/>
          </w:tcPr>
          <w:p w14:paraId="046D8C26" w14:textId="77777777" w:rsidR="00663D41" w:rsidRDefault="00663D41"/>
        </w:tc>
        <w:tc>
          <w:tcPr>
            <w:tcW w:w="495" w:type="dxa"/>
            <w:shd w:val="clear" w:color="auto" w:fill="E7F0F9"/>
            <w:tcMar>
              <w:left w:w="105" w:type="dxa"/>
              <w:right w:w="105" w:type="dxa"/>
            </w:tcMar>
            <w:vAlign w:val="center"/>
          </w:tcPr>
          <w:p w14:paraId="7AC241C9" w14:textId="2F93CA97"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13</w:t>
            </w:r>
          </w:p>
        </w:tc>
        <w:tc>
          <w:tcPr>
            <w:tcW w:w="3795" w:type="dxa"/>
            <w:shd w:val="clear" w:color="auto" w:fill="E7F0F9"/>
            <w:tcMar>
              <w:left w:w="105" w:type="dxa"/>
              <w:right w:w="105" w:type="dxa"/>
            </w:tcMar>
            <w:vAlign w:val="center"/>
          </w:tcPr>
          <w:p w14:paraId="7335E41E" w14:textId="56AA159F"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Health Problems of Toddlers and Preschoolers</w:t>
            </w:r>
          </w:p>
          <w:p w14:paraId="71E3B9F3" w14:textId="67D4AC55"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Poison Exposure (24 min)</w:t>
            </w:r>
          </w:p>
          <w:p w14:paraId="1D744651" w14:textId="63B51E9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 xml:space="preserve">Lesson: Common Health Problems of Early Childhood (31 min) </w:t>
            </w:r>
          </w:p>
        </w:tc>
        <w:tc>
          <w:tcPr>
            <w:tcW w:w="1350" w:type="dxa"/>
            <w:vMerge/>
            <w:vAlign w:val="center"/>
          </w:tcPr>
          <w:p w14:paraId="76296F17" w14:textId="77777777" w:rsidR="00663D41" w:rsidRDefault="00663D41"/>
        </w:tc>
        <w:tc>
          <w:tcPr>
            <w:tcW w:w="1680" w:type="dxa"/>
            <w:vMerge/>
            <w:vAlign w:val="center"/>
          </w:tcPr>
          <w:p w14:paraId="0B0C581D" w14:textId="77777777" w:rsidR="00663D41" w:rsidRDefault="00663D41"/>
        </w:tc>
        <w:tc>
          <w:tcPr>
            <w:tcW w:w="1410" w:type="dxa"/>
            <w:vMerge/>
            <w:vAlign w:val="center"/>
          </w:tcPr>
          <w:p w14:paraId="2B32D2C1" w14:textId="77777777" w:rsidR="00663D41" w:rsidRDefault="00663D41"/>
        </w:tc>
        <w:tc>
          <w:tcPr>
            <w:tcW w:w="1689" w:type="dxa"/>
            <w:vMerge/>
            <w:vAlign w:val="center"/>
          </w:tcPr>
          <w:p w14:paraId="6B3D1834" w14:textId="77777777" w:rsidR="00663D41" w:rsidRDefault="00663D41"/>
        </w:tc>
      </w:tr>
      <w:tr w:rsidR="2B697743" w14:paraId="057D66F5" w14:textId="77777777" w:rsidTr="6251C304">
        <w:trPr>
          <w:trHeight w:val="510"/>
        </w:trPr>
        <w:tc>
          <w:tcPr>
            <w:tcW w:w="525" w:type="dxa"/>
            <w:vMerge w:val="restart"/>
            <w:tcMar>
              <w:left w:w="105" w:type="dxa"/>
              <w:right w:w="105" w:type="dxa"/>
            </w:tcMar>
            <w:vAlign w:val="center"/>
          </w:tcPr>
          <w:p w14:paraId="6B9632AD" w14:textId="79BF5D68"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6</w:t>
            </w:r>
          </w:p>
        </w:tc>
        <w:tc>
          <w:tcPr>
            <w:tcW w:w="495" w:type="dxa"/>
            <w:tcBorders>
              <w:bottom w:val="single" w:sz="6" w:space="0" w:color="000000" w:themeColor="text1"/>
            </w:tcBorders>
            <w:tcMar>
              <w:left w:w="105" w:type="dxa"/>
              <w:right w:w="105" w:type="dxa"/>
            </w:tcMar>
            <w:vAlign w:val="center"/>
          </w:tcPr>
          <w:p w14:paraId="33D963AE" w14:textId="7443BA3B"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14</w:t>
            </w:r>
          </w:p>
        </w:tc>
        <w:tc>
          <w:tcPr>
            <w:tcW w:w="3795" w:type="dxa"/>
            <w:tcMar>
              <w:left w:w="105" w:type="dxa"/>
              <w:right w:w="105" w:type="dxa"/>
            </w:tcMar>
            <w:vAlign w:val="center"/>
          </w:tcPr>
          <w:p w14:paraId="2A37CE96" w14:textId="5521B10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Health Promotion of the School-Age Child and Family </w:t>
            </w:r>
          </w:p>
          <w:p w14:paraId="21AE6D9C" w14:textId="1E5419A5"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Growth and Development of the School-Aged Child (24 min)</w:t>
            </w:r>
          </w:p>
          <w:p w14:paraId="45F3DDC0" w14:textId="62C0B2A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Health Promotion of the School-Age Child (40 min)</w:t>
            </w:r>
          </w:p>
        </w:tc>
        <w:tc>
          <w:tcPr>
            <w:tcW w:w="1350" w:type="dxa"/>
            <w:vMerge w:val="restart"/>
            <w:tcMar>
              <w:left w:w="105" w:type="dxa"/>
              <w:right w:w="105" w:type="dxa"/>
            </w:tcMar>
            <w:vAlign w:val="center"/>
          </w:tcPr>
          <w:p w14:paraId="087878C9" w14:textId="00F3D5E8" w:rsidR="2B697743" w:rsidRDefault="2B697743" w:rsidP="62AB7B6E">
            <w:pPr>
              <w:spacing w:line="259" w:lineRule="auto"/>
              <w:rPr>
                <w:rFonts w:ascii="Calibri" w:eastAsia="Calibri" w:hAnsi="Calibri" w:cs="Calibri"/>
                <w:color w:val="000000" w:themeColor="text1"/>
                <w:sz w:val="18"/>
                <w:szCs w:val="18"/>
              </w:rPr>
            </w:pPr>
          </w:p>
        </w:tc>
        <w:tc>
          <w:tcPr>
            <w:tcW w:w="1680" w:type="dxa"/>
            <w:vMerge w:val="restart"/>
            <w:tcMar>
              <w:left w:w="105" w:type="dxa"/>
              <w:right w:w="105" w:type="dxa"/>
            </w:tcMar>
            <w:vAlign w:val="center"/>
          </w:tcPr>
          <w:p w14:paraId="5EFF7BBC" w14:textId="075BDA83"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14</w:t>
            </w:r>
          </w:p>
          <w:p w14:paraId="5EB23038" w14:textId="1C8BEA6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15</w:t>
            </w:r>
          </w:p>
        </w:tc>
        <w:tc>
          <w:tcPr>
            <w:tcW w:w="1410" w:type="dxa"/>
            <w:vMerge w:val="restart"/>
            <w:tcMar>
              <w:left w:w="105" w:type="dxa"/>
              <w:right w:w="105" w:type="dxa"/>
            </w:tcMar>
            <w:vAlign w:val="center"/>
          </w:tcPr>
          <w:p w14:paraId="78DC2BEB" w14:textId="72404C97"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tcMar>
              <w:left w:w="105" w:type="dxa"/>
              <w:right w:w="105" w:type="dxa"/>
            </w:tcMar>
            <w:vAlign w:val="center"/>
          </w:tcPr>
          <w:p w14:paraId="12EDED57" w14:textId="55E2DEE8" w:rsidR="2B697743" w:rsidRDefault="2B697743" w:rsidP="2B697743">
            <w:pPr>
              <w:spacing w:line="259" w:lineRule="auto"/>
              <w:rPr>
                <w:rFonts w:ascii="Calibri" w:eastAsia="Calibri" w:hAnsi="Calibri" w:cs="Calibri"/>
                <w:color w:val="000000" w:themeColor="text1"/>
                <w:sz w:val="18"/>
                <w:szCs w:val="18"/>
              </w:rPr>
            </w:pPr>
          </w:p>
        </w:tc>
      </w:tr>
      <w:tr w:rsidR="2B697743" w14:paraId="10A4E951" w14:textId="77777777" w:rsidTr="6251C304">
        <w:trPr>
          <w:trHeight w:val="510"/>
        </w:trPr>
        <w:tc>
          <w:tcPr>
            <w:tcW w:w="525" w:type="dxa"/>
            <w:vMerge/>
            <w:vAlign w:val="center"/>
          </w:tcPr>
          <w:p w14:paraId="5800256D" w14:textId="77777777" w:rsidR="00663D41" w:rsidRDefault="00663D41"/>
        </w:tc>
        <w:tc>
          <w:tcPr>
            <w:tcW w:w="495" w:type="dxa"/>
            <w:tcBorders>
              <w:bottom w:val="single" w:sz="6" w:space="0" w:color="000000" w:themeColor="text1"/>
            </w:tcBorders>
            <w:tcMar>
              <w:left w:w="105" w:type="dxa"/>
              <w:right w:w="105" w:type="dxa"/>
            </w:tcMar>
            <w:vAlign w:val="center"/>
          </w:tcPr>
          <w:p w14:paraId="43F7BADD" w14:textId="06447F27"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15</w:t>
            </w:r>
          </w:p>
        </w:tc>
        <w:tc>
          <w:tcPr>
            <w:tcW w:w="3795" w:type="dxa"/>
            <w:tcBorders>
              <w:bottom w:val="single" w:sz="6" w:space="0" w:color="000000" w:themeColor="text1"/>
            </w:tcBorders>
            <w:tcMar>
              <w:left w:w="105" w:type="dxa"/>
              <w:right w:w="105" w:type="dxa"/>
            </w:tcMar>
            <w:vAlign w:val="center"/>
          </w:tcPr>
          <w:p w14:paraId="7F5BE10C" w14:textId="2677122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Health Promotion of the Adolescent and Family</w:t>
            </w:r>
          </w:p>
          <w:p w14:paraId="46993EF0" w14:textId="5DD40BB2"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Health Promotion for Adolescents (39 min)</w:t>
            </w:r>
          </w:p>
        </w:tc>
        <w:tc>
          <w:tcPr>
            <w:tcW w:w="1350" w:type="dxa"/>
            <w:vMerge/>
            <w:vAlign w:val="center"/>
          </w:tcPr>
          <w:p w14:paraId="0A8ACBA4" w14:textId="77777777" w:rsidR="00663D41" w:rsidRDefault="00663D41"/>
        </w:tc>
        <w:tc>
          <w:tcPr>
            <w:tcW w:w="1680" w:type="dxa"/>
            <w:vMerge/>
            <w:vAlign w:val="center"/>
          </w:tcPr>
          <w:p w14:paraId="516679BB" w14:textId="77777777" w:rsidR="00663D41" w:rsidRDefault="00663D41"/>
        </w:tc>
        <w:tc>
          <w:tcPr>
            <w:tcW w:w="1410" w:type="dxa"/>
            <w:vMerge/>
            <w:vAlign w:val="center"/>
          </w:tcPr>
          <w:p w14:paraId="3812A5DF" w14:textId="77777777" w:rsidR="00663D41" w:rsidRDefault="00663D41"/>
        </w:tc>
        <w:tc>
          <w:tcPr>
            <w:tcW w:w="1689" w:type="dxa"/>
            <w:vMerge/>
            <w:vAlign w:val="center"/>
          </w:tcPr>
          <w:p w14:paraId="53A15A8F" w14:textId="77777777" w:rsidR="00663D41" w:rsidRDefault="00663D41"/>
        </w:tc>
      </w:tr>
      <w:tr w:rsidR="2B697743" w14:paraId="7D0FE2D1" w14:textId="77777777" w:rsidTr="6251C304">
        <w:trPr>
          <w:trHeight w:val="1680"/>
        </w:trPr>
        <w:tc>
          <w:tcPr>
            <w:tcW w:w="525" w:type="dxa"/>
            <w:shd w:val="clear" w:color="auto" w:fill="E7F0F9"/>
            <w:tcMar>
              <w:left w:w="105" w:type="dxa"/>
              <w:right w:w="105" w:type="dxa"/>
            </w:tcMar>
            <w:vAlign w:val="center"/>
          </w:tcPr>
          <w:p w14:paraId="4F8D4B30" w14:textId="49B382DE"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lastRenderedPageBreak/>
              <w:t>7</w:t>
            </w:r>
          </w:p>
        </w:tc>
        <w:tc>
          <w:tcPr>
            <w:tcW w:w="495" w:type="dxa"/>
            <w:shd w:val="clear" w:color="auto" w:fill="E7F0F9"/>
            <w:tcMar>
              <w:left w:w="105" w:type="dxa"/>
              <w:right w:w="105" w:type="dxa"/>
            </w:tcMar>
            <w:vAlign w:val="center"/>
          </w:tcPr>
          <w:p w14:paraId="72A16526" w14:textId="529C393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16</w:t>
            </w:r>
          </w:p>
        </w:tc>
        <w:tc>
          <w:tcPr>
            <w:tcW w:w="3795" w:type="dxa"/>
            <w:shd w:val="clear" w:color="auto" w:fill="E7F0F9"/>
            <w:tcMar>
              <w:left w:w="105" w:type="dxa"/>
              <w:right w:w="105" w:type="dxa"/>
            </w:tcMar>
            <w:vAlign w:val="center"/>
          </w:tcPr>
          <w:p w14:paraId="10B1632D" w14:textId="6C7BDBE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Health Problems of School-Age Children and Adolescents</w:t>
            </w:r>
          </w:p>
          <w:p w14:paraId="7FA6BB80" w14:textId="2E71369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Common Health Problems of Schol-aged Children (34 min)</w:t>
            </w:r>
          </w:p>
          <w:p w14:paraId="65385686" w14:textId="51A0FE01"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Common Health Problems of Adolescents (30 min)</w:t>
            </w:r>
          </w:p>
          <w:p w14:paraId="634557EF" w14:textId="26108AE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Childhood Disorders and Developmental Disorders (30 min)</w:t>
            </w:r>
          </w:p>
        </w:tc>
        <w:tc>
          <w:tcPr>
            <w:tcW w:w="1350" w:type="dxa"/>
            <w:shd w:val="clear" w:color="auto" w:fill="E7F0F9"/>
            <w:tcMar>
              <w:left w:w="105" w:type="dxa"/>
              <w:right w:w="105" w:type="dxa"/>
            </w:tcMar>
            <w:vAlign w:val="center"/>
          </w:tcPr>
          <w:p w14:paraId="25DA5939" w14:textId="642A5CAC"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Eating Disorders in the Pediatric Patient (6 min)</w:t>
            </w:r>
          </w:p>
          <w:p w14:paraId="65158F19" w14:textId="0FEEAD10" w:rsidR="2B697743" w:rsidRDefault="2B697743" w:rsidP="2B697743">
            <w:pPr>
              <w:spacing w:line="259" w:lineRule="auto"/>
              <w:rPr>
                <w:rFonts w:ascii="Calibri" w:eastAsia="Calibri" w:hAnsi="Calibri" w:cs="Calibri"/>
                <w:color w:val="000000" w:themeColor="text1"/>
                <w:sz w:val="18"/>
                <w:szCs w:val="18"/>
              </w:rPr>
            </w:pPr>
          </w:p>
          <w:p w14:paraId="3FDA7DCE" w14:textId="1232BB42" w:rsidR="2B697743" w:rsidRDefault="4B5B4B8D" w:rsidP="62AB7B6E">
            <w:pPr>
              <w:spacing w:line="259" w:lineRule="auto"/>
              <w:rPr>
                <w:rFonts w:ascii="Calibri" w:eastAsia="Calibri" w:hAnsi="Calibri" w:cs="Calibri"/>
                <w:color w:val="000000" w:themeColor="text1"/>
                <w:sz w:val="18"/>
                <w:szCs w:val="18"/>
              </w:rPr>
            </w:pPr>
            <w:r w:rsidRPr="62AB7B6E">
              <w:rPr>
                <w:rFonts w:ascii="Calibri" w:eastAsia="Calibri" w:hAnsi="Calibri" w:cs="Calibri"/>
                <w:color w:val="000000" w:themeColor="text1"/>
                <w:sz w:val="18"/>
                <w:szCs w:val="18"/>
              </w:rPr>
              <w:t>Externalizing Disorders in the Pediatric Patient (6 mi</w:t>
            </w:r>
            <w:r w:rsidR="7FD1FDBA" w:rsidRPr="62AB7B6E">
              <w:rPr>
                <w:rFonts w:ascii="Calibri" w:eastAsia="Calibri" w:hAnsi="Calibri" w:cs="Calibri"/>
                <w:color w:val="000000" w:themeColor="text1"/>
                <w:sz w:val="18"/>
                <w:szCs w:val="18"/>
              </w:rPr>
              <w:t>n</w:t>
            </w:r>
            <w:r w:rsidRPr="62AB7B6E">
              <w:rPr>
                <w:rFonts w:ascii="Calibri" w:eastAsia="Calibri" w:hAnsi="Calibri" w:cs="Calibri"/>
                <w:color w:val="000000" w:themeColor="text1"/>
                <w:sz w:val="18"/>
                <w:szCs w:val="18"/>
              </w:rPr>
              <w:t>)</w:t>
            </w:r>
          </w:p>
        </w:tc>
        <w:tc>
          <w:tcPr>
            <w:tcW w:w="1680" w:type="dxa"/>
            <w:shd w:val="clear" w:color="auto" w:fill="E7F0F9"/>
            <w:tcMar>
              <w:left w:w="105" w:type="dxa"/>
              <w:right w:w="105" w:type="dxa"/>
            </w:tcMar>
            <w:vAlign w:val="center"/>
          </w:tcPr>
          <w:p w14:paraId="6058EA11" w14:textId="39D7AA8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16</w:t>
            </w:r>
          </w:p>
        </w:tc>
        <w:tc>
          <w:tcPr>
            <w:tcW w:w="1410" w:type="dxa"/>
            <w:shd w:val="clear" w:color="auto" w:fill="E7F0F9"/>
            <w:tcMar>
              <w:left w:w="105" w:type="dxa"/>
              <w:right w:w="105" w:type="dxa"/>
            </w:tcMar>
            <w:vAlign w:val="center"/>
          </w:tcPr>
          <w:p w14:paraId="725C15C9" w14:textId="594DE13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Ch 16: Caloric Requirements (20 mins)</w:t>
            </w:r>
          </w:p>
        </w:tc>
        <w:tc>
          <w:tcPr>
            <w:tcW w:w="1689" w:type="dxa"/>
            <w:shd w:val="clear" w:color="auto" w:fill="E7F0F9"/>
            <w:tcMar>
              <w:left w:w="105" w:type="dxa"/>
              <w:right w:w="105" w:type="dxa"/>
            </w:tcMar>
            <w:vAlign w:val="center"/>
          </w:tcPr>
          <w:p w14:paraId="0A48E884" w14:textId="4D121A80" w:rsidR="2B697743" w:rsidRDefault="2B697743" w:rsidP="2B697743">
            <w:pPr>
              <w:spacing w:line="259" w:lineRule="auto"/>
              <w:rPr>
                <w:rFonts w:ascii="Calibri" w:eastAsia="Calibri" w:hAnsi="Calibri" w:cs="Calibri"/>
                <w:color w:val="000000" w:themeColor="text1"/>
                <w:sz w:val="18"/>
                <w:szCs w:val="18"/>
              </w:rPr>
            </w:pPr>
          </w:p>
        </w:tc>
      </w:tr>
      <w:tr w:rsidR="2B697743" w14:paraId="41C64559" w14:textId="77777777" w:rsidTr="6251C304">
        <w:trPr>
          <w:trHeight w:val="300"/>
        </w:trPr>
        <w:tc>
          <w:tcPr>
            <w:tcW w:w="525" w:type="dxa"/>
            <w:tcMar>
              <w:left w:w="105" w:type="dxa"/>
              <w:right w:w="105" w:type="dxa"/>
            </w:tcMar>
            <w:vAlign w:val="center"/>
          </w:tcPr>
          <w:p w14:paraId="59C44EF1" w14:textId="2AFA40B1"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8</w:t>
            </w:r>
          </w:p>
        </w:tc>
        <w:tc>
          <w:tcPr>
            <w:tcW w:w="10419" w:type="dxa"/>
            <w:gridSpan w:val="6"/>
            <w:tcMar>
              <w:left w:w="105" w:type="dxa"/>
              <w:right w:w="105" w:type="dxa"/>
            </w:tcMar>
            <w:vAlign w:val="center"/>
          </w:tcPr>
          <w:p w14:paraId="61AA9B25" w14:textId="64733954"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Midterm Exam</w:t>
            </w:r>
          </w:p>
        </w:tc>
      </w:tr>
      <w:tr w:rsidR="2B697743" w14:paraId="6B8BB1AE" w14:textId="77777777" w:rsidTr="6251C304">
        <w:trPr>
          <w:trHeight w:val="435"/>
        </w:trPr>
        <w:tc>
          <w:tcPr>
            <w:tcW w:w="525" w:type="dxa"/>
            <w:vMerge w:val="restart"/>
            <w:shd w:val="clear" w:color="auto" w:fill="E7F0F9"/>
            <w:tcMar>
              <w:left w:w="105" w:type="dxa"/>
              <w:right w:w="105" w:type="dxa"/>
            </w:tcMar>
            <w:vAlign w:val="center"/>
          </w:tcPr>
          <w:p w14:paraId="1D3E717F" w14:textId="034940BF"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9</w:t>
            </w:r>
          </w:p>
        </w:tc>
        <w:tc>
          <w:tcPr>
            <w:tcW w:w="495" w:type="dxa"/>
            <w:shd w:val="clear" w:color="auto" w:fill="E7F0F9"/>
            <w:tcMar>
              <w:left w:w="105" w:type="dxa"/>
              <w:right w:w="105" w:type="dxa"/>
            </w:tcMar>
            <w:vAlign w:val="center"/>
          </w:tcPr>
          <w:p w14:paraId="0B397913" w14:textId="37E34590"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17</w:t>
            </w:r>
          </w:p>
        </w:tc>
        <w:tc>
          <w:tcPr>
            <w:tcW w:w="3795" w:type="dxa"/>
            <w:shd w:val="clear" w:color="auto" w:fill="E7F0F9"/>
            <w:tcMar>
              <w:left w:w="105" w:type="dxa"/>
              <w:right w:w="105" w:type="dxa"/>
            </w:tcMar>
            <w:vAlign w:val="center"/>
          </w:tcPr>
          <w:p w14:paraId="6456A56A" w14:textId="15BE51CC"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Impact of Complex Chronic Illness, Disability, or End-of-Life Care on the Child and Family </w:t>
            </w:r>
          </w:p>
          <w:p w14:paraId="7AB9C29F" w14:textId="4E8D479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Death and Dying (82 min)</w:t>
            </w:r>
          </w:p>
        </w:tc>
        <w:tc>
          <w:tcPr>
            <w:tcW w:w="1350" w:type="dxa"/>
            <w:vMerge w:val="restart"/>
            <w:shd w:val="clear" w:color="auto" w:fill="E7F0F9"/>
            <w:tcMar>
              <w:left w:w="105" w:type="dxa"/>
              <w:right w:w="105" w:type="dxa"/>
            </w:tcMar>
            <w:vAlign w:val="center"/>
          </w:tcPr>
          <w:p w14:paraId="388C761A" w14:textId="0808239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Family-Centered Nursing Care During Hospitalization (7 min)</w:t>
            </w:r>
          </w:p>
          <w:p w14:paraId="1A4F92B5" w14:textId="217528AD" w:rsidR="2B697743" w:rsidRDefault="2B697743" w:rsidP="2B697743">
            <w:pPr>
              <w:spacing w:line="259" w:lineRule="auto"/>
              <w:rPr>
                <w:rFonts w:ascii="Calibri" w:eastAsia="Calibri" w:hAnsi="Calibri" w:cs="Calibri"/>
                <w:color w:val="000000" w:themeColor="text1"/>
                <w:sz w:val="18"/>
                <w:szCs w:val="18"/>
              </w:rPr>
            </w:pPr>
          </w:p>
          <w:p w14:paraId="5C337F83" w14:textId="4B8645E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Pediatric Nursing Interventions and Skills (5 min)</w:t>
            </w:r>
          </w:p>
        </w:tc>
        <w:tc>
          <w:tcPr>
            <w:tcW w:w="1680" w:type="dxa"/>
            <w:vMerge w:val="restart"/>
            <w:shd w:val="clear" w:color="auto" w:fill="E7F0F9"/>
            <w:tcMar>
              <w:left w:w="105" w:type="dxa"/>
              <w:right w:w="105" w:type="dxa"/>
            </w:tcMar>
            <w:vAlign w:val="center"/>
          </w:tcPr>
          <w:p w14:paraId="13E04B22" w14:textId="2E2B3B6E"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20</w:t>
            </w:r>
          </w:p>
          <w:p w14:paraId="07D46CD3" w14:textId="32B10A02"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17, 19</w:t>
            </w:r>
          </w:p>
        </w:tc>
        <w:tc>
          <w:tcPr>
            <w:tcW w:w="1410" w:type="dxa"/>
            <w:vMerge w:val="restart"/>
            <w:shd w:val="clear" w:color="auto" w:fill="E7F0F9"/>
            <w:tcMar>
              <w:left w:w="105" w:type="dxa"/>
              <w:right w:w="105" w:type="dxa"/>
            </w:tcMar>
            <w:vAlign w:val="center"/>
          </w:tcPr>
          <w:p w14:paraId="7C30FC61" w14:textId="6E97E89C"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shd w:val="clear" w:color="auto" w:fill="E7F0F9"/>
            <w:tcMar>
              <w:left w:w="105" w:type="dxa"/>
              <w:right w:w="105" w:type="dxa"/>
            </w:tcMar>
            <w:vAlign w:val="center"/>
          </w:tcPr>
          <w:p w14:paraId="5DCC276E" w14:textId="3BFC9655" w:rsidR="2B697743" w:rsidRDefault="2B697743" w:rsidP="2B697743">
            <w:pPr>
              <w:spacing w:line="259" w:lineRule="auto"/>
              <w:rPr>
                <w:rFonts w:ascii="Calibri" w:eastAsia="Calibri" w:hAnsi="Calibri" w:cs="Calibri"/>
                <w:color w:val="000000" w:themeColor="text1"/>
                <w:sz w:val="18"/>
                <w:szCs w:val="18"/>
              </w:rPr>
            </w:pPr>
          </w:p>
        </w:tc>
      </w:tr>
      <w:tr w:rsidR="2B697743" w14:paraId="3CEAB52D" w14:textId="77777777" w:rsidTr="6251C304">
        <w:trPr>
          <w:trHeight w:val="285"/>
        </w:trPr>
        <w:tc>
          <w:tcPr>
            <w:tcW w:w="525" w:type="dxa"/>
            <w:vMerge/>
            <w:vAlign w:val="center"/>
          </w:tcPr>
          <w:p w14:paraId="57D99E2D" w14:textId="77777777" w:rsidR="00663D41" w:rsidRDefault="00663D41"/>
        </w:tc>
        <w:tc>
          <w:tcPr>
            <w:tcW w:w="495" w:type="dxa"/>
            <w:shd w:val="clear" w:color="auto" w:fill="E7F0F9"/>
            <w:tcMar>
              <w:left w:w="105" w:type="dxa"/>
              <w:right w:w="105" w:type="dxa"/>
            </w:tcMar>
            <w:vAlign w:val="center"/>
          </w:tcPr>
          <w:p w14:paraId="33853569" w14:textId="5A1B2D17"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19</w:t>
            </w:r>
          </w:p>
        </w:tc>
        <w:tc>
          <w:tcPr>
            <w:tcW w:w="3795" w:type="dxa"/>
            <w:shd w:val="clear" w:color="auto" w:fill="E7F0F9"/>
            <w:tcMar>
              <w:left w:w="105" w:type="dxa"/>
              <w:right w:w="105" w:type="dxa"/>
            </w:tcMar>
            <w:vAlign w:val="center"/>
          </w:tcPr>
          <w:p w14:paraId="2DEC8584" w14:textId="36DCA28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Family-Centered Care of the Child During Illness and Hospitalization </w:t>
            </w:r>
          </w:p>
          <w:p w14:paraId="52F2D5C6" w14:textId="2C93641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Special Considerations in Hospitalized Children (33 min)</w:t>
            </w:r>
          </w:p>
        </w:tc>
        <w:tc>
          <w:tcPr>
            <w:tcW w:w="1350" w:type="dxa"/>
            <w:vMerge/>
            <w:vAlign w:val="center"/>
          </w:tcPr>
          <w:p w14:paraId="1AF06BBB" w14:textId="77777777" w:rsidR="00663D41" w:rsidRDefault="00663D41"/>
        </w:tc>
        <w:tc>
          <w:tcPr>
            <w:tcW w:w="1680" w:type="dxa"/>
            <w:vMerge/>
            <w:vAlign w:val="center"/>
          </w:tcPr>
          <w:p w14:paraId="56B2DCA4" w14:textId="77777777" w:rsidR="00663D41" w:rsidRDefault="00663D41"/>
        </w:tc>
        <w:tc>
          <w:tcPr>
            <w:tcW w:w="1410" w:type="dxa"/>
            <w:vMerge/>
            <w:vAlign w:val="center"/>
          </w:tcPr>
          <w:p w14:paraId="4C775BC8" w14:textId="77777777" w:rsidR="00663D41" w:rsidRDefault="00663D41"/>
        </w:tc>
        <w:tc>
          <w:tcPr>
            <w:tcW w:w="1689" w:type="dxa"/>
            <w:vMerge/>
            <w:vAlign w:val="center"/>
          </w:tcPr>
          <w:p w14:paraId="1B552D04" w14:textId="77777777" w:rsidR="00663D41" w:rsidRDefault="00663D41"/>
        </w:tc>
      </w:tr>
      <w:tr w:rsidR="2B697743" w14:paraId="4D59CA34" w14:textId="77777777" w:rsidTr="6251C304">
        <w:trPr>
          <w:trHeight w:val="285"/>
        </w:trPr>
        <w:tc>
          <w:tcPr>
            <w:tcW w:w="525" w:type="dxa"/>
            <w:vMerge/>
            <w:vAlign w:val="center"/>
          </w:tcPr>
          <w:p w14:paraId="1A62A3D6" w14:textId="77777777" w:rsidR="00663D41" w:rsidRDefault="00663D41"/>
        </w:tc>
        <w:tc>
          <w:tcPr>
            <w:tcW w:w="495" w:type="dxa"/>
            <w:shd w:val="clear" w:color="auto" w:fill="E7F0F9"/>
            <w:tcMar>
              <w:left w:w="105" w:type="dxa"/>
              <w:right w:w="105" w:type="dxa"/>
            </w:tcMar>
            <w:vAlign w:val="center"/>
          </w:tcPr>
          <w:p w14:paraId="4B35425A" w14:textId="61FE7466"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20</w:t>
            </w:r>
          </w:p>
        </w:tc>
        <w:tc>
          <w:tcPr>
            <w:tcW w:w="3795" w:type="dxa"/>
            <w:shd w:val="clear" w:color="auto" w:fill="E7F0F9"/>
            <w:tcMar>
              <w:left w:w="105" w:type="dxa"/>
              <w:right w:w="105" w:type="dxa"/>
            </w:tcMar>
            <w:vAlign w:val="center"/>
          </w:tcPr>
          <w:p w14:paraId="0E03AF27" w14:textId="115CA6F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Pediatric Nursing Interventions and Skills </w:t>
            </w:r>
          </w:p>
          <w:p w14:paraId="05B718C7" w14:textId="3B857F55"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Medication Considerations (51 min)</w:t>
            </w:r>
          </w:p>
        </w:tc>
        <w:tc>
          <w:tcPr>
            <w:tcW w:w="1350" w:type="dxa"/>
            <w:vMerge/>
            <w:vAlign w:val="center"/>
          </w:tcPr>
          <w:p w14:paraId="297E93C2" w14:textId="77777777" w:rsidR="00663D41" w:rsidRDefault="00663D41"/>
        </w:tc>
        <w:tc>
          <w:tcPr>
            <w:tcW w:w="1680" w:type="dxa"/>
            <w:vMerge/>
            <w:vAlign w:val="center"/>
          </w:tcPr>
          <w:p w14:paraId="3C68735C" w14:textId="77777777" w:rsidR="00663D41" w:rsidRDefault="00663D41"/>
        </w:tc>
        <w:tc>
          <w:tcPr>
            <w:tcW w:w="1410" w:type="dxa"/>
            <w:vMerge/>
            <w:vAlign w:val="center"/>
          </w:tcPr>
          <w:p w14:paraId="664E5241" w14:textId="77777777" w:rsidR="00663D41" w:rsidRDefault="00663D41"/>
        </w:tc>
        <w:tc>
          <w:tcPr>
            <w:tcW w:w="1689" w:type="dxa"/>
            <w:vMerge/>
            <w:vAlign w:val="center"/>
          </w:tcPr>
          <w:p w14:paraId="7174D291" w14:textId="77777777" w:rsidR="00663D41" w:rsidRDefault="00663D41"/>
        </w:tc>
      </w:tr>
      <w:tr w:rsidR="2B697743" w14:paraId="35C43B89" w14:textId="77777777" w:rsidTr="6251C304">
        <w:trPr>
          <w:trHeight w:val="360"/>
        </w:trPr>
        <w:tc>
          <w:tcPr>
            <w:tcW w:w="525" w:type="dxa"/>
            <w:vMerge w:val="restart"/>
            <w:tcMar>
              <w:left w:w="105" w:type="dxa"/>
              <w:right w:w="105" w:type="dxa"/>
            </w:tcMar>
            <w:vAlign w:val="center"/>
          </w:tcPr>
          <w:p w14:paraId="6C4C489E" w14:textId="0760BB77"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10</w:t>
            </w:r>
          </w:p>
        </w:tc>
        <w:tc>
          <w:tcPr>
            <w:tcW w:w="495" w:type="dxa"/>
            <w:tcMar>
              <w:left w:w="105" w:type="dxa"/>
              <w:right w:w="105" w:type="dxa"/>
            </w:tcMar>
            <w:vAlign w:val="center"/>
          </w:tcPr>
          <w:p w14:paraId="063DB9E1" w14:textId="7A9B179E"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21</w:t>
            </w:r>
          </w:p>
        </w:tc>
        <w:tc>
          <w:tcPr>
            <w:tcW w:w="3795" w:type="dxa"/>
            <w:tcMar>
              <w:left w:w="105" w:type="dxa"/>
              <w:right w:w="105" w:type="dxa"/>
            </w:tcMar>
            <w:vAlign w:val="center"/>
          </w:tcPr>
          <w:p w14:paraId="10194FD1" w14:textId="06CA20F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The Child with Respiratory Dysfunction </w:t>
            </w:r>
          </w:p>
          <w:p w14:paraId="187FDADF" w14:textId="758FF0EC"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Common Noninfectious Conditions of the Respiratory Tract (63 min)</w:t>
            </w:r>
          </w:p>
        </w:tc>
        <w:tc>
          <w:tcPr>
            <w:tcW w:w="1350" w:type="dxa"/>
            <w:vMerge w:val="restart"/>
            <w:tcMar>
              <w:left w:w="105" w:type="dxa"/>
              <w:right w:w="105" w:type="dxa"/>
            </w:tcMar>
            <w:vAlign w:val="center"/>
          </w:tcPr>
          <w:p w14:paraId="3350B68B" w14:textId="30F7C335" w:rsidR="2B697743" w:rsidRDefault="2B697743" w:rsidP="2B697743">
            <w:pPr>
              <w:spacing w:line="259" w:lineRule="auto"/>
              <w:rPr>
                <w:rFonts w:ascii="Calibri" w:eastAsia="Calibri" w:hAnsi="Calibri" w:cs="Calibri"/>
                <w:color w:val="000000" w:themeColor="text1"/>
                <w:sz w:val="18"/>
                <w:szCs w:val="18"/>
              </w:rPr>
            </w:pPr>
          </w:p>
        </w:tc>
        <w:tc>
          <w:tcPr>
            <w:tcW w:w="1680" w:type="dxa"/>
            <w:vMerge w:val="restart"/>
            <w:tcMar>
              <w:left w:w="105" w:type="dxa"/>
              <w:right w:w="105" w:type="dxa"/>
            </w:tcMar>
            <w:vAlign w:val="center"/>
          </w:tcPr>
          <w:p w14:paraId="6A78A9D5" w14:textId="5341D8A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21</w:t>
            </w:r>
          </w:p>
          <w:p w14:paraId="655AB749" w14:textId="3DBF3FA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22</w:t>
            </w:r>
          </w:p>
          <w:p w14:paraId="109E42AD" w14:textId="743840B6" w:rsidR="2B697743" w:rsidRDefault="2B697743" w:rsidP="2B697743">
            <w:pPr>
              <w:spacing w:line="259" w:lineRule="auto"/>
              <w:rPr>
                <w:rFonts w:ascii="Calibri" w:eastAsia="Calibri" w:hAnsi="Calibri" w:cs="Calibri"/>
                <w:color w:val="000000" w:themeColor="text1"/>
                <w:sz w:val="18"/>
                <w:szCs w:val="18"/>
              </w:rPr>
            </w:pPr>
          </w:p>
        </w:tc>
        <w:tc>
          <w:tcPr>
            <w:tcW w:w="1410" w:type="dxa"/>
            <w:vMerge w:val="restart"/>
            <w:tcMar>
              <w:left w:w="105" w:type="dxa"/>
              <w:right w:w="105" w:type="dxa"/>
            </w:tcMar>
            <w:vAlign w:val="center"/>
          </w:tcPr>
          <w:p w14:paraId="2FA45377" w14:textId="49F91BAA" w:rsidR="2B697743" w:rsidRDefault="2B697743" w:rsidP="2B697743">
            <w:pPr>
              <w:spacing w:line="259" w:lineRule="auto"/>
              <w:rPr>
                <w:rFonts w:ascii="Calibri" w:eastAsia="Calibri" w:hAnsi="Calibri" w:cs="Calibri"/>
                <w:color w:val="000000" w:themeColor="text1"/>
                <w:sz w:val="18"/>
                <w:szCs w:val="18"/>
              </w:rPr>
            </w:pPr>
          </w:p>
          <w:p w14:paraId="24F10ECA" w14:textId="713CC8CD" w:rsidR="2B697743" w:rsidRDefault="2B697743" w:rsidP="2B697743">
            <w:pPr>
              <w:spacing w:line="259" w:lineRule="auto"/>
              <w:rPr>
                <w:rFonts w:ascii="Calibri" w:eastAsia="Calibri" w:hAnsi="Calibri" w:cs="Calibri"/>
                <w:color w:val="000000" w:themeColor="text1"/>
                <w:sz w:val="18"/>
                <w:szCs w:val="18"/>
              </w:rPr>
            </w:pPr>
          </w:p>
          <w:p w14:paraId="6354786E" w14:textId="7A149AA4"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SH: Focused Exam: Respiratory Syncytial Virus (60 mins)</w:t>
            </w:r>
          </w:p>
          <w:p w14:paraId="25B1EE14" w14:textId="2272C070" w:rsidR="2B697743" w:rsidRDefault="2B697743" w:rsidP="2B697743">
            <w:pPr>
              <w:spacing w:line="259" w:lineRule="auto"/>
              <w:rPr>
                <w:rFonts w:ascii="Calibri" w:eastAsia="Calibri" w:hAnsi="Calibri" w:cs="Calibri"/>
                <w:color w:val="000000" w:themeColor="text1"/>
                <w:sz w:val="18"/>
                <w:szCs w:val="18"/>
              </w:rPr>
            </w:pPr>
          </w:p>
          <w:p w14:paraId="02E0CC10" w14:textId="6F7C4BE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Ch 22: Appendectomy (20 mins)</w:t>
            </w:r>
          </w:p>
          <w:p w14:paraId="64589C78" w14:textId="09909F7A"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tcMar>
              <w:left w:w="105" w:type="dxa"/>
              <w:right w:w="105" w:type="dxa"/>
            </w:tcMar>
            <w:vAlign w:val="center"/>
          </w:tcPr>
          <w:p w14:paraId="2C60B468" w14:textId="770F28B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NGN: Pediatric Gastrointestinal Dysfunction</w:t>
            </w:r>
          </w:p>
          <w:p w14:paraId="517157C7" w14:textId="433916E0" w:rsidR="2B697743" w:rsidRDefault="2B697743" w:rsidP="2B697743">
            <w:pPr>
              <w:spacing w:line="259" w:lineRule="auto"/>
              <w:rPr>
                <w:rFonts w:ascii="Calibri" w:eastAsia="Calibri" w:hAnsi="Calibri" w:cs="Calibri"/>
                <w:color w:val="000000" w:themeColor="text1"/>
                <w:sz w:val="18"/>
                <w:szCs w:val="18"/>
              </w:rPr>
            </w:pPr>
          </w:p>
        </w:tc>
      </w:tr>
      <w:tr w:rsidR="2B697743" w14:paraId="77160C1F" w14:textId="77777777" w:rsidTr="6251C304">
        <w:trPr>
          <w:trHeight w:val="1410"/>
        </w:trPr>
        <w:tc>
          <w:tcPr>
            <w:tcW w:w="525" w:type="dxa"/>
            <w:vMerge/>
            <w:vAlign w:val="center"/>
          </w:tcPr>
          <w:p w14:paraId="1D176262" w14:textId="77777777" w:rsidR="00663D41" w:rsidRDefault="00663D41"/>
        </w:tc>
        <w:tc>
          <w:tcPr>
            <w:tcW w:w="495" w:type="dxa"/>
            <w:tcMar>
              <w:left w:w="105" w:type="dxa"/>
              <w:right w:w="105" w:type="dxa"/>
            </w:tcMar>
            <w:vAlign w:val="center"/>
          </w:tcPr>
          <w:p w14:paraId="7000A5D1" w14:textId="64707110"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22</w:t>
            </w:r>
          </w:p>
        </w:tc>
        <w:tc>
          <w:tcPr>
            <w:tcW w:w="3795" w:type="dxa"/>
            <w:tcMar>
              <w:left w:w="105" w:type="dxa"/>
              <w:right w:w="105" w:type="dxa"/>
            </w:tcMar>
            <w:vAlign w:val="center"/>
          </w:tcPr>
          <w:p w14:paraId="5921B551" w14:textId="0EEA551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The Child with Gastrointestinal Dysfunction</w:t>
            </w:r>
          </w:p>
          <w:p w14:paraId="06F0A1FE" w14:textId="07325152"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Fluids and Electrolytes in Pediatric Nursing (34 min)</w:t>
            </w:r>
          </w:p>
          <w:p w14:paraId="7D006B8F" w14:textId="3BC9FD0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Lesson: Gastrointestinal Inflammatory Conditions (27 min)</w:t>
            </w:r>
          </w:p>
        </w:tc>
        <w:tc>
          <w:tcPr>
            <w:tcW w:w="1350" w:type="dxa"/>
            <w:vMerge/>
            <w:vAlign w:val="center"/>
          </w:tcPr>
          <w:p w14:paraId="5F115D41" w14:textId="77777777" w:rsidR="00663D41" w:rsidRDefault="00663D41"/>
        </w:tc>
        <w:tc>
          <w:tcPr>
            <w:tcW w:w="1680" w:type="dxa"/>
            <w:vMerge/>
            <w:vAlign w:val="center"/>
          </w:tcPr>
          <w:p w14:paraId="2444611B" w14:textId="77777777" w:rsidR="00663D41" w:rsidRDefault="00663D41"/>
        </w:tc>
        <w:tc>
          <w:tcPr>
            <w:tcW w:w="1410" w:type="dxa"/>
            <w:vMerge/>
            <w:vAlign w:val="center"/>
          </w:tcPr>
          <w:p w14:paraId="25B6E811" w14:textId="77777777" w:rsidR="00663D41" w:rsidRDefault="00663D41"/>
        </w:tc>
        <w:tc>
          <w:tcPr>
            <w:tcW w:w="1689" w:type="dxa"/>
            <w:vMerge/>
            <w:vAlign w:val="center"/>
          </w:tcPr>
          <w:p w14:paraId="75ED3A14" w14:textId="77777777" w:rsidR="00663D41" w:rsidRDefault="00663D41"/>
        </w:tc>
      </w:tr>
      <w:tr w:rsidR="2B697743" w14:paraId="49D43216" w14:textId="77777777" w:rsidTr="6251C304">
        <w:trPr>
          <w:trHeight w:val="300"/>
        </w:trPr>
        <w:tc>
          <w:tcPr>
            <w:tcW w:w="525" w:type="dxa"/>
            <w:vMerge w:val="restart"/>
            <w:shd w:val="clear" w:color="auto" w:fill="E7F0F9"/>
            <w:tcMar>
              <w:left w:w="105" w:type="dxa"/>
              <w:right w:w="105" w:type="dxa"/>
            </w:tcMar>
            <w:vAlign w:val="center"/>
          </w:tcPr>
          <w:p w14:paraId="0A377D99" w14:textId="0CA9E568"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11</w:t>
            </w:r>
          </w:p>
        </w:tc>
        <w:tc>
          <w:tcPr>
            <w:tcW w:w="495" w:type="dxa"/>
            <w:shd w:val="clear" w:color="auto" w:fill="E7F0F9"/>
            <w:tcMar>
              <w:left w:w="105" w:type="dxa"/>
              <w:right w:w="105" w:type="dxa"/>
            </w:tcMar>
            <w:vAlign w:val="center"/>
          </w:tcPr>
          <w:p w14:paraId="6FF9E8AF" w14:textId="1504F9B8"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23</w:t>
            </w:r>
          </w:p>
        </w:tc>
        <w:tc>
          <w:tcPr>
            <w:tcW w:w="3795" w:type="dxa"/>
            <w:shd w:val="clear" w:color="auto" w:fill="E7F0F9"/>
            <w:tcMar>
              <w:left w:w="105" w:type="dxa"/>
              <w:right w:w="105" w:type="dxa"/>
            </w:tcMar>
            <w:vAlign w:val="center"/>
          </w:tcPr>
          <w:p w14:paraId="46BF0657" w14:textId="70AF5154"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The Child with Cardiovascular Dysfunction </w:t>
            </w:r>
          </w:p>
          <w:p w14:paraId="43B2757C" w14:textId="14D932AE"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Lessons: Congenital Heart Diseases (70 min)</w:t>
            </w:r>
          </w:p>
          <w:p w14:paraId="67F8F808" w14:textId="3835BFD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Acquired Heart Disease (48 min)</w:t>
            </w:r>
          </w:p>
          <w:p w14:paraId="73385F24" w14:textId="4BEB892F" w:rsidR="2B697743" w:rsidRDefault="2B697743" w:rsidP="2B697743">
            <w:pPr>
              <w:spacing w:line="259" w:lineRule="auto"/>
              <w:rPr>
                <w:rFonts w:ascii="Calibri" w:eastAsia="Calibri" w:hAnsi="Calibri" w:cs="Calibri"/>
                <w:color w:val="000000" w:themeColor="text1"/>
                <w:sz w:val="18"/>
                <w:szCs w:val="18"/>
              </w:rPr>
            </w:pPr>
          </w:p>
        </w:tc>
        <w:tc>
          <w:tcPr>
            <w:tcW w:w="1350" w:type="dxa"/>
            <w:vMerge w:val="restart"/>
            <w:shd w:val="clear" w:color="auto" w:fill="E7F0F9"/>
            <w:tcMar>
              <w:left w:w="105" w:type="dxa"/>
              <w:right w:w="105" w:type="dxa"/>
            </w:tcMar>
            <w:vAlign w:val="center"/>
          </w:tcPr>
          <w:p w14:paraId="1003A57B" w14:textId="63AB5C28" w:rsidR="2B697743" w:rsidRDefault="2B697743" w:rsidP="2B697743">
            <w:pPr>
              <w:spacing w:line="259" w:lineRule="auto"/>
              <w:rPr>
                <w:rFonts w:ascii="Calibri" w:eastAsia="Calibri" w:hAnsi="Calibri" w:cs="Calibri"/>
                <w:color w:val="000000" w:themeColor="text1"/>
                <w:sz w:val="18"/>
                <w:szCs w:val="18"/>
              </w:rPr>
            </w:pPr>
          </w:p>
        </w:tc>
        <w:tc>
          <w:tcPr>
            <w:tcW w:w="1680" w:type="dxa"/>
            <w:vMerge w:val="restart"/>
            <w:shd w:val="clear" w:color="auto" w:fill="E7F0F9"/>
            <w:tcMar>
              <w:left w:w="105" w:type="dxa"/>
              <w:right w:w="105" w:type="dxa"/>
            </w:tcMar>
            <w:vAlign w:val="center"/>
          </w:tcPr>
          <w:p w14:paraId="7F14880D" w14:textId="7DB3BAF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23</w:t>
            </w:r>
          </w:p>
          <w:p w14:paraId="4805D759" w14:textId="5EE3CFD1"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26</w:t>
            </w:r>
          </w:p>
        </w:tc>
        <w:tc>
          <w:tcPr>
            <w:tcW w:w="1410" w:type="dxa"/>
            <w:vMerge w:val="restart"/>
            <w:shd w:val="clear" w:color="auto" w:fill="E7F0F9"/>
            <w:tcMar>
              <w:left w:w="105" w:type="dxa"/>
              <w:right w:w="105" w:type="dxa"/>
            </w:tcMar>
            <w:vAlign w:val="center"/>
          </w:tcPr>
          <w:p w14:paraId="173CBADC" w14:textId="47229596"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shd w:val="clear" w:color="auto" w:fill="E7F0F9"/>
            <w:tcMar>
              <w:left w:w="105" w:type="dxa"/>
              <w:right w:w="105" w:type="dxa"/>
            </w:tcMar>
            <w:vAlign w:val="center"/>
          </w:tcPr>
          <w:p w14:paraId="7818E326" w14:textId="5C3AD9B0"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NGN: Pediatric Cardiovascular Dysfunction</w:t>
            </w:r>
          </w:p>
          <w:p w14:paraId="1634726E" w14:textId="4FE0DCFF" w:rsidR="2B697743" w:rsidRDefault="2B697743" w:rsidP="2B697743">
            <w:pPr>
              <w:spacing w:line="259" w:lineRule="auto"/>
              <w:rPr>
                <w:rFonts w:ascii="Calibri" w:eastAsia="Calibri" w:hAnsi="Calibri" w:cs="Calibri"/>
                <w:color w:val="000000" w:themeColor="text1"/>
                <w:sz w:val="18"/>
                <w:szCs w:val="18"/>
              </w:rPr>
            </w:pPr>
          </w:p>
          <w:p w14:paraId="1B8FDA89" w14:textId="5C322A01"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NGN: Pediatric Renal Dysfunction</w:t>
            </w:r>
          </w:p>
          <w:p w14:paraId="5CF7EE07" w14:textId="7D049293"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HESI: Urinary Tract Infection</w:t>
            </w:r>
          </w:p>
          <w:p w14:paraId="648058E4" w14:textId="2CFCF3DE" w:rsidR="2B697743" w:rsidRDefault="2B697743" w:rsidP="2B697743">
            <w:pPr>
              <w:spacing w:line="259" w:lineRule="auto"/>
              <w:rPr>
                <w:rFonts w:ascii="Calibri" w:eastAsia="Calibri" w:hAnsi="Calibri" w:cs="Calibri"/>
                <w:color w:val="000000" w:themeColor="text1"/>
                <w:sz w:val="18"/>
                <w:szCs w:val="18"/>
              </w:rPr>
            </w:pPr>
          </w:p>
        </w:tc>
      </w:tr>
      <w:tr w:rsidR="2B697743" w14:paraId="67C0FCB2" w14:textId="77777777" w:rsidTr="6251C304">
        <w:trPr>
          <w:trHeight w:val="435"/>
        </w:trPr>
        <w:tc>
          <w:tcPr>
            <w:tcW w:w="525" w:type="dxa"/>
            <w:vMerge/>
            <w:vAlign w:val="center"/>
          </w:tcPr>
          <w:p w14:paraId="420FA489" w14:textId="77777777" w:rsidR="00663D41" w:rsidRDefault="00663D41"/>
        </w:tc>
        <w:tc>
          <w:tcPr>
            <w:tcW w:w="495" w:type="dxa"/>
            <w:tcBorders>
              <w:bottom w:val="single" w:sz="6" w:space="0" w:color="000000" w:themeColor="text1"/>
            </w:tcBorders>
            <w:shd w:val="clear" w:color="auto" w:fill="E7F0F9"/>
            <w:tcMar>
              <w:left w:w="105" w:type="dxa"/>
              <w:right w:w="105" w:type="dxa"/>
            </w:tcMar>
            <w:vAlign w:val="center"/>
          </w:tcPr>
          <w:p w14:paraId="1CD996F5" w14:textId="4FD8E9AB"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26</w:t>
            </w:r>
          </w:p>
        </w:tc>
        <w:tc>
          <w:tcPr>
            <w:tcW w:w="3795" w:type="dxa"/>
            <w:tcBorders>
              <w:bottom w:val="single" w:sz="6" w:space="0" w:color="000000" w:themeColor="text1"/>
            </w:tcBorders>
            <w:shd w:val="clear" w:color="auto" w:fill="E7F0F9"/>
            <w:tcMar>
              <w:left w:w="105" w:type="dxa"/>
              <w:right w:w="105" w:type="dxa"/>
            </w:tcMar>
            <w:vAlign w:val="center"/>
          </w:tcPr>
          <w:p w14:paraId="652463DC" w14:textId="615C98A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The Child with Genitourinary Dysfunction</w:t>
            </w:r>
          </w:p>
          <w:p w14:paraId="58A90E1B" w14:textId="424A6A25"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Genitourinary Defects, Disorders, and Infections (50 min)</w:t>
            </w:r>
          </w:p>
        </w:tc>
        <w:tc>
          <w:tcPr>
            <w:tcW w:w="1350" w:type="dxa"/>
            <w:vMerge/>
            <w:vAlign w:val="center"/>
          </w:tcPr>
          <w:p w14:paraId="3D1131A3" w14:textId="77777777" w:rsidR="00663D41" w:rsidRDefault="00663D41"/>
        </w:tc>
        <w:tc>
          <w:tcPr>
            <w:tcW w:w="1680" w:type="dxa"/>
            <w:vMerge/>
            <w:vAlign w:val="center"/>
          </w:tcPr>
          <w:p w14:paraId="32B0800B" w14:textId="77777777" w:rsidR="00663D41" w:rsidRDefault="00663D41"/>
        </w:tc>
        <w:tc>
          <w:tcPr>
            <w:tcW w:w="1410" w:type="dxa"/>
            <w:vMerge/>
            <w:vAlign w:val="center"/>
          </w:tcPr>
          <w:p w14:paraId="0F6971FA" w14:textId="77777777" w:rsidR="00663D41" w:rsidRDefault="00663D41"/>
        </w:tc>
        <w:tc>
          <w:tcPr>
            <w:tcW w:w="1689" w:type="dxa"/>
            <w:vMerge/>
            <w:vAlign w:val="center"/>
          </w:tcPr>
          <w:p w14:paraId="1088A0CB" w14:textId="77777777" w:rsidR="00663D41" w:rsidRDefault="00663D41"/>
        </w:tc>
      </w:tr>
      <w:tr w:rsidR="2B697743" w14:paraId="52FCD2FA" w14:textId="77777777" w:rsidTr="6251C304">
        <w:trPr>
          <w:trHeight w:val="510"/>
        </w:trPr>
        <w:tc>
          <w:tcPr>
            <w:tcW w:w="525" w:type="dxa"/>
            <w:vMerge w:val="restart"/>
            <w:tcMar>
              <w:left w:w="105" w:type="dxa"/>
              <w:right w:w="105" w:type="dxa"/>
            </w:tcMar>
            <w:vAlign w:val="center"/>
          </w:tcPr>
          <w:p w14:paraId="7C976D3B" w14:textId="30C170A1"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12</w:t>
            </w:r>
          </w:p>
        </w:tc>
        <w:tc>
          <w:tcPr>
            <w:tcW w:w="495" w:type="dxa"/>
            <w:tcMar>
              <w:left w:w="105" w:type="dxa"/>
              <w:right w:w="105" w:type="dxa"/>
            </w:tcMar>
            <w:vAlign w:val="center"/>
          </w:tcPr>
          <w:p w14:paraId="6897CB4E" w14:textId="4B6AD596"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24</w:t>
            </w:r>
          </w:p>
        </w:tc>
        <w:tc>
          <w:tcPr>
            <w:tcW w:w="3795" w:type="dxa"/>
            <w:tcMar>
              <w:left w:w="105" w:type="dxa"/>
              <w:right w:w="105" w:type="dxa"/>
            </w:tcMar>
            <w:vAlign w:val="center"/>
          </w:tcPr>
          <w:p w14:paraId="08DAC6FC" w14:textId="49FFAEB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The Child with Hematologic or Immunologic Dysfunction </w:t>
            </w:r>
          </w:p>
          <w:p w14:paraId="1ABB6F89" w14:textId="6FFA2389"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Allergic Reactions (36 min)</w:t>
            </w:r>
          </w:p>
          <w:p w14:paraId="3E47B830" w14:textId="6ED2DCA0"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 xml:space="preserve">Lesson: Disorders of the Red Blood Cells (59 min)  </w:t>
            </w:r>
          </w:p>
        </w:tc>
        <w:tc>
          <w:tcPr>
            <w:tcW w:w="1350" w:type="dxa"/>
            <w:vMerge w:val="restart"/>
            <w:tcMar>
              <w:left w:w="105" w:type="dxa"/>
              <w:right w:w="105" w:type="dxa"/>
            </w:tcMar>
            <w:vAlign w:val="center"/>
          </w:tcPr>
          <w:p w14:paraId="18D46E78" w14:textId="4598B47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The Child with Cancer (6 mins)</w:t>
            </w:r>
          </w:p>
        </w:tc>
        <w:tc>
          <w:tcPr>
            <w:tcW w:w="1680" w:type="dxa"/>
            <w:vMerge w:val="restart"/>
            <w:tcMar>
              <w:left w:w="105" w:type="dxa"/>
              <w:right w:w="105" w:type="dxa"/>
            </w:tcMar>
            <w:vAlign w:val="center"/>
          </w:tcPr>
          <w:p w14:paraId="1C692EE1" w14:textId="41F01812"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24</w:t>
            </w:r>
          </w:p>
          <w:p w14:paraId="75CFCD09" w14:textId="299E6C71"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25</w:t>
            </w:r>
          </w:p>
        </w:tc>
        <w:tc>
          <w:tcPr>
            <w:tcW w:w="1410" w:type="dxa"/>
            <w:vMerge w:val="restart"/>
            <w:tcMar>
              <w:left w:w="105" w:type="dxa"/>
              <w:right w:w="105" w:type="dxa"/>
            </w:tcMar>
            <w:vAlign w:val="center"/>
          </w:tcPr>
          <w:p w14:paraId="3880BD80" w14:textId="18D20375" w:rsidR="2B697743" w:rsidRDefault="2B697743" w:rsidP="2B697743">
            <w:pPr>
              <w:spacing w:line="259" w:lineRule="auto"/>
              <w:rPr>
                <w:rFonts w:ascii="Calibri" w:eastAsia="Calibri" w:hAnsi="Calibri" w:cs="Calibri"/>
                <w:color w:val="000000" w:themeColor="text1"/>
                <w:sz w:val="18"/>
                <w:szCs w:val="18"/>
              </w:rPr>
            </w:pPr>
          </w:p>
        </w:tc>
        <w:tc>
          <w:tcPr>
            <w:tcW w:w="1689" w:type="dxa"/>
            <w:vMerge w:val="restart"/>
            <w:tcMar>
              <w:left w:w="105" w:type="dxa"/>
              <w:right w:w="105" w:type="dxa"/>
            </w:tcMar>
            <w:vAlign w:val="center"/>
          </w:tcPr>
          <w:p w14:paraId="5955BC55" w14:textId="1D54F410" w:rsidR="2B697743" w:rsidRDefault="67C931F0" w:rsidP="57D75206">
            <w:pPr>
              <w:spacing w:line="259" w:lineRule="auto"/>
              <w:rPr>
                <w:rFonts w:ascii="Calibri" w:eastAsia="Calibri" w:hAnsi="Calibri" w:cs="Calibri"/>
                <w:color w:val="000000" w:themeColor="text1"/>
                <w:sz w:val="18"/>
                <w:szCs w:val="18"/>
              </w:rPr>
            </w:pPr>
            <w:r w:rsidRPr="57D75206">
              <w:rPr>
                <w:rFonts w:ascii="Calibri" w:eastAsia="Calibri" w:hAnsi="Calibri" w:cs="Calibri"/>
                <w:color w:val="000000" w:themeColor="text1"/>
                <w:sz w:val="18"/>
                <w:szCs w:val="18"/>
              </w:rPr>
              <w:t>NGN: Pediatric Hematologic of Immunologic Dysfunction</w:t>
            </w:r>
          </w:p>
        </w:tc>
      </w:tr>
      <w:tr w:rsidR="2B697743" w14:paraId="17190845" w14:textId="77777777" w:rsidTr="6251C304">
        <w:trPr>
          <w:trHeight w:val="510"/>
        </w:trPr>
        <w:tc>
          <w:tcPr>
            <w:tcW w:w="525" w:type="dxa"/>
            <w:vMerge/>
            <w:vAlign w:val="center"/>
          </w:tcPr>
          <w:p w14:paraId="53D7E36E" w14:textId="77777777" w:rsidR="00663D41" w:rsidRDefault="00663D41"/>
        </w:tc>
        <w:tc>
          <w:tcPr>
            <w:tcW w:w="495" w:type="dxa"/>
            <w:tcMar>
              <w:left w:w="105" w:type="dxa"/>
              <w:right w:w="105" w:type="dxa"/>
            </w:tcMar>
            <w:vAlign w:val="center"/>
          </w:tcPr>
          <w:p w14:paraId="77FE39D0" w14:textId="4F595E98"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25</w:t>
            </w:r>
          </w:p>
        </w:tc>
        <w:tc>
          <w:tcPr>
            <w:tcW w:w="3795" w:type="dxa"/>
            <w:tcMar>
              <w:left w:w="105" w:type="dxa"/>
              <w:right w:w="105" w:type="dxa"/>
            </w:tcMar>
            <w:vAlign w:val="center"/>
          </w:tcPr>
          <w:p w14:paraId="39979E85" w14:textId="00892C53"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The Child with Cancer </w:t>
            </w:r>
          </w:p>
          <w:p w14:paraId="4CB1C9EF" w14:textId="1DDAAFAC"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Lessons:  Childhood Cancers (31 min)</w:t>
            </w:r>
          </w:p>
        </w:tc>
        <w:tc>
          <w:tcPr>
            <w:tcW w:w="1350" w:type="dxa"/>
            <w:vMerge/>
            <w:vAlign w:val="center"/>
          </w:tcPr>
          <w:p w14:paraId="3B2C44F7" w14:textId="77777777" w:rsidR="00663D41" w:rsidRDefault="00663D41"/>
        </w:tc>
        <w:tc>
          <w:tcPr>
            <w:tcW w:w="1680" w:type="dxa"/>
            <w:vMerge/>
            <w:vAlign w:val="center"/>
          </w:tcPr>
          <w:p w14:paraId="4DF91E20" w14:textId="77777777" w:rsidR="00663D41" w:rsidRDefault="00663D41"/>
        </w:tc>
        <w:tc>
          <w:tcPr>
            <w:tcW w:w="1410" w:type="dxa"/>
            <w:vMerge/>
            <w:vAlign w:val="center"/>
          </w:tcPr>
          <w:p w14:paraId="5A4D0D3E" w14:textId="77777777" w:rsidR="00663D41" w:rsidRDefault="00663D41"/>
        </w:tc>
        <w:tc>
          <w:tcPr>
            <w:tcW w:w="1689" w:type="dxa"/>
            <w:vMerge/>
            <w:vAlign w:val="center"/>
          </w:tcPr>
          <w:p w14:paraId="5B0BEE43" w14:textId="77777777" w:rsidR="00663D41" w:rsidRDefault="00663D41"/>
        </w:tc>
      </w:tr>
      <w:tr w:rsidR="2B697743" w14:paraId="554F9C21" w14:textId="77777777" w:rsidTr="6251C304">
        <w:trPr>
          <w:trHeight w:val="435"/>
        </w:trPr>
        <w:tc>
          <w:tcPr>
            <w:tcW w:w="525" w:type="dxa"/>
            <w:vMerge w:val="restart"/>
            <w:shd w:val="clear" w:color="auto" w:fill="E7F0F9"/>
            <w:tcMar>
              <w:left w:w="105" w:type="dxa"/>
              <w:right w:w="105" w:type="dxa"/>
            </w:tcMar>
            <w:vAlign w:val="center"/>
          </w:tcPr>
          <w:p w14:paraId="4EBE7A72" w14:textId="121F59D3"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13</w:t>
            </w:r>
          </w:p>
        </w:tc>
        <w:tc>
          <w:tcPr>
            <w:tcW w:w="495" w:type="dxa"/>
            <w:shd w:val="clear" w:color="auto" w:fill="E7F0F9"/>
            <w:tcMar>
              <w:left w:w="105" w:type="dxa"/>
              <w:right w:w="105" w:type="dxa"/>
            </w:tcMar>
            <w:vAlign w:val="center"/>
          </w:tcPr>
          <w:p w14:paraId="35240E6A" w14:textId="6E2032E4"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27</w:t>
            </w:r>
          </w:p>
        </w:tc>
        <w:tc>
          <w:tcPr>
            <w:tcW w:w="3795" w:type="dxa"/>
            <w:shd w:val="clear" w:color="auto" w:fill="E7F0F9"/>
            <w:tcMar>
              <w:left w:w="105" w:type="dxa"/>
              <w:right w:w="105" w:type="dxa"/>
            </w:tcMar>
            <w:vAlign w:val="center"/>
          </w:tcPr>
          <w:p w14:paraId="782631F4" w14:textId="0B1F5CC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The Child with Cerebral Dysfunction</w:t>
            </w:r>
          </w:p>
          <w:p w14:paraId="539AE37A" w14:textId="396A6441"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 xml:space="preserve">Lesson: Conditions with Cerebral Dysfunction (41 min) </w:t>
            </w:r>
          </w:p>
          <w:p w14:paraId="18411AB7" w14:textId="22DA5D60"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Seizures (29 min)</w:t>
            </w:r>
          </w:p>
        </w:tc>
        <w:tc>
          <w:tcPr>
            <w:tcW w:w="1350" w:type="dxa"/>
            <w:vMerge w:val="restart"/>
            <w:shd w:val="clear" w:color="auto" w:fill="E7F0F9"/>
            <w:tcMar>
              <w:left w:w="105" w:type="dxa"/>
              <w:right w:w="105" w:type="dxa"/>
            </w:tcMar>
            <w:vAlign w:val="center"/>
          </w:tcPr>
          <w:p w14:paraId="26C4F57A" w14:textId="71A16460" w:rsidR="2B697743" w:rsidRDefault="2B697743" w:rsidP="2B697743">
            <w:pPr>
              <w:spacing w:line="259" w:lineRule="auto"/>
              <w:rPr>
                <w:rFonts w:ascii="Calibri" w:eastAsia="Calibri" w:hAnsi="Calibri" w:cs="Calibri"/>
                <w:color w:val="000000" w:themeColor="text1"/>
                <w:sz w:val="18"/>
                <w:szCs w:val="18"/>
              </w:rPr>
            </w:pPr>
          </w:p>
        </w:tc>
        <w:tc>
          <w:tcPr>
            <w:tcW w:w="1680" w:type="dxa"/>
            <w:vMerge w:val="restart"/>
            <w:shd w:val="clear" w:color="auto" w:fill="E7F0F9"/>
            <w:tcMar>
              <w:left w:w="105" w:type="dxa"/>
              <w:right w:w="105" w:type="dxa"/>
            </w:tcMar>
            <w:vAlign w:val="center"/>
          </w:tcPr>
          <w:p w14:paraId="1FCC99CE" w14:textId="1F82F99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27</w:t>
            </w:r>
          </w:p>
          <w:p w14:paraId="19FE1ABA" w14:textId="5B22E7C5"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28</w:t>
            </w:r>
          </w:p>
          <w:p w14:paraId="69C77933" w14:textId="72E5CD22" w:rsidR="2B697743" w:rsidRDefault="2B697743" w:rsidP="2B697743">
            <w:pPr>
              <w:spacing w:line="259" w:lineRule="auto"/>
              <w:rPr>
                <w:rFonts w:ascii="Calibri" w:eastAsia="Calibri" w:hAnsi="Calibri" w:cs="Calibri"/>
                <w:color w:val="000000" w:themeColor="text1"/>
                <w:sz w:val="18"/>
                <w:szCs w:val="18"/>
              </w:rPr>
            </w:pPr>
          </w:p>
        </w:tc>
        <w:tc>
          <w:tcPr>
            <w:tcW w:w="1410" w:type="dxa"/>
            <w:vMerge w:val="restart"/>
            <w:shd w:val="clear" w:color="auto" w:fill="E7F0F9"/>
            <w:tcMar>
              <w:left w:w="105" w:type="dxa"/>
              <w:right w:w="105" w:type="dxa"/>
            </w:tcMar>
            <w:vAlign w:val="center"/>
          </w:tcPr>
          <w:p w14:paraId="7C0DF45E" w14:textId="679DF6B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SH Focused Exam: Type 1 Diabetes</w:t>
            </w:r>
          </w:p>
        </w:tc>
        <w:tc>
          <w:tcPr>
            <w:tcW w:w="1689" w:type="dxa"/>
            <w:vMerge w:val="restart"/>
            <w:shd w:val="clear" w:color="auto" w:fill="E7F0F9"/>
            <w:tcMar>
              <w:left w:w="105" w:type="dxa"/>
              <w:right w:w="105" w:type="dxa"/>
            </w:tcMar>
            <w:vAlign w:val="center"/>
          </w:tcPr>
          <w:p w14:paraId="57D384A8" w14:textId="38873673"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NGN: Pediatric Cerebral Dysfunction</w:t>
            </w:r>
          </w:p>
          <w:p w14:paraId="520CCFB4" w14:textId="242B110A" w:rsidR="2B697743" w:rsidRDefault="2B697743" w:rsidP="2B697743">
            <w:pPr>
              <w:spacing w:line="259" w:lineRule="auto"/>
              <w:rPr>
                <w:rFonts w:ascii="Calibri" w:eastAsia="Calibri" w:hAnsi="Calibri" w:cs="Calibri"/>
                <w:color w:val="000000" w:themeColor="text1"/>
                <w:sz w:val="18"/>
                <w:szCs w:val="18"/>
              </w:rPr>
            </w:pPr>
          </w:p>
          <w:p w14:paraId="20C5E76F" w14:textId="4A70C6C7"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NGN: Pediatric Endocrine Dysfunction</w:t>
            </w:r>
          </w:p>
          <w:p w14:paraId="4F615F15" w14:textId="37AEC832" w:rsidR="2B697743" w:rsidRDefault="2B697743" w:rsidP="2B697743">
            <w:pPr>
              <w:spacing w:line="259" w:lineRule="auto"/>
              <w:rPr>
                <w:rFonts w:ascii="Calibri" w:eastAsia="Calibri" w:hAnsi="Calibri" w:cs="Calibri"/>
                <w:color w:val="000000" w:themeColor="text1"/>
                <w:sz w:val="18"/>
                <w:szCs w:val="18"/>
              </w:rPr>
            </w:pPr>
          </w:p>
        </w:tc>
      </w:tr>
      <w:tr w:rsidR="2B697743" w14:paraId="385048F4" w14:textId="77777777" w:rsidTr="6251C304">
        <w:trPr>
          <w:trHeight w:val="435"/>
        </w:trPr>
        <w:tc>
          <w:tcPr>
            <w:tcW w:w="525" w:type="dxa"/>
            <w:vMerge/>
            <w:vAlign w:val="center"/>
          </w:tcPr>
          <w:p w14:paraId="2037B5E2" w14:textId="77777777" w:rsidR="00663D41" w:rsidRDefault="00663D41"/>
        </w:tc>
        <w:tc>
          <w:tcPr>
            <w:tcW w:w="495" w:type="dxa"/>
            <w:shd w:val="clear" w:color="auto" w:fill="E7F0F9"/>
            <w:tcMar>
              <w:left w:w="105" w:type="dxa"/>
              <w:right w:w="105" w:type="dxa"/>
            </w:tcMar>
            <w:vAlign w:val="center"/>
          </w:tcPr>
          <w:p w14:paraId="296AEB4E" w14:textId="74B0CDFB"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28</w:t>
            </w:r>
          </w:p>
        </w:tc>
        <w:tc>
          <w:tcPr>
            <w:tcW w:w="3795" w:type="dxa"/>
            <w:shd w:val="clear" w:color="auto" w:fill="E7F0F9"/>
            <w:tcMar>
              <w:left w:w="105" w:type="dxa"/>
              <w:right w:w="105" w:type="dxa"/>
            </w:tcMar>
            <w:vAlign w:val="center"/>
          </w:tcPr>
          <w:p w14:paraId="19EB2CDB" w14:textId="42238C3C"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The Child with Endocrine Dysfunction</w:t>
            </w:r>
          </w:p>
          <w:p w14:paraId="6649A922" w14:textId="304984DF"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Diabetes Mellitus (59 min)</w:t>
            </w:r>
          </w:p>
        </w:tc>
        <w:tc>
          <w:tcPr>
            <w:tcW w:w="1350" w:type="dxa"/>
            <w:vMerge/>
            <w:vAlign w:val="center"/>
          </w:tcPr>
          <w:p w14:paraId="159CC268" w14:textId="77777777" w:rsidR="00663D41" w:rsidRDefault="00663D41"/>
        </w:tc>
        <w:tc>
          <w:tcPr>
            <w:tcW w:w="1680" w:type="dxa"/>
            <w:vMerge/>
            <w:vAlign w:val="center"/>
          </w:tcPr>
          <w:p w14:paraId="225B471C" w14:textId="77777777" w:rsidR="00663D41" w:rsidRDefault="00663D41"/>
        </w:tc>
        <w:tc>
          <w:tcPr>
            <w:tcW w:w="1410" w:type="dxa"/>
            <w:vMerge/>
            <w:vAlign w:val="center"/>
          </w:tcPr>
          <w:p w14:paraId="10D71DC2" w14:textId="77777777" w:rsidR="00663D41" w:rsidRDefault="00663D41"/>
        </w:tc>
        <w:tc>
          <w:tcPr>
            <w:tcW w:w="1689" w:type="dxa"/>
            <w:vMerge/>
            <w:vAlign w:val="center"/>
          </w:tcPr>
          <w:p w14:paraId="6333417C" w14:textId="77777777" w:rsidR="00663D41" w:rsidRDefault="00663D41"/>
        </w:tc>
      </w:tr>
      <w:tr w:rsidR="2B697743" w14:paraId="34E5B363" w14:textId="77777777" w:rsidTr="6251C304">
        <w:trPr>
          <w:trHeight w:val="435"/>
        </w:trPr>
        <w:tc>
          <w:tcPr>
            <w:tcW w:w="525" w:type="dxa"/>
            <w:vMerge w:val="restart"/>
            <w:tcMar>
              <w:left w:w="105" w:type="dxa"/>
              <w:right w:w="105" w:type="dxa"/>
            </w:tcMar>
            <w:vAlign w:val="center"/>
          </w:tcPr>
          <w:p w14:paraId="571BF266" w14:textId="3E6ECB40"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14</w:t>
            </w:r>
          </w:p>
        </w:tc>
        <w:tc>
          <w:tcPr>
            <w:tcW w:w="495" w:type="dxa"/>
            <w:tcMar>
              <w:left w:w="105" w:type="dxa"/>
              <w:right w:w="105" w:type="dxa"/>
            </w:tcMar>
            <w:vAlign w:val="center"/>
          </w:tcPr>
          <w:p w14:paraId="5055863D" w14:textId="3CC203B9"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29</w:t>
            </w:r>
          </w:p>
        </w:tc>
        <w:tc>
          <w:tcPr>
            <w:tcW w:w="3795" w:type="dxa"/>
            <w:tcMar>
              <w:left w:w="105" w:type="dxa"/>
              <w:right w:w="105" w:type="dxa"/>
            </w:tcMar>
            <w:vAlign w:val="center"/>
          </w:tcPr>
          <w:p w14:paraId="249ED1BE" w14:textId="24A184E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 xml:space="preserve">The Child with Musculoskeletal or Articular Dysfunction </w:t>
            </w:r>
          </w:p>
          <w:p w14:paraId="00004656" w14:textId="68BE70FB"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Skeletal Disorders and Immobilization (96 min)</w:t>
            </w:r>
          </w:p>
        </w:tc>
        <w:tc>
          <w:tcPr>
            <w:tcW w:w="1350" w:type="dxa"/>
            <w:vMerge w:val="restart"/>
            <w:tcMar>
              <w:left w:w="105" w:type="dxa"/>
              <w:right w:w="105" w:type="dxa"/>
            </w:tcMar>
            <w:vAlign w:val="center"/>
          </w:tcPr>
          <w:p w14:paraId="795F6925" w14:textId="16BE7032" w:rsidR="2B697743" w:rsidRDefault="2B697743" w:rsidP="2B697743">
            <w:pPr>
              <w:spacing w:line="259" w:lineRule="auto"/>
              <w:rPr>
                <w:rFonts w:ascii="Calibri" w:eastAsia="Calibri" w:hAnsi="Calibri" w:cs="Calibri"/>
                <w:color w:val="000000" w:themeColor="text1"/>
                <w:sz w:val="18"/>
                <w:szCs w:val="18"/>
              </w:rPr>
            </w:pPr>
          </w:p>
        </w:tc>
        <w:tc>
          <w:tcPr>
            <w:tcW w:w="1680" w:type="dxa"/>
            <w:vMerge w:val="restart"/>
            <w:tcMar>
              <w:left w:w="105" w:type="dxa"/>
              <w:right w:w="105" w:type="dxa"/>
            </w:tcMar>
            <w:vAlign w:val="center"/>
          </w:tcPr>
          <w:p w14:paraId="58DEE4D2" w14:textId="018696E2"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29</w:t>
            </w:r>
          </w:p>
          <w:p w14:paraId="1B362839" w14:textId="0A09DE1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31</w:t>
            </w:r>
          </w:p>
        </w:tc>
        <w:tc>
          <w:tcPr>
            <w:tcW w:w="1410" w:type="dxa"/>
            <w:vMerge w:val="restart"/>
            <w:tcMar>
              <w:left w:w="105" w:type="dxa"/>
              <w:right w:w="105" w:type="dxa"/>
            </w:tcMar>
            <w:vAlign w:val="center"/>
          </w:tcPr>
          <w:p w14:paraId="644EFC59" w14:textId="54B39FCD"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SH: Focused Exam: Long Bone Fracture</w:t>
            </w:r>
          </w:p>
        </w:tc>
        <w:tc>
          <w:tcPr>
            <w:tcW w:w="1689" w:type="dxa"/>
            <w:vMerge w:val="restart"/>
            <w:tcMar>
              <w:left w:w="105" w:type="dxa"/>
              <w:right w:w="105" w:type="dxa"/>
            </w:tcMar>
            <w:vAlign w:val="center"/>
          </w:tcPr>
          <w:p w14:paraId="31DEBD96" w14:textId="3E887EAC"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NGN: Pediatric Musculoskeletal or Articular Dysfunction</w:t>
            </w:r>
          </w:p>
          <w:p w14:paraId="5D046F24" w14:textId="1A9F5F1B" w:rsidR="2B697743" w:rsidRDefault="2B697743" w:rsidP="57D75206">
            <w:pPr>
              <w:spacing w:line="259" w:lineRule="auto"/>
              <w:rPr>
                <w:rFonts w:ascii="Calibri" w:eastAsia="Calibri" w:hAnsi="Calibri" w:cs="Calibri"/>
                <w:color w:val="000000" w:themeColor="text1"/>
                <w:sz w:val="18"/>
                <w:szCs w:val="18"/>
              </w:rPr>
            </w:pPr>
          </w:p>
        </w:tc>
      </w:tr>
      <w:tr w:rsidR="2B697743" w14:paraId="7778ECFC" w14:textId="77777777" w:rsidTr="6251C304">
        <w:trPr>
          <w:trHeight w:val="435"/>
        </w:trPr>
        <w:tc>
          <w:tcPr>
            <w:tcW w:w="525" w:type="dxa"/>
            <w:vMerge/>
            <w:vAlign w:val="center"/>
          </w:tcPr>
          <w:p w14:paraId="4DA084FD" w14:textId="77777777" w:rsidR="00663D41" w:rsidRDefault="00663D41"/>
        </w:tc>
        <w:tc>
          <w:tcPr>
            <w:tcW w:w="495" w:type="dxa"/>
            <w:tcMar>
              <w:left w:w="105" w:type="dxa"/>
              <w:right w:w="105" w:type="dxa"/>
            </w:tcMar>
            <w:vAlign w:val="center"/>
          </w:tcPr>
          <w:p w14:paraId="39CBFF29" w14:textId="41C75B3E"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31</w:t>
            </w:r>
          </w:p>
        </w:tc>
        <w:tc>
          <w:tcPr>
            <w:tcW w:w="3795" w:type="dxa"/>
            <w:tcMar>
              <w:left w:w="105" w:type="dxa"/>
              <w:right w:w="105" w:type="dxa"/>
            </w:tcMar>
            <w:vAlign w:val="center"/>
          </w:tcPr>
          <w:p w14:paraId="391D6CB4" w14:textId="0AFEA5F9"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The Child with Integumentary Dysfunction</w:t>
            </w:r>
            <w:r w:rsidRPr="2B697743">
              <w:rPr>
                <w:rFonts w:ascii="Calibri" w:eastAsia="Calibri" w:hAnsi="Calibri" w:cs="Calibri"/>
                <w:color w:val="000000" w:themeColor="text1"/>
                <w:sz w:val="18"/>
                <w:szCs w:val="18"/>
              </w:rPr>
              <w:t xml:space="preserve"> </w:t>
            </w:r>
            <w:r w:rsidRPr="2B697743">
              <w:rPr>
                <w:rFonts w:ascii="Calibri" w:eastAsia="Calibri" w:hAnsi="Calibri" w:cs="Calibri"/>
                <w:i/>
                <w:iCs/>
                <w:color w:val="000000" w:themeColor="text1"/>
                <w:sz w:val="18"/>
                <w:szCs w:val="18"/>
              </w:rPr>
              <w:t>Lesson: Integumentary Conditions (48 min)</w:t>
            </w:r>
          </w:p>
        </w:tc>
        <w:tc>
          <w:tcPr>
            <w:tcW w:w="1350" w:type="dxa"/>
            <w:vMerge/>
            <w:vAlign w:val="center"/>
          </w:tcPr>
          <w:p w14:paraId="74FC0DB2" w14:textId="77777777" w:rsidR="00663D41" w:rsidRDefault="00663D41"/>
        </w:tc>
        <w:tc>
          <w:tcPr>
            <w:tcW w:w="1680" w:type="dxa"/>
            <w:vMerge/>
            <w:vAlign w:val="center"/>
          </w:tcPr>
          <w:p w14:paraId="3611EC3E" w14:textId="77777777" w:rsidR="00663D41" w:rsidRDefault="00663D41"/>
        </w:tc>
        <w:tc>
          <w:tcPr>
            <w:tcW w:w="1410" w:type="dxa"/>
            <w:vMerge/>
            <w:vAlign w:val="center"/>
          </w:tcPr>
          <w:p w14:paraId="6A9E70BB" w14:textId="77777777" w:rsidR="00663D41" w:rsidRDefault="00663D41"/>
        </w:tc>
        <w:tc>
          <w:tcPr>
            <w:tcW w:w="1689" w:type="dxa"/>
            <w:vMerge/>
            <w:vAlign w:val="center"/>
          </w:tcPr>
          <w:p w14:paraId="1CF20A52" w14:textId="77777777" w:rsidR="00663D41" w:rsidRDefault="00663D41"/>
        </w:tc>
      </w:tr>
      <w:tr w:rsidR="2B697743" w14:paraId="24F292CF" w14:textId="77777777" w:rsidTr="6251C304">
        <w:trPr>
          <w:trHeight w:val="645"/>
        </w:trPr>
        <w:tc>
          <w:tcPr>
            <w:tcW w:w="525" w:type="dxa"/>
            <w:vMerge w:val="restart"/>
            <w:shd w:val="clear" w:color="auto" w:fill="DEEAF6" w:themeFill="accent5" w:themeFillTint="33"/>
            <w:tcMar>
              <w:left w:w="105" w:type="dxa"/>
              <w:right w:w="105" w:type="dxa"/>
            </w:tcMar>
            <w:vAlign w:val="center"/>
          </w:tcPr>
          <w:p w14:paraId="58ED618F" w14:textId="6FF0C788"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15</w:t>
            </w:r>
          </w:p>
        </w:tc>
        <w:tc>
          <w:tcPr>
            <w:tcW w:w="495" w:type="dxa"/>
            <w:shd w:val="clear" w:color="auto" w:fill="DEEAF6" w:themeFill="accent5" w:themeFillTint="33"/>
            <w:tcMar>
              <w:left w:w="105" w:type="dxa"/>
              <w:right w:w="105" w:type="dxa"/>
            </w:tcMar>
            <w:vAlign w:val="center"/>
          </w:tcPr>
          <w:p w14:paraId="6BFAAABF" w14:textId="010712AC"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18</w:t>
            </w:r>
          </w:p>
        </w:tc>
        <w:tc>
          <w:tcPr>
            <w:tcW w:w="3795" w:type="dxa"/>
            <w:shd w:val="clear" w:color="auto" w:fill="DEEAF6" w:themeFill="accent5" w:themeFillTint="33"/>
            <w:tcMar>
              <w:left w:w="105" w:type="dxa"/>
              <w:right w:w="105" w:type="dxa"/>
            </w:tcMar>
            <w:vAlign w:val="center"/>
          </w:tcPr>
          <w:p w14:paraId="272FD658" w14:textId="6D13BC74"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Impact of Cognitive or Sensory Impairment on the Child and Family</w:t>
            </w:r>
          </w:p>
          <w:p w14:paraId="6EA84D06" w14:textId="0BF783CA"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w:t>
            </w:r>
            <w:r w:rsidRPr="2B697743">
              <w:rPr>
                <w:rFonts w:ascii="Calibri" w:eastAsia="Calibri" w:hAnsi="Calibri" w:cs="Calibri"/>
                <w:color w:val="000000" w:themeColor="text1"/>
                <w:sz w:val="18"/>
                <w:szCs w:val="18"/>
              </w:rPr>
              <w:t xml:space="preserve">: </w:t>
            </w:r>
            <w:r w:rsidRPr="2B697743">
              <w:rPr>
                <w:rFonts w:ascii="Calibri" w:eastAsia="Calibri" w:hAnsi="Calibri" w:cs="Calibri"/>
                <w:i/>
                <w:iCs/>
                <w:color w:val="000000" w:themeColor="text1"/>
                <w:sz w:val="18"/>
                <w:szCs w:val="18"/>
              </w:rPr>
              <w:t xml:space="preserve">HEENT Conditions (73 min) </w:t>
            </w:r>
          </w:p>
        </w:tc>
        <w:tc>
          <w:tcPr>
            <w:tcW w:w="1350" w:type="dxa"/>
            <w:vMerge w:val="restart"/>
            <w:shd w:val="clear" w:color="auto" w:fill="DEEAF6" w:themeFill="accent5" w:themeFillTint="33"/>
            <w:tcMar>
              <w:left w:w="105" w:type="dxa"/>
              <w:right w:w="105" w:type="dxa"/>
            </w:tcMar>
            <w:vAlign w:val="center"/>
          </w:tcPr>
          <w:p w14:paraId="18AC6BEF" w14:textId="71A722E5"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Down Syndrome, Fragile X Syndrome, and Cystic Fibrosis (6 min)</w:t>
            </w:r>
          </w:p>
        </w:tc>
        <w:tc>
          <w:tcPr>
            <w:tcW w:w="1680" w:type="dxa"/>
            <w:vMerge w:val="restart"/>
            <w:shd w:val="clear" w:color="auto" w:fill="DEEAF6" w:themeFill="accent5" w:themeFillTint="33"/>
            <w:tcMar>
              <w:left w:w="105" w:type="dxa"/>
              <w:right w:w="105" w:type="dxa"/>
            </w:tcMar>
            <w:vAlign w:val="center"/>
          </w:tcPr>
          <w:p w14:paraId="36C645F9" w14:textId="29923890"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MIQ: Ch 30</w:t>
            </w:r>
          </w:p>
          <w:p w14:paraId="54980973" w14:textId="6B065BD4"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CQ: Ch 18</w:t>
            </w:r>
          </w:p>
        </w:tc>
        <w:tc>
          <w:tcPr>
            <w:tcW w:w="1410" w:type="dxa"/>
            <w:vMerge w:val="restart"/>
            <w:shd w:val="clear" w:color="auto" w:fill="DEEAF6" w:themeFill="accent5" w:themeFillTint="33"/>
            <w:tcMar>
              <w:left w:w="105" w:type="dxa"/>
              <w:right w:w="105" w:type="dxa"/>
            </w:tcMar>
            <w:vAlign w:val="center"/>
          </w:tcPr>
          <w:p w14:paraId="25806780" w14:textId="67AB7791"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SH: Focused Exam: Traumatic Brain Injury</w:t>
            </w:r>
          </w:p>
        </w:tc>
        <w:tc>
          <w:tcPr>
            <w:tcW w:w="1689" w:type="dxa"/>
            <w:vMerge w:val="restart"/>
            <w:shd w:val="clear" w:color="auto" w:fill="DEEAF6" w:themeFill="accent5" w:themeFillTint="33"/>
            <w:tcMar>
              <w:left w:w="105" w:type="dxa"/>
              <w:right w:w="105" w:type="dxa"/>
            </w:tcMar>
            <w:vAlign w:val="center"/>
          </w:tcPr>
          <w:p w14:paraId="1BEF79E5" w14:textId="3D600A8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NGN: Pediatric Neuromuscular or Muscular Dysfunction</w:t>
            </w:r>
          </w:p>
        </w:tc>
      </w:tr>
      <w:tr w:rsidR="2B697743" w14:paraId="5FE9EA19" w14:textId="77777777" w:rsidTr="6251C304">
        <w:trPr>
          <w:trHeight w:val="885"/>
        </w:trPr>
        <w:tc>
          <w:tcPr>
            <w:tcW w:w="525" w:type="dxa"/>
            <w:vMerge/>
            <w:vAlign w:val="center"/>
          </w:tcPr>
          <w:p w14:paraId="3ECA9F3E" w14:textId="77777777" w:rsidR="00663D41" w:rsidRDefault="00663D41"/>
        </w:tc>
        <w:tc>
          <w:tcPr>
            <w:tcW w:w="495" w:type="dxa"/>
            <w:shd w:val="clear" w:color="auto" w:fill="DEEAF6" w:themeFill="accent5" w:themeFillTint="33"/>
            <w:tcMar>
              <w:left w:w="105" w:type="dxa"/>
              <w:right w:w="105" w:type="dxa"/>
            </w:tcMar>
            <w:vAlign w:val="center"/>
          </w:tcPr>
          <w:p w14:paraId="5E667D89" w14:textId="5826328E" w:rsidR="2B697743" w:rsidRDefault="2B697743" w:rsidP="2B697743">
            <w:pPr>
              <w:spacing w:line="259" w:lineRule="auto"/>
              <w:jc w:val="center"/>
              <w:rPr>
                <w:rFonts w:ascii="Calibri" w:eastAsia="Calibri" w:hAnsi="Calibri" w:cs="Calibri"/>
                <w:color w:val="000000" w:themeColor="text1"/>
                <w:sz w:val="18"/>
                <w:szCs w:val="18"/>
              </w:rPr>
            </w:pPr>
            <w:r w:rsidRPr="2B697743">
              <w:rPr>
                <w:rFonts w:ascii="Calibri" w:eastAsia="Calibri" w:hAnsi="Calibri" w:cs="Calibri"/>
                <w:color w:val="000000" w:themeColor="text1"/>
                <w:sz w:val="18"/>
                <w:szCs w:val="18"/>
              </w:rPr>
              <w:t>30</w:t>
            </w:r>
          </w:p>
          <w:p w14:paraId="358ED862" w14:textId="5545C0E8" w:rsidR="2B697743" w:rsidRDefault="2B697743" w:rsidP="2B697743">
            <w:pPr>
              <w:spacing w:line="259" w:lineRule="auto"/>
              <w:rPr>
                <w:rFonts w:ascii="Calibri" w:eastAsia="Calibri" w:hAnsi="Calibri" w:cs="Calibri"/>
                <w:color w:val="000000" w:themeColor="text1"/>
                <w:sz w:val="18"/>
                <w:szCs w:val="18"/>
              </w:rPr>
            </w:pPr>
          </w:p>
        </w:tc>
        <w:tc>
          <w:tcPr>
            <w:tcW w:w="3795" w:type="dxa"/>
            <w:shd w:val="clear" w:color="auto" w:fill="DEEAF6" w:themeFill="accent5" w:themeFillTint="33"/>
            <w:tcMar>
              <w:left w:w="105" w:type="dxa"/>
              <w:right w:w="105" w:type="dxa"/>
            </w:tcMar>
            <w:vAlign w:val="center"/>
          </w:tcPr>
          <w:p w14:paraId="44A592FB" w14:textId="16E227B6"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b/>
                <w:bCs/>
                <w:color w:val="000000" w:themeColor="text1"/>
                <w:sz w:val="18"/>
                <w:szCs w:val="18"/>
              </w:rPr>
              <w:t>The Child with Neuromuscular or Muscular Dysfunction</w:t>
            </w:r>
          </w:p>
          <w:p w14:paraId="128DDA39" w14:textId="124CB078" w:rsidR="2B697743" w:rsidRDefault="2B697743" w:rsidP="2B697743">
            <w:pPr>
              <w:spacing w:line="259" w:lineRule="auto"/>
              <w:rPr>
                <w:rFonts w:ascii="Calibri" w:eastAsia="Calibri" w:hAnsi="Calibri" w:cs="Calibri"/>
                <w:color w:val="000000" w:themeColor="text1"/>
                <w:sz w:val="18"/>
                <w:szCs w:val="18"/>
              </w:rPr>
            </w:pPr>
            <w:r w:rsidRPr="2B697743">
              <w:rPr>
                <w:rFonts w:ascii="Calibri" w:eastAsia="Calibri" w:hAnsi="Calibri" w:cs="Calibri"/>
                <w:i/>
                <w:iCs/>
                <w:color w:val="000000" w:themeColor="text1"/>
                <w:sz w:val="18"/>
                <w:szCs w:val="18"/>
              </w:rPr>
              <w:t>Lesson: Neurologic Conditions (65 min)</w:t>
            </w:r>
          </w:p>
        </w:tc>
        <w:tc>
          <w:tcPr>
            <w:tcW w:w="1350" w:type="dxa"/>
            <w:vMerge/>
            <w:vAlign w:val="center"/>
          </w:tcPr>
          <w:p w14:paraId="0B224D0A" w14:textId="77777777" w:rsidR="00663D41" w:rsidRDefault="00663D41"/>
        </w:tc>
        <w:tc>
          <w:tcPr>
            <w:tcW w:w="1680" w:type="dxa"/>
            <w:vMerge/>
            <w:vAlign w:val="center"/>
          </w:tcPr>
          <w:p w14:paraId="237DDD8B" w14:textId="77777777" w:rsidR="00663D41" w:rsidRDefault="00663D41"/>
        </w:tc>
        <w:tc>
          <w:tcPr>
            <w:tcW w:w="1410" w:type="dxa"/>
            <w:vMerge/>
            <w:vAlign w:val="center"/>
          </w:tcPr>
          <w:p w14:paraId="02826E90" w14:textId="77777777" w:rsidR="00663D41" w:rsidRDefault="00663D41"/>
        </w:tc>
        <w:tc>
          <w:tcPr>
            <w:tcW w:w="1689" w:type="dxa"/>
            <w:vMerge/>
            <w:vAlign w:val="center"/>
          </w:tcPr>
          <w:p w14:paraId="32CA7FE8" w14:textId="77777777" w:rsidR="00663D41" w:rsidRDefault="00663D41"/>
        </w:tc>
      </w:tr>
      <w:tr w:rsidR="57D75206" w14:paraId="01F4D639" w14:textId="77777777" w:rsidTr="6251C304">
        <w:trPr>
          <w:trHeight w:val="300"/>
        </w:trPr>
        <w:tc>
          <w:tcPr>
            <w:tcW w:w="525" w:type="dxa"/>
            <w:tcBorders>
              <w:left w:val="single" w:sz="6" w:space="0" w:color="auto"/>
            </w:tcBorders>
            <w:tcMar>
              <w:left w:w="90" w:type="dxa"/>
              <w:right w:w="90" w:type="dxa"/>
            </w:tcMar>
            <w:vAlign w:val="center"/>
          </w:tcPr>
          <w:p w14:paraId="4D9CD4D7" w14:textId="52661787" w:rsidR="57D75206" w:rsidRDefault="57D75206" w:rsidP="57D75206">
            <w:pPr>
              <w:spacing w:line="259" w:lineRule="auto"/>
              <w:jc w:val="center"/>
              <w:rPr>
                <w:rFonts w:ascii="Calibri" w:eastAsia="Calibri" w:hAnsi="Calibri" w:cs="Calibri"/>
                <w:color w:val="000000" w:themeColor="text1"/>
                <w:sz w:val="18"/>
                <w:szCs w:val="18"/>
              </w:rPr>
            </w:pPr>
            <w:r w:rsidRPr="57D75206">
              <w:rPr>
                <w:rFonts w:ascii="Calibri" w:eastAsia="Calibri" w:hAnsi="Calibri" w:cs="Calibri"/>
                <w:b/>
                <w:bCs/>
                <w:color w:val="000000" w:themeColor="text1"/>
                <w:sz w:val="18"/>
                <w:szCs w:val="18"/>
              </w:rPr>
              <w:t>1</w:t>
            </w:r>
            <w:r w:rsidR="5D0ADFC4" w:rsidRPr="57D75206">
              <w:rPr>
                <w:rFonts w:ascii="Calibri" w:eastAsia="Calibri" w:hAnsi="Calibri" w:cs="Calibri"/>
                <w:b/>
                <w:bCs/>
                <w:color w:val="000000" w:themeColor="text1"/>
                <w:sz w:val="18"/>
                <w:szCs w:val="18"/>
              </w:rPr>
              <w:t>6</w:t>
            </w:r>
          </w:p>
        </w:tc>
        <w:tc>
          <w:tcPr>
            <w:tcW w:w="10419" w:type="dxa"/>
            <w:gridSpan w:val="6"/>
            <w:tcBorders>
              <w:right w:val="single" w:sz="6" w:space="0" w:color="000000" w:themeColor="text1"/>
            </w:tcBorders>
            <w:tcMar>
              <w:left w:w="90" w:type="dxa"/>
              <w:right w:w="90" w:type="dxa"/>
            </w:tcMar>
            <w:vAlign w:val="center"/>
          </w:tcPr>
          <w:p w14:paraId="4B82FD72" w14:textId="1636766E" w:rsidR="5D0ADFC4" w:rsidRDefault="5D0ADFC4" w:rsidP="6251C304">
            <w:pPr>
              <w:spacing w:line="259" w:lineRule="auto"/>
              <w:rPr>
                <w:rFonts w:ascii="Calibri" w:eastAsia="Calibri" w:hAnsi="Calibri" w:cs="Calibri"/>
                <w:color w:val="000000" w:themeColor="text1"/>
                <w:sz w:val="18"/>
                <w:szCs w:val="18"/>
              </w:rPr>
            </w:pPr>
            <w:r w:rsidRPr="6251C304">
              <w:rPr>
                <w:rFonts w:ascii="Calibri" w:eastAsia="Calibri" w:hAnsi="Calibri" w:cs="Calibri"/>
                <w:b/>
                <w:bCs/>
                <w:color w:val="000000" w:themeColor="text1"/>
                <w:sz w:val="18"/>
                <w:szCs w:val="18"/>
              </w:rPr>
              <w:t>F</w:t>
            </w:r>
            <w:r w:rsidR="63D940FC" w:rsidRPr="6251C304">
              <w:rPr>
                <w:rFonts w:ascii="Calibri" w:eastAsia="Calibri" w:hAnsi="Calibri" w:cs="Calibri"/>
                <w:b/>
                <w:bCs/>
                <w:color w:val="000000" w:themeColor="text1"/>
                <w:sz w:val="18"/>
                <w:szCs w:val="18"/>
              </w:rPr>
              <w:t>inal Exam</w:t>
            </w:r>
          </w:p>
        </w:tc>
      </w:tr>
    </w:tbl>
    <w:p w14:paraId="2E49013E" w14:textId="3D4AE0F8" w:rsidR="57D75206" w:rsidRDefault="57D75206" w:rsidP="57D75206"/>
    <w:p w14:paraId="63BA9922" w14:textId="73925C7A" w:rsidR="006E6A11" w:rsidRPr="00EB0645" w:rsidRDefault="006E6A11" w:rsidP="2B697743">
      <w:pPr>
        <w:spacing w:after="0" w:line="240" w:lineRule="auto"/>
        <w:rPr>
          <w:rFonts w:ascii="Nexus Sans Pro" w:hAnsi="Nexus Sans Pro" w:cs="Arial"/>
          <w:sz w:val="28"/>
          <w:szCs w:val="28"/>
        </w:rPr>
      </w:pPr>
    </w:p>
    <w:sectPr w:rsidR="006E6A11" w:rsidRPr="00EB0645" w:rsidSect="009A01D6">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D9E9B" w14:textId="77777777" w:rsidR="006E1115" w:rsidRDefault="006E1115" w:rsidP="00413C14">
      <w:pPr>
        <w:spacing w:after="0" w:line="240" w:lineRule="auto"/>
      </w:pPr>
      <w:r>
        <w:separator/>
      </w:r>
    </w:p>
  </w:endnote>
  <w:endnote w:type="continuationSeparator" w:id="0">
    <w:p w14:paraId="28C869C4" w14:textId="77777777" w:rsidR="006E1115" w:rsidRDefault="006E1115" w:rsidP="00413C14">
      <w:pPr>
        <w:spacing w:after="0" w:line="240" w:lineRule="auto"/>
      </w:pPr>
      <w:r>
        <w:continuationSeparator/>
      </w:r>
    </w:p>
  </w:endnote>
  <w:endnote w:type="continuationNotice" w:id="1">
    <w:p w14:paraId="0DE332E1" w14:textId="77777777" w:rsidR="006E1115" w:rsidRDefault="006E1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Times New Roman">
    <w:altName w:val="Arial"/>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58241" coordsize="18673,4445" o:spid="_x0000_s1026" w14:anchorId="68F44DC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0846D" w14:textId="77777777" w:rsidR="006E1115" w:rsidRDefault="006E1115" w:rsidP="00413C14">
      <w:pPr>
        <w:spacing w:after="0" w:line="240" w:lineRule="auto"/>
      </w:pPr>
      <w:r>
        <w:separator/>
      </w:r>
    </w:p>
  </w:footnote>
  <w:footnote w:type="continuationSeparator" w:id="0">
    <w:p w14:paraId="3701152F" w14:textId="77777777" w:rsidR="006E1115" w:rsidRDefault="006E1115" w:rsidP="00413C14">
      <w:pPr>
        <w:spacing w:after="0" w:line="240" w:lineRule="auto"/>
      </w:pPr>
      <w:r>
        <w:continuationSeparator/>
      </w:r>
    </w:p>
  </w:footnote>
  <w:footnote w:type="continuationNotice" w:id="1">
    <w:p w14:paraId="0B23A4A0" w14:textId="77777777" w:rsidR="006E1115" w:rsidRDefault="006E11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58240" coordsize="27329,7289" o:spid="_x0000_s1026" w14:anchorId="62CC03B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4"/>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5"/>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DFA3F5"/>
    <w:multiLevelType w:val="multilevel"/>
    <w:tmpl w:val="264A56C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2463C4A"/>
    <w:multiLevelType w:val="multilevel"/>
    <w:tmpl w:val="4EB6F28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9"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6BA573"/>
    <w:multiLevelType w:val="multilevel"/>
    <w:tmpl w:val="BF1407E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774548"/>
    <w:multiLevelType w:val="multilevel"/>
    <w:tmpl w:val="28EC5620"/>
    <w:lvl w:ilvl="0">
      <w:start w:val="2"/>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7B7682"/>
    <w:multiLevelType w:val="multilevel"/>
    <w:tmpl w:val="B5AAF1B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22C4CB"/>
    <w:multiLevelType w:val="multilevel"/>
    <w:tmpl w:val="A1F81CF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D21ECE6"/>
    <w:multiLevelType w:val="multilevel"/>
    <w:tmpl w:val="6D46A0D0"/>
    <w:lvl w:ilvl="0">
      <w:start w:val="1"/>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02C294"/>
    <w:multiLevelType w:val="multilevel"/>
    <w:tmpl w:val="EE305406"/>
    <w:lvl w:ilvl="0">
      <w:start w:val="3"/>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70B1F00C"/>
    <w:multiLevelType w:val="multilevel"/>
    <w:tmpl w:val="F69A1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996D8D"/>
    <w:multiLevelType w:val="multilevel"/>
    <w:tmpl w:val="55064A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3026AF"/>
    <w:multiLevelType w:val="multilevel"/>
    <w:tmpl w:val="E604E8D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2891368">
    <w:abstractNumId w:val="38"/>
  </w:num>
  <w:num w:numId="2" w16cid:durableId="1922987925">
    <w:abstractNumId w:val="30"/>
  </w:num>
  <w:num w:numId="3" w16cid:durableId="24138484">
    <w:abstractNumId w:val="34"/>
  </w:num>
  <w:num w:numId="4" w16cid:durableId="1704020229">
    <w:abstractNumId w:val="45"/>
  </w:num>
  <w:num w:numId="5" w16cid:durableId="113789928">
    <w:abstractNumId w:val="41"/>
  </w:num>
  <w:num w:numId="6" w16cid:durableId="644895229">
    <w:abstractNumId w:val="14"/>
  </w:num>
  <w:num w:numId="7" w16cid:durableId="2049406634">
    <w:abstractNumId w:val="31"/>
  </w:num>
  <w:num w:numId="8" w16cid:durableId="965696096">
    <w:abstractNumId w:val="33"/>
  </w:num>
  <w:num w:numId="9" w16cid:durableId="1974825530">
    <w:abstractNumId w:val="27"/>
  </w:num>
  <w:num w:numId="10" w16cid:durableId="883636133">
    <w:abstractNumId w:val="43"/>
  </w:num>
  <w:num w:numId="11" w16cid:durableId="1438938534">
    <w:abstractNumId w:val="8"/>
  </w:num>
  <w:num w:numId="12" w16cid:durableId="990256143">
    <w:abstractNumId w:val="5"/>
  </w:num>
  <w:num w:numId="13" w16cid:durableId="42868268">
    <w:abstractNumId w:val="44"/>
  </w:num>
  <w:num w:numId="14" w16cid:durableId="2018576147">
    <w:abstractNumId w:val="9"/>
  </w:num>
  <w:num w:numId="15" w16cid:durableId="907571719">
    <w:abstractNumId w:val="19"/>
  </w:num>
  <w:num w:numId="16" w16cid:durableId="1992172728">
    <w:abstractNumId w:val="24"/>
  </w:num>
  <w:num w:numId="17" w16cid:durableId="1245265898">
    <w:abstractNumId w:val="36"/>
  </w:num>
  <w:num w:numId="18" w16cid:durableId="1188522093">
    <w:abstractNumId w:val="37"/>
  </w:num>
  <w:num w:numId="19" w16cid:durableId="1946109213">
    <w:abstractNumId w:val="1"/>
  </w:num>
  <w:num w:numId="20" w16cid:durableId="1723749277">
    <w:abstractNumId w:val="42"/>
  </w:num>
  <w:num w:numId="21" w16cid:durableId="1134830270">
    <w:abstractNumId w:val="4"/>
  </w:num>
  <w:num w:numId="22" w16cid:durableId="892159619">
    <w:abstractNumId w:val="25"/>
  </w:num>
  <w:num w:numId="23" w16cid:durableId="1825970313">
    <w:abstractNumId w:val="39"/>
  </w:num>
  <w:num w:numId="24" w16cid:durableId="1080520279">
    <w:abstractNumId w:val="28"/>
  </w:num>
  <w:num w:numId="25" w16cid:durableId="1922761369">
    <w:abstractNumId w:val="20"/>
  </w:num>
  <w:num w:numId="26" w16cid:durableId="462697822">
    <w:abstractNumId w:val="10"/>
  </w:num>
  <w:num w:numId="27" w16cid:durableId="1524635330">
    <w:abstractNumId w:val="23"/>
  </w:num>
  <w:num w:numId="28" w16cid:durableId="1733231570">
    <w:abstractNumId w:val="22"/>
  </w:num>
  <w:num w:numId="29" w16cid:durableId="32509352">
    <w:abstractNumId w:val="26"/>
  </w:num>
  <w:num w:numId="30" w16cid:durableId="1917780812">
    <w:abstractNumId w:val="11"/>
  </w:num>
  <w:num w:numId="31" w16cid:durableId="1036466346">
    <w:abstractNumId w:val="15"/>
  </w:num>
  <w:num w:numId="32" w16cid:durableId="1397433553">
    <w:abstractNumId w:val="40"/>
  </w:num>
  <w:num w:numId="33" w16cid:durableId="1307275455">
    <w:abstractNumId w:val="12"/>
  </w:num>
  <w:num w:numId="34" w16cid:durableId="1828400216">
    <w:abstractNumId w:val="21"/>
  </w:num>
  <w:num w:numId="35" w16cid:durableId="1853915090">
    <w:abstractNumId w:val="35"/>
  </w:num>
  <w:num w:numId="36" w16cid:durableId="1370109523">
    <w:abstractNumId w:val="6"/>
  </w:num>
  <w:num w:numId="37" w16cid:durableId="648169767">
    <w:abstractNumId w:val="2"/>
  </w:num>
  <w:num w:numId="38" w16cid:durableId="1015694605">
    <w:abstractNumId w:val="13"/>
  </w:num>
  <w:num w:numId="39" w16cid:durableId="284312353">
    <w:abstractNumId w:val="7"/>
  </w:num>
  <w:num w:numId="40" w16cid:durableId="1779368188">
    <w:abstractNumId w:val="0"/>
  </w:num>
  <w:num w:numId="41" w16cid:durableId="2035619478">
    <w:abstractNumId w:val="17"/>
  </w:num>
  <w:num w:numId="42" w16cid:durableId="228350265">
    <w:abstractNumId w:val="29"/>
  </w:num>
  <w:num w:numId="43" w16cid:durableId="1125806307">
    <w:abstractNumId w:val="3"/>
  </w:num>
  <w:num w:numId="44" w16cid:durableId="1528063295">
    <w:abstractNumId w:val="16"/>
  </w:num>
  <w:num w:numId="45" w16cid:durableId="316812462">
    <w:abstractNumId w:val="32"/>
  </w:num>
  <w:num w:numId="46" w16cid:durableId="2623501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6F3"/>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4400"/>
    <w:rsid w:val="00096D5E"/>
    <w:rsid w:val="00097748"/>
    <w:rsid w:val="000A2B28"/>
    <w:rsid w:val="000A3C02"/>
    <w:rsid w:val="000A5622"/>
    <w:rsid w:val="000B1673"/>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24AD"/>
    <w:rsid w:val="00145E84"/>
    <w:rsid w:val="001478FA"/>
    <w:rsid w:val="00160DD9"/>
    <w:rsid w:val="00163FAC"/>
    <w:rsid w:val="00164E40"/>
    <w:rsid w:val="001674E6"/>
    <w:rsid w:val="0017578A"/>
    <w:rsid w:val="00175C2C"/>
    <w:rsid w:val="00176781"/>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44CD6"/>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07C"/>
    <w:rsid w:val="002D5659"/>
    <w:rsid w:val="002E3995"/>
    <w:rsid w:val="002E4BCD"/>
    <w:rsid w:val="002E533B"/>
    <w:rsid w:val="002F35A4"/>
    <w:rsid w:val="002F387D"/>
    <w:rsid w:val="002F454D"/>
    <w:rsid w:val="003012C1"/>
    <w:rsid w:val="0030279C"/>
    <w:rsid w:val="0030291C"/>
    <w:rsid w:val="00307744"/>
    <w:rsid w:val="00324A82"/>
    <w:rsid w:val="003255D8"/>
    <w:rsid w:val="00330210"/>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E5654"/>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0B45"/>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63B"/>
    <w:rsid w:val="00581337"/>
    <w:rsid w:val="0058208B"/>
    <w:rsid w:val="0058309E"/>
    <w:rsid w:val="00583FD7"/>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3D41"/>
    <w:rsid w:val="00665871"/>
    <w:rsid w:val="0066794A"/>
    <w:rsid w:val="00672346"/>
    <w:rsid w:val="006736AB"/>
    <w:rsid w:val="0067783E"/>
    <w:rsid w:val="0068133B"/>
    <w:rsid w:val="00690741"/>
    <w:rsid w:val="006945D3"/>
    <w:rsid w:val="0069477C"/>
    <w:rsid w:val="006A18A4"/>
    <w:rsid w:val="006A25AA"/>
    <w:rsid w:val="006A26AB"/>
    <w:rsid w:val="006A31C1"/>
    <w:rsid w:val="006A3E09"/>
    <w:rsid w:val="006A43E4"/>
    <w:rsid w:val="006A6BFD"/>
    <w:rsid w:val="006B2032"/>
    <w:rsid w:val="006B3B19"/>
    <w:rsid w:val="006C6EB4"/>
    <w:rsid w:val="006C7FD4"/>
    <w:rsid w:val="006D7AB9"/>
    <w:rsid w:val="006E1115"/>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6B4F"/>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1424"/>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6900"/>
    <w:rsid w:val="008B7775"/>
    <w:rsid w:val="008C1D6D"/>
    <w:rsid w:val="008C2543"/>
    <w:rsid w:val="008C30FA"/>
    <w:rsid w:val="008C31DC"/>
    <w:rsid w:val="008C528B"/>
    <w:rsid w:val="008C747B"/>
    <w:rsid w:val="008C7703"/>
    <w:rsid w:val="008D1DA3"/>
    <w:rsid w:val="008D1DAB"/>
    <w:rsid w:val="008D2FB6"/>
    <w:rsid w:val="008D6DD7"/>
    <w:rsid w:val="008D6F13"/>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33D3"/>
    <w:rsid w:val="009337FD"/>
    <w:rsid w:val="00934D39"/>
    <w:rsid w:val="00934D7C"/>
    <w:rsid w:val="009364E4"/>
    <w:rsid w:val="00941BFE"/>
    <w:rsid w:val="00942AE8"/>
    <w:rsid w:val="00945122"/>
    <w:rsid w:val="009459BA"/>
    <w:rsid w:val="00947967"/>
    <w:rsid w:val="00951AFB"/>
    <w:rsid w:val="0095315B"/>
    <w:rsid w:val="00956412"/>
    <w:rsid w:val="009572B4"/>
    <w:rsid w:val="00957CCB"/>
    <w:rsid w:val="0096452A"/>
    <w:rsid w:val="00971FA5"/>
    <w:rsid w:val="0097794B"/>
    <w:rsid w:val="009852B5"/>
    <w:rsid w:val="009A01D6"/>
    <w:rsid w:val="009A2868"/>
    <w:rsid w:val="009A357B"/>
    <w:rsid w:val="009A39C1"/>
    <w:rsid w:val="009A5401"/>
    <w:rsid w:val="009C3D3C"/>
    <w:rsid w:val="009C4F8E"/>
    <w:rsid w:val="009C7C05"/>
    <w:rsid w:val="009D0118"/>
    <w:rsid w:val="009D5F14"/>
    <w:rsid w:val="009D764E"/>
    <w:rsid w:val="009E24BE"/>
    <w:rsid w:val="009E4377"/>
    <w:rsid w:val="009E7397"/>
    <w:rsid w:val="009F2137"/>
    <w:rsid w:val="009F55C1"/>
    <w:rsid w:val="009F5ABF"/>
    <w:rsid w:val="009F5E4C"/>
    <w:rsid w:val="009F68D5"/>
    <w:rsid w:val="009F69E0"/>
    <w:rsid w:val="00A131AA"/>
    <w:rsid w:val="00A1321A"/>
    <w:rsid w:val="00A15705"/>
    <w:rsid w:val="00A15C01"/>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3DB"/>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94B"/>
    <w:rsid w:val="00BD511C"/>
    <w:rsid w:val="00BD7490"/>
    <w:rsid w:val="00BE3B18"/>
    <w:rsid w:val="00BF0962"/>
    <w:rsid w:val="00BF0F48"/>
    <w:rsid w:val="00BF2596"/>
    <w:rsid w:val="00BF7B7A"/>
    <w:rsid w:val="00C073AC"/>
    <w:rsid w:val="00C17024"/>
    <w:rsid w:val="00C2025B"/>
    <w:rsid w:val="00C3588C"/>
    <w:rsid w:val="00C36C97"/>
    <w:rsid w:val="00C41EB9"/>
    <w:rsid w:val="00C42042"/>
    <w:rsid w:val="00C43D00"/>
    <w:rsid w:val="00C4713A"/>
    <w:rsid w:val="00C530C3"/>
    <w:rsid w:val="00C55D0C"/>
    <w:rsid w:val="00C600FC"/>
    <w:rsid w:val="00C63BE4"/>
    <w:rsid w:val="00C6583D"/>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79C3"/>
    <w:rsid w:val="00D04C7D"/>
    <w:rsid w:val="00D1014A"/>
    <w:rsid w:val="00D10400"/>
    <w:rsid w:val="00D14D8F"/>
    <w:rsid w:val="00D20394"/>
    <w:rsid w:val="00D24174"/>
    <w:rsid w:val="00D25B3C"/>
    <w:rsid w:val="00D26050"/>
    <w:rsid w:val="00D31AC5"/>
    <w:rsid w:val="00D33F95"/>
    <w:rsid w:val="00D34C6C"/>
    <w:rsid w:val="00D401D8"/>
    <w:rsid w:val="00D4550C"/>
    <w:rsid w:val="00D53D05"/>
    <w:rsid w:val="00D53E4D"/>
    <w:rsid w:val="00D55222"/>
    <w:rsid w:val="00D6008A"/>
    <w:rsid w:val="00D60848"/>
    <w:rsid w:val="00D63868"/>
    <w:rsid w:val="00D63A61"/>
    <w:rsid w:val="00D65F78"/>
    <w:rsid w:val="00D71B13"/>
    <w:rsid w:val="00D73500"/>
    <w:rsid w:val="00D74B98"/>
    <w:rsid w:val="00D81ADB"/>
    <w:rsid w:val="00D83DF1"/>
    <w:rsid w:val="00D8501D"/>
    <w:rsid w:val="00D86D6A"/>
    <w:rsid w:val="00D902CB"/>
    <w:rsid w:val="00D90AC6"/>
    <w:rsid w:val="00D9223C"/>
    <w:rsid w:val="00D9D4C1"/>
    <w:rsid w:val="00DA2FFA"/>
    <w:rsid w:val="00DA7287"/>
    <w:rsid w:val="00DB28C7"/>
    <w:rsid w:val="00DB4A55"/>
    <w:rsid w:val="00DC0C1E"/>
    <w:rsid w:val="00DC2E9E"/>
    <w:rsid w:val="00DE24B9"/>
    <w:rsid w:val="00DE4D61"/>
    <w:rsid w:val="00DE656E"/>
    <w:rsid w:val="00DF0CDD"/>
    <w:rsid w:val="00DF3350"/>
    <w:rsid w:val="00E00349"/>
    <w:rsid w:val="00E06F90"/>
    <w:rsid w:val="00E12F85"/>
    <w:rsid w:val="00E17004"/>
    <w:rsid w:val="00E200EF"/>
    <w:rsid w:val="00E226AA"/>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D8A"/>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99A"/>
    <w:rsid w:val="00F76CF0"/>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03696815"/>
    <w:rsid w:val="045DD78B"/>
    <w:rsid w:val="060B82A1"/>
    <w:rsid w:val="064ED779"/>
    <w:rsid w:val="065D40D8"/>
    <w:rsid w:val="09B04090"/>
    <w:rsid w:val="0C2474EE"/>
    <w:rsid w:val="0DB857C9"/>
    <w:rsid w:val="0F8B9C16"/>
    <w:rsid w:val="123C9037"/>
    <w:rsid w:val="156B1D5C"/>
    <w:rsid w:val="19419597"/>
    <w:rsid w:val="1CBDCC4D"/>
    <w:rsid w:val="1ED33703"/>
    <w:rsid w:val="20645F44"/>
    <w:rsid w:val="224BA66F"/>
    <w:rsid w:val="227E90A9"/>
    <w:rsid w:val="24109850"/>
    <w:rsid w:val="251857AD"/>
    <w:rsid w:val="251D1A6E"/>
    <w:rsid w:val="27A7985A"/>
    <w:rsid w:val="2B697743"/>
    <w:rsid w:val="2C68139E"/>
    <w:rsid w:val="30F1F5FD"/>
    <w:rsid w:val="320B497C"/>
    <w:rsid w:val="32F0C459"/>
    <w:rsid w:val="32F577BB"/>
    <w:rsid w:val="3381703F"/>
    <w:rsid w:val="3515EB8D"/>
    <w:rsid w:val="391AC21B"/>
    <w:rsid w:val="3953A01A"/>
    <w:rsid w:val="3AD866C8"/>
    <w:rsid w:val="3B8C8224"/>
    <w:rsid w:val="3D285285"/>
    <w:rsid w:val="3D417AE2"/>
    <w:rsid w:val="3D6DEE91"/>
    <w:rsid w:val="3EF0BB19"/>
    <w:rsid w:val="405FF347"/>
    <w:rsid w:val="41FBC3A8"/>
    <w:rsid w:val="420674D8"/>
    <w:rsid w:val="439204D7"/>
    <w:rsid w:val="466AEF5C"/>
    <w:rsid w:val="473D7079"/>
    <w:rsid w:val="492B86B7"/>
    <w:rsid w:val="4B5B4B8D"/>
    <w:rsid w:val="4C565F3B"/>
    <w:rsid w:val="518CE188"/>
    <w:rsid w:val="53B5A559"/>
    <w:rsid w:val="57D75206"/>
    <w:rsid w:val="5889167C"/>
    <w:rsid w:val="5B358583"/>
    <w:rsid w:val="5BEB56E0"/>
    <w:rsid w:val="5D0ADFC4"/>
    <w:rsid w:val="5D9AA098"/>
    <w:rsid w:val="5DB40B04"/>
    <w:rsid w:val="5EEF426C"/>
    <w:rsid w:val="60E15021"/>
    <w:rsid w:val="61559A9A"/>
    <w:rsid w:val="6251C304"/>
    <w:rsid w:val="62AB7B6E"/>
    <w:rsid w:val="62F16AFB"/>
    <w:rsid w:val="63D940FC"/>
    <w:rsid w:val="66290BBD"/>
    <w:rsid w:val="67C931F0"/>
    <w:rsid w:val="6902B328"/>
    <w:rsid w:val="6CA4DAD5"/>
    <w:rsid w:val="7278A9B4"/>
    <w:rsid w:val="73332658"/>
    <w:rsid w:val="737EE8B0"/>
    <w:rsid w:val="74AB4CAC"/>
    <w:rsid w:val="7544ADA1"/>
    <w:rsid w:val="7700AF85"/>
    <w:rsid w:val="797EBDCF"/>
    <w:rsid w:val="7BAEE0DE"/>
    <w:rsid w:val="7F2D917D"/>
    <w:rsid w:val="7F873653"/>
    <w:rsid w:val="7FD1F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84010332">
    <w:name w:val="scxw184010332"/>
    <w:basedOn w:val="DefaultParagraphFont"/>
    <w:rsid w:val="00E12F85"/>
  </w:style>
  <w:style w:type="character" w:customStyle="1" w:styleId="scxw200618994">
    <w:name w:val="scxw200618994"/>
    <w:basedOn w:val="DefaultParagraphFont"/>
    <w:uiPriority w:val="1"/>
    <w:rsid w:val="3D41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229">
      <w:bodyDiv w:val="1"/>
      <w:marLeft w:val="0"/>
      <w:marRight w:val="0"/>
      <w:marTop w:val="0"/>
      <w:marBottom w:val="0"/>
      <w:divBdr>
        <w:top w:val="none" w:sz="0" w:space="0" w:color="auto"/>
        <w:left w:val="none" w:sz="0" w:space="0" w:color="auto"/>
        <w:bottom w:val="none" w:sz="0" w:space="0" w:color="auto"/>
        <w:right w:val="none" w:sz="0" w:space="0" w:color="auto"/>
      </w:divBdr>
      <w:divsChild>
        <w:div w:id="796263585">
          <w:marLeft w:val="0"/>
          <w:marRight w:val="0"/>
          <w:marTop w:val="0"/>
          <w:marBottom w:val="0"/>
          <w:divBdr>
            <w:top w:val="none" w:sz="0" w:space="0" w:color="auto"/>
            <w:left w:val="none" w:sz="0" w:space="0" w:color="auto"/>
            <w:bottom w:val="none" w:sz="0" w:space="0" w:color="auto"/>
            <w:right w:val="none" w:sz="0" w:space="0" w:color="auto"/>
          </w:divBdr>
          <w:divsChild>
            <w:div w:id="2022508149">
              <w:marLeft w:val="0"/>
              <w:marRight w:val="0"/>
              <w:marTop w:val="0"/>
              <w:marBottom w:val="0"/>
              <w:divBdr>
                <w:top w:val="none" w:sz="0" w:space="0" w:color="auto"/>
                <w:left w:val="none" w:sz="0" w:space="0" w:color="auto"/>
                <w:bottom w:val="none" w:sz="0" w:space="0" w:color="auto"/>
                <w:right w:val="none" w:sz="0" w:space="0" w:color="auto"/>
              </w:divBdr>
            </w:div>
          </w:divsChild>
        </w:div>
        <w:div w:id="1445032720">
          <w:marLeft w:val="0"/>
          <w:marRight w:val="0"/>
          <w:marTop w:val="0"/>
          <w:marBottom w:val="0"/>
          <w:divBdr>
            <w:top w:val="none" w:sz="0" w:space="0" w:color="auto"/>
            <w:left w:val="none" w:sz="0" w:space="0" w:color="auto"/>
            <w:bottom w:val="none" w:sz="0" w:space="0" w:color="auto"/>
            <w:right w:val="none" w:sz="0" w:space="0" w:color="auto"/>
          </w:divBdr>
          <w:divsChild>
            <w:div w:id="516580374">
              <w:marLeft w:val="0"/>
              <w:marRight w:val="0"/>
              <w:marTop w:val="0"/>
              <w:marBottom w:val="0"/>
              <w:divBdr>
                <w:top w:val="none" w:sz="0" w:space="0" w:color="auto"/>
                <w:left w:val="none" w:sz="0" w:space="0" w:color="auto"/>
                <w:bottom w:val="none" w:sz="0" w:space="0" w:color="auto"/>
                <w:right w:val="none" w:sz="0" w:space="0" w:color="auto"/>
              </w:divBdr>
            </w:div>
            <w:div w:id="1213686790">
              <w:marLeft w:val="0"/>
              <w:marRight w:val="0"/>
              <w:marTop w:val="0"/>
              <w:marBottom w:val="0"/>
              <w:divBdr>
                <w:top w:val="none" w:sz="0" w:space="0" w:color="auto"/>
                <w:left w:val="none" w:sz="0" w:space="0" w:color="auto"/>
                <w:bottom w:val="none" w:sz="0" w:space="0" w:color="auto"/>
                <w:right w:val="none" w:sz="0" w:space="0" w:color="auto"/>
              </w:divBdr>
            </w:div>
          </w:divsChild>
        </w:div>
        <w:div w:id="1605647163">
          <w:marLeft w:val="0"/>
          <w:marRight w:val="0"/>
          <w:marTop w:val="0"/>
          <w:marBottom w:val="0"/>
          <w:divBdr>
            <w:top w:val="none" w:sz="0" w:space="0" w:color="auto"/>
            <w:left w:val="none" w:sz="0" w:space="0" w:color="auto"/>
            <w:bottom w:val="none" w:sz="0" w:space="0" w:color="auto"/>
            <w:right w:val="none" w:sz="0" w:space="0" w:color="auto"/>
          </w:divBdr>
          <w:divsChild>
            <w:div w:id="1420062867">
              <w:marLeft w:val="0"/>
              <w:marRight w:val="0"/>
              <w:marTop w:val="0"/>
              <w:marBottom w:val="0"/>
              <w:divBdr>
                <w:top w:val="none" w:sz="0" w:space="0" w:color="auto"/>
                <w:left w:val="none" w:sz="0" w:space="0" w:color="auto"/>
                <w:bottom w:val="none" w:sz="0" w:space="0" w:color="auto"/>
                <w:right w:val="none" w:sz="0" w:space="0" w:color="auto"/>
              </w:divBdr>
            </w:div>
          </w:divsChild>
        </w:div>
        <w:div w:id="590238212">
          <w:marLeft w:val="0"/>
          <w:marRight w:val="0"/>
          <w:marTop w:val="0"/>
          <w:marBottom w:val="0"/>
          <w:divBdr>
            <w:top w:val="none" w:sz="0" w:space="0" w:color="auto"/>
            <w:left w:val="none" w:sz="0" w:space="0" w:color="auto"/>
            <w:bottom w:val="none" w:sz="0" w:space="0" w:color="auto"/>
            <w:right w:val="none" w:sz="0" w:space="0" w:color="auto"/>
          </w:divBdr>
          <w:divsChild>
            <w:div w:id="1507818767">
              <w:marLeft w:val="0"/>
              <w:marRight w:val="0"/>
              <w:marTop w:val="0"/>
              <w:marBottom w:val="0"/>
              <w:divBdr>
                <w:top w:val="none" w:sz="0" w:space="0" w:color="auto"/>
                <w:left w:val="none" w:sz="0" w:space="0" w:color="auto"/>
                <w:bottom w:val="none" w:sz="0" w:space="0" w:color="auto"/>
                <w:right w:val="none" w:sz="0" w:space="0" w:color="auto"/>
              </w:divBdr>
            </w:div>
            <w:div w:id="1243877681">
              <w:marLeft w:val="0"/>
              <w:marRight w:val="0"/>
              <w:marTop w:val="0"/>
              <w:marBottom w:val="0"/>
              <w:divBdr>
                <w:top w:val="none" w:sz="0" w:space="0" w:color="auto"/>
                <w:left w:val="none" w:sz="0" w:space="0" w:color="auto"/>
                <w:bottom w:val="none" w:sz="0" w:space="0" w:color="auto"/>
                <w:right w:val="none" w:sz="0" w:space="0" w:color="auto"/>
              </w:divBdr>
            </w:div>
            <w:div w:id="5713364">
              <w:marLeft w:val="0"/>
              <w:marRight w:val="0"/>
              <w:marTop w:val="0"/>
              <w:marBottom w:val="0"/>
              <w:divBdr>
                <w:top w:val="none" w:sz="0" w:space="0" w:color="auto"/>
                <w:left w:val="none" w:sz="0" w:space="0" w:color="auto"/>
                <w:bottom w:val="none" w:sz="0" w:space="0" w:color="auto"/>
                <w:right w:val="none" w:sz="0" w:space="0" w:color="auto"/>
              </w:divBdr>
            </w:div>
          </w:divsChild>
        </w:div>
        <w:div w:id="811215323">
          <w:marLeft w:val="0"/>
          <w:marRight w:val="0"/>
          <w:marTop w:val="0"/>
          <w:marBottom w:val="0"/>
          <w:divBdr>
            <w:top w:val="none" w:sz="0" w:space="0" w:color="auto"/>
            <w:left w:val="none" w:sz="0" w:space="0" w:color="auto"/>
            <w:bottom w:val="none" w:sz="0" w:space="0" w:color="auto"/>
            <w:right w:val="none" w:sz="0" w:space="0" w:color="auto"/>
          </w:divBdr>
          <w:divsChild>
            <w:div w:id="341474497">
              <w:marLeft w:val="0"/>
              <w:marRight w:val="0"/>
              <w:marTop w:val="0"/>
              <w:marBottom w:val="0"/>
              <w:divBdr>
                <w:top w:val="none" w:sz="0" w:space="0" w:color="auto"/>
                <w:left w:val="none" w:sz="0" w:space="0" w:color="auto"/>
                <w:bottom w:val="none" w:sz="0" w:space="0" w:color="auto"/>
                <w:right w:val="none" w:sz="0" w:space="0" w:color="auto"/>
              </w:divBdr>
            </w:div>
          </w:divsChild>
        </w:div>
        <w:div w:id="1933782005">
          <w:marLeft w:val="0"/>
          <w:marRight w:val="0"/>
          <w:marTop w:val="0"/>
          <w:marBottom w:val="0"/>
          <w:divBdr>
            <w:top w:val="none" w:sz="0" w:space="0" w:color="auto"/>
            <w:left w:val="none" w:sz="0" w:space="0" w:color="auto"/>
            <w:bottom w:val="none" w:sz="0" w:space="0" w:color="auto"/>
            <w:right w:val="none" w:sz="0" w:space="0" w:color="auto"/>
          </w:divBdr>
          <w:divsChild>
            <w:div w:id="1572622501">
              <w:marLeft w:val="0"/>
              <w:marRight w:val="0"/>
              <w:marTop w:val="0"/>
              <w:marBottom w:val="0"/>
              <w:divBdr>
                <w:top w:val="none" w:sz="0" w:space="0" w:color="auto"/>
                <w:left w:val="none" w:sz="0" w:space="0" w:color="auto"/>
                <w:bottom w:val="none" w:sz="0" w:space="0" w:color="auto"/>
                <w:right w:val="none" w:sz="0" w:space="0" w:color="auto"/>
              </w:divBdr>
            </w:div>
            <w:div w:id="1601379369">
              <w:marLeft w:val="0"/>
              <w:marRight w:val="0"/>
              <w:marTop w:val="0"/>
              <w:marBottom w:val="0"/>
              <w:divBdr>
                <w:top w:val="none" w:sz="0" w:space="0" w:color="auto"/>
                <w:left w:val="none" w:sz="0" w:space="0" w:color="auto"/>
                <w:bottom w:val="none" w:sz="0" w:space="0" w:color="auto"/>
                <w:right w:val="none" w:sz="0" w:space="0" w:color="auto"/>
              </w:divBdr>
            </w:div>
          </w:divsChild>
        </w:div>
        <w:div w:id="866718832">
          <w:marLeft w:val="0"/>
          <w:marRight w:val="0"/>
          <w:marTop w:val="0"/>
          <w:marBottom w:val="0"/>
          <w:divBdr>
            <w:top w:val="none" w:sz="0" w:space="0" w:color="auto"/>
            <w:left w:val="none" w:sz="0" w:space="0" w:color="auto"/>
            <w:bottom w:val="none" w:sz="0" w:space="0" w:color="auto"/>
            <w:right w:val="none" w:sz="0" w:space="0" w:color="auto"/>
          </w:divBdr>
          <w:divsChild>
            <w:div w:id="1953783327">
              <w:marLeft w:val="0"/>
              <w:marRight w:val="0"/>
              <w:marTop w:val="0"/>
              <w:marBottom w:val="0"/>
              <w:divBdr>
                <w:top w:val="none" w:sz="0" w:space="0" w:color="auto"/>
                <w:left w:val="none" w:sz="0" w:space="0" w:color="auto"/>
                <w:bottom w:val="none" w:sz="0" w:space="0" w:color="auto"/>
                <w:right w:val="none" w:sz="0" w:space="0" w:color="auto"/>
              </w:divBdr>
            </w:div>
            <w:div w:id="1720125118">
              <w:marLeft w:val="0"/>
              <w:marRight w:val="0"/>
              <w:marTop w:val="0"/>
              <w:marBottom w:val="0"/>
              <w:divBdr>
                <w:top w:val="none" w:sz="0" w:space="0" w:color="auto"/>
                <w:left w:val="none" w:sz="0" w:space="0" w:color="auto"/>
                <w:bottom w:val="none" w:sz="0" w:space="0" w:color="auto"/>
                <w:right w:val="none" w:sz="0" w:space="0" w:color="auto"/>
              </w:divBdr>
            </w:div>
          </w:divsChild>
        </w:div>
        <w:div w:id="1247963058">
          <w:marLeft w:val="0"/>
          <w:marRight w:val="0"/>
          <w:marTop w:val="0"/>
          <w:marBottom w:val="0"/>
          <w:divBdr>
            <w:top w:val="none" w:sz="0" w:space="0" w:color="auto"/>
            <w:left w:val="none" w:sz="0" w:space="0" w:color="auto"/>
            <w:bottom w:val="none" w:sz="0" w:space="0" w:color="auto"/>
            <w:right w:val="none" w:sz="0" w:space="0" w:color="auto"/>
          </w:divBdr>
          <w:divsChild>
            <w:div w:id="274944992">
              <w:marLeft w:val="0"/>
              <w:marRight w:val="0"/>
              <w:marTop w:val="0"/>
              <w:marBottom w:val="0"/>
              <w:divBdr>
                <w:top w:val="none" w:sz="0" w:space="0" w:color="auto"/>
                <w:left w:val="none" w:sz="0" w:space="0" w:color="auto"/>
                <w:bottom w:val="none" w:sz="0" w:space="0" w:color="auto"/>
                <w:right w:val="none" w:sz="0" w:space="0" w:color="auto"/>
              </w:divBdr>
            </w:div>
          </w:divsChild>
        </w:div>
        <w:div w:id="1072005113">
          <w:marLeft w:val="0"/>
          <w:marRight w:val="0"/>
          <w:marTop w:val="0"/>
          <w:marBottom w:val="0"/>
          <w:divBdr>
            <w:top w:val="none" w:sz="0" w:space="0" w:color="auto"/>
            <w:left w:val="none" w:sz="0" w:space="0" w:color="auto"/>
            <w:bottom w:val="none" w:sz="0" w:space="0" w:color="auto"/>
            <w:right w:val="none" w:sz="0" w:space="0" w:color="auto"/>
          </w:divBdr>
          <w:divsChild>
            <w:div w:id="1098985360">
              <w:marLeft w:val="0"/>
              <w:marRight w:val="0"/>
              <w:marTop w:val="0"/>
              <w:marBottom w:val="0"/>
              <w:divBdr>
                <w:top w:val="none" w:sz="0" w:space="0" w:color="auto"/>
                <w:left w:val="none" w:sz="0" w:space="0" w:color="auto"/>
                <w:bottom w:val="none" w:sz="0" w:space="0" w:color="auto"/>
                <w:right w:val="none" w:sz="0" w:space="0" w:color="auto"/>
              </w:divBdr>
            </w:div>
          </w:divsChild>
        </w:div>
        <w:div w:id="903217338">
          <w:marLeft w:val="0"/>
          <w:marRight w:val="0"/>
          <w:marTop w:val="0"/>
          <w:marBottom w:val="0"/>
          <w:divBdr>
            <w:top w:val="none" w:sz="0" w:space="0" w:color="auto"/>
            <w:left w:val="none" w:sz="0" w:space="0" w:color="auto"/>
            <w:bottom w:val="none" w:sz="0" w:space="0" w:color="auto"/>
            <w:right w:val="none" w:sz="0" w:space="0" w:color="auto"/>
          </w:divBdr>
          <w:divsChild>
            <w:div w:id="564802001">
              <w:marLeft w:val="0"/>
              <w:marRight w:val="0"/>
              <w:marTop w:val="0"/>
              <w:marBottom w:val="0"/>
              <w:divBdr>
                <w:top w:val="none" w:sz="0" w:space="0" w:color="auto"/>
                <w:left w:val="none" w:sz="0" w:space="0" w:color="auto"/>
                <w:bottom w:val="none" w:sz="0" w:space="0" w:color="auto"/>
                <w:right w:val="none" w:sz="0" w:space="0" w:color="auto"/>
              </w:divBdr>
            </w:div>
          </w:divsChild>
        </w:div>
        <w:div w:id="811630161">
          <w:marLeft w:val="0"/>
          <w:marRight w:val="0"/>
          <w:marTop w:val="0"/>
          <w:marBottom w:val="0"/>
          <w:divBdr>
            <w:top w:val="none" w:sz="0" w:space="0" w:color="auto"/>
            <w:left w:val="none" w:sz="0" w:space="0" w:color="auto"/>
            <w:bottom w:val="none" w:sz="0" w:space="0" w:color="auto"/>
            <w:right w:val="none" w:sz="0" w:space="0" w:color="auto"/>
          </w:divBdr>
          <w:divsChild>
            <w:div w:id="1697535070">
              <w:marLeft w:val="0"/>
              <w:marRight w:val="0"/>
              <w:marTop w:val="0"/>
              <w:marBottom w:val="0"/>
              <w:divBdr>
                <w:top w:val="none" w:sz="0" w:space="0" w:color="auto"/>
                <w:left w:val="none" w:sz="0" w:space="0" w:color="auto"/>
                <w:bottom w:val="none" w:sz="0" w:space="0" w:color="auto"/>
                <w:right w:val="none" w:sz="0" w:space="0" w:color="auto"/>
              </w:divBdr>
            </w:div>
          </w:divsChild>
        </w:div>
        <w:div w:id="292368944">
          <w:marLeft w:val="0"/>
          <w:marRight w:val="0"/>
          <w:marTop w:val="0"/>
          <w:marBottom w:val="0"/>
          <w:divBdr>
            <w:top w:val="none" w:sz="0" w:space="0" w:color="auto"/>
            <w:left w:val="none" w:sz="0" w:space="0" w:color="auto"/>
            <w:bottom w:val="none" w:sz="0" w:space="0" w:color="auto"/>
            <w:right w:val="none" w:sz="0" w:space="0" w:color="auto"/>
          </w:divBdr>
          <w:divsChild>
            <w:div w:id="705523033">
              <w:marLeft w:val="0"/>
              <w:marRight w:val="0"/>
              <w:marTop w:val="0"/>
              <w:marBottom w:val="0"/>
              <w:divBdr>
                <w:top w:val="none" w:sz="0" w:space="0" w:color="auto"/>
                <w:left w:val="none" w:sz="0" w:space="0" w:color="auto"/>
                <w:bottom w:val="none" w:sz="0" w:space="0" w:color="auto"/>
                <w:right w:val="none" w:sz="0" w:space="0" w:color="auto"/>
              </w:divBdr>
            </w:div>
          </w:divsChild>
        </w:div>
        <w:div w:id="501286836">
          <w:marLeft w:val="0"/>
          <w:marRight w:val="0"/>
          <w:marTop w:val="0"/>
          <w:marBottom w:val="0"/>
          <w:divBdr>
            <w:top w:val="none" w:sz="0" w:space="0" w:color="auto"/>
            <w:left w:val="none" w:sz="0" w:space="0" w:color="auto"/>
            <w:bottom w:val="none" w:sz="0" w:space="0" w:color="auto"/>
            <w:right w:val="none" w:sz="0" w:space="0" w:color="auto"/>
          </w:divBdr>
          <w:divsChild>
            <w:div w:id="2048486420">
              <w:marLeft w:val="0"/>
              <w:marRight w:val="0"/>
              <w:marTop w:val="0"/>
              <w:marBottom w:val="0"/>
              <w:divBdr>
                <w:top w:val="none" w:sz="0" w:space="0" w:color="auto"/>
                <w:left w:val="none" w:sz="0" w:space="0" w:color="auto"/>
                <w:bottom w:val="none" w:sz="0" w:space="0" w:color="auto"/>
                <w:right w:val="none" w:sz="0" w:space="0" w:color="auto"/>
              </w:divBdr>
            </w:div>
            <w:div w:id="1474639653">
              <w:marLeft w:val="0"/>
              <w:marRight w:val="0"/>
              <w:marTop w:val="0"/>
              <w:marBottom w:val="0"/>
              <w:divBdr>
                <w:top w:val="none" w:sz="0" w:space="0" w:color="auto"/>
                <w:left w:val="none" w:sz="0" w:space="0" w:color="auto"/>
                <w:bottom w:val="none" w:sz="0" w:space="0" w:color="auto"/>
                <w:right w:val="none" w:sz="0" w:space="0" w:color="auto"/>
              </w:divBdr>
            </w:div>
          </w:divsChild>
        </w:div>
        <w:div w:id="1081491763">
          <w:marLeft w:val="0"/>
          <w:marRight w:val="0"/>
          <w:marTop w:val="0"/>
          <w:marBottom w:val="0"/>
          <w:divBdr>
            <w:top w:val="none" w:sz="0" w:space="0" w:color="auto"/>
            <w:left w:val="none" w:sz="0" w:space="0" w:color="auto"/>
            <w:bottom w:val="none" w:sz="0" w:space="0" w:color="auto"/>
            <w:right w:val="none" w:sz="0" w:space="0" w:color="auto"/>
          </w:divBdr>
          <w:divsChild>
            <w:div w:id="564684442">
              <w:marLeft w:val="0"/>
              <w:marRight w:val="0"/>
              <w:marTop w:val="0"/>
              <w:marBottom w:val="0"/>
              <w:divBdr>
                <w:top w:val="none" w:sz="0" w:space="0" w:color="auto"/>
                <w:left w:val="none" w:sz="0" w:space="0" w:color="auto"/>
                <w:bottom w:val="none" w:sz="0" w:space="0" w:color="auto"/>
                <w:right w:val="none" w:sz="0" w:space="0" w:color="auto"/>
              </w:divBdr>
            </w:div>
          </w:divsChild>
        </w:div>
        <w:div w:id="1863978075">
          <w:marLeft w:val="0"/>
          <w:marRight w:val="0"/>
          <w:marTop w:val="0"/>
          <w:marBottom w:val="0"/>
          <w:divBdr>
            <w:top w:val="none" w:sz="0" w:space="0" w:color="auto"/>
            <w:left w:val="none" w:sz="0" w:space="0" w:color="auto"/>
            <w:bottom w:val="none" w:sz="0" w:space="0" w:color="auto"/>
            <w:right w:val="none" w:sz="0" w:space="0" w:color="auto"/>
          </w:divBdr>
          <w:divsChild>
            <w:div w:id="1259018158">
              <w:marLeft w:val="0"/>
              <w:marRight w:val="0"/>
              <w:marTop w:val="0"/>
              <w:marBottom w:val="0"/>
              <w:divBdr>
                <w:top w:val="none" w:sz="0" w:space="0" w:color="auto"/>
                <w:left w:val="none" w:sz="0" w:space="0" w:color="auto"/>
                <w:bottom w:val="none" w:sz="0" w:space="0" w:color="auto"/>
                <w:right w:val="none" w:sz="0" w:space="0" w:color="auto"/>
              </w:divBdr>
            </w:div>
            <w:div w:id="2088914679">
              <w:marLeft w:val="0"/>
              <w:marRight w:val="0"/>
              <w:marTop w:val="0"/>
              <w:marBottom w:val="0"/>
              <w:divBdr>
                <w:top w:val="none" w:sz="0" w:space="0" w:color="auto"/>
                <w:left w:val="none" w:sz="0" w:space="0" w:color="auto"/>
                <w:bottom w:val="none" w:sz="0" w:space="0" w:color="auto"/>
                <w:right w:val="none" w:sz="0" w:space="0" w:color="auto"/>
              </w:divBdr>
            </w:div>
          </w:divsChild>
        </w:div>
        <w:div w:id="2005625333">
          <w:marLeft w:val="0"/>
          <w:marRight w:val="0"/>
          <w:marTop w:val="0"/>
          <w:marBottom w:val="0"/>
          <w:divBdr>
            <w:top w:val="none" w:sz="0" w:space="0" w:color="auto"/>
            <w:left w:val="none" w:sz="0" w:space="0" w:color="auto"/>
            <w:bottom w:val="none" w:sz="0" w:space="0" w:color="auto"/>
            <w:right w:val="none" w:sz="0" w:space="0" w:color="auto"/>
          </w:divBdr>
          <w:divsChild>
            <w:div w:id="2039698784">
              <w:marLeft w:val="0"/>
              <w:marRight w:val="0"/>
              <w:marTop w:val="0"/>
              <w:marBottom w:val="0"/>
              <w:divBdr>
                <w:top w:val="none" w:sz="0" w:space="0" w:color="auto"/>
                <w:left w:val="none" w:sz="0" w:space="0" w:color="auto"/>
                <w:bottom w:val="none" w:sz="0" w:space="0" w:color="auto"/>
                <w:right w:val="none" w:sz="0" w:space="0" w:color="auto"/>
              </w:divBdr>
            </w:div>
          </w:divsChild>
        </w:div>
        <w:div w:id="1594581159">
          <w:marLeft w:val="0"/>
          <w:marRight w:val="0"/>
          <w:marTop w:val="0"/>
          <w:marBottom w:val="0"/>
          <w:divBdr>
            <w:top w:val="none" w:sz="0" w:space="0" w:color="auto"/>
            <w:left w:val="none" w:sz="0" w:space="0" w:color="auto"/>
            <w:bottom w:val="none" w:sz="0" w:space="0" w:color="auto"/>
            <w:right w:val="none" w:sz="0" w:space="0" w:color="auto"/>
          </w:divBdr>
          <w:divsChild>
            <w:div w:id="2021469063">
              <w:marLeft w:val="0"/>
              <w:marRight w:val="0"/>
              <w:marTop w:val="0"/>
              <w:marBottom w:val="0"/>
              <w:divBdr>
                <w:top w:val="none" w:sz="0" w:space="0" w:color="auto"/>
                <w:left w:val="none" w:sz="0" w:space="0" w:color="auto"/>
                <w:bottom w:val="none" w:sz="0" w:space="0" w:color="auto"/>
                <w:right w:val="none" w:sz="0" w:space="0" w:color="auto"/>
              </w:divBdr>
            </w:div>
          </w:divsChild>
        </w:div>
        <w:div w:id="1107846798">
          <w:marLeft w:val="0"/>
          <w:marRight w:val="0"/>
          <w:marTop w:val="0"/>
          <w:marBottom w:val="0"/>
          <w:divBdr>
            <w:top w:val="none" w:sz="0" w:space="0" w:color="auto"/>
            <w:left w:val="none" w:sz="0" w:space="0" w:color="auto"/>
            <w:bottom w:val="none" w:sz="0" w:space="0" w:color="auto"/>
            <w:right w:val="none" w:sz="0" w:space="0" w:color="auto"/>
          </w:divBdr>
          <w:divsChild>
            <w:div w:id="73548946">
              <w:marLeft w:val="0"/>
              <w:marRight w:val="0"/>
              <w:marTop w:val="0"/>
              <w:marBottom w:val="0"/>
              <w:divBdr>
                <w:top w:val="none" w:sz="0" w:space="0" w:color="auto"/>
                <w:left w:val="none" w:sz="0" w:space="0" w:color="auto"/>
                <w:bottom w:val="none" w:sz="0" w:space="0" w:color="auto"/>
                <w:right w:val="none" w:sz="0" w:space="0" w:color="auto"/>
              </w:divBdr>
            </w:div>
          </w:divsChild>
        </w:div>
        <w:div w:id="1732189445">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770123305">
          <w:marLeft w:val="0"/>
          <w:marRight w:val="0"/>
          <w:marTop w:val="0"/>
          <w:marBottom w:val="0"/>
          <w:divBdr>
            <w:top w:val="none" w:sz="0" w:space="0" w:color="auto"/>
            <w:left w:val="none" w:sz="0" w:space="0" w:color="auto"/>
            <w:bottom w:val="none" w:sz="0" w:space="0" w:color="auto"/>
            <w:right w:val="none" w:sz="0" w:space="0" w:color="auto"/>
          </w:divBdr>
          <w:divsChild>
            <w:div w:id="1697459933">
              <w:marLeft w:val="0"/>
              <w:marRight w:val="0"/>
              <w:marTop w:val="0"/>
              <w:marBottom w:val="0"/>
              <w:divBdr>
                <w:top w:val="none" w:sz="0" w:space="0" w:color="auto"/>
                <w:left w:val="none" w:sz="0" w:space="0" w:color="auto"/>
                <w:bottom w:val="none" w:sz="0" w:space="0" w:color="auto"/>
                <w:right w:val="none" w:sz="0" w:space="0" w:color="auto"/>
              </w:divBdr>
            </w:div>
            <w:div w:id="1876770334">
              <w:marLeft w:val="0"/>
              <w:marRight w:val="0"/>
              <w:marTop w:val="0"/>
              <w:marBottom w:val="0"/>
              <w:divBdr>
                <w:top w:val="none" w:sz="0" w:space="0" w:color="auto"/>
                <w:left w:val="none" w:sz="0" w:space="0" w:color="auto"/>
                <w:bottom w:val="none" w:sz="0" w:space="0" w:color="auto"/>
                <w:right w:val="none" w:sz="0" w:space="0" w:color="auto"/>
              </w:divBdr>
            </w:div>
          </w:divsChild>
        </w:div>
        <w:div w:id="1302806283">
          <w:marLeft w:val="0"/>
          <w:marRight w:val="0"/>
          <w:marTop w:val="0"/>
          <w:marBottom w:val="0"/>
          <w:divBdr>
            <w:top w:val="none" w:sz="0" w:space="0" w:color="auto"/>
            <w:left w:val="none" w:sz="0" w:space="0" w:color="auto"/>
            <w:bottom w:val="none" w:sz="0" w:space="0" w:color="auto"/>
            <w:right w:val="none" w:sz="0" w:space="0" w:color="auto"/>
          </w:divBdr>
          <w:divsChild>
            <w:div w:id="201283242">
              <w:marLeft w:val="0"/>
              <w:marRight w:val="0"/>
              <w:marTop w:val="0"/>
              <w:marBottom w:val="0"/>
              <w:divBdr>
                <w:top w:val="none" w:sz="0" w:space="0" w:color="auto"/>
                <w:left w:val="none" w:sz="0" w:space="0" w:color="auto"/>
                <w:bottom w:val="none" w:sz="0" w:space="0" w:color="auto"/>
                <w:right w:val="none" w:sz="0" w:space="0" w:color="auto"/>
              </w:divBdr>
            </w:div>
          </w:divsChild>
        </w:div>
        <w:div w:id="167329757">
          <w:marLeft w:val="0"/>
          <w:marRight w:val="0"/>
          <w:marTop w:val="0"/>
          <w:marBottom w:val="0"/>
          <w:divBdr>
            <w:top w:val="none" w:sz="0" w:space="0" w:color="auto"/>
            <w:left w:val="none" w:sz="0" w:space="0" w:color="auto"/>
            <w:bottom w:val="none" w:sz="0" w:space="0" w:color="auto"/>
            <w:right w:val="none" w:sz="0" w:space="0" w:color="auto"/>
          </w:divBdr>
          <w:divsChild>
            <w:div w:id="792941402">
              <w:marLeft w:val="0"/>
              <w:marRight w:val="0"/>
              <w:marTop w:val="0"/>
              <w:marBottom w:val="0"/>
              <w:divBdr>
                <w:top w:val="none" w:sz="0" w:space="0" w:color="auto"/>
                <w:left w:val="none" w:sz="0" w:space="0" w:color="auto"/>
                <w:bottom w:val="none" w:sz="0" w:space="0" w:color="auto"/>
                <w:right w:val="none" w:sz="0" w:space="0" w:color="auto"/>
              </w:divBdr>
            </w:div>
            <w:div w:id="935164737">
              <w:marLeft w:val="0"/>
              <w:marRight w:val="0"/>
              <w:marTop w:val="0"/>
              <w:marBottom w:val="0"/>
              <w:divBdr>
                <w:top w:val="none" w:sz="0" w:space="0" w:color="auto"/>
                <w:left w:val="none" w:sz="0" w:space="0" w:color="auto"/>
                <w:bottom w:val="none" w:sz="0" w:space="0" w:color="auto"/>
                <w:right w:val="none" w:sz="0" w:space="0" w:color="auto"/>
              </w:divBdr>
            </w:div>
            <w:div w:id="588126563">
              <w:marLeft w:val="0"/>
              <w:marRight w:val="0"/>
              <w:marTop w:val="0"/>
              <w:marBottom w:val="0"/>
              <w:divBdr>
                <w:top w:val="none" w:sz="0" w:space="0" w:color="auto"/>
                <w:left w:val="none" w:sz="0" w:space="0" w:color="auto"/>
                <w:bottom w:val="none" w:sz="0" w:space="0" w:color="auto"/>
                <w:right w:val="none" w:sz="0" w:space="0" w:color="auto"/>
              </w:divBdr>
            </w:div>
          </w:divsChild>
        </w:div>
        <w:div w:id="983434181">
          <w:marLeft w:val="0"/>
          <w:marRight w:val="0"/>
          <w:marTop w:val="0"/>
          <w:marBottom w:val="0"/>
          <w:divBdr>
            <w:top w:val="none" w:sz="0" w:space="0" w:color="auto"/>
            <w:left w:val="none" w:sz="0" w:space="0" w:color="auto"/>
            <w:bottom w:val="none" w:sz="0" w:space="0" w:color="auto"/>
            <w:right w:val="none" w:sz="0" w:space="0" w:color="auto"/>
          </w:divBdr>
          <w:divsChild>
            <w:div w:id="387725794">
              <w:marLeft w:val="0"/>
              <w:marRight w:val="0"/>
              <w:marTop w:val="0"/>
              <w:marBottom w:val="0"/>
              <w:divBdr>
                <w:top w:val="none" w:sz="0" w:space="0" w:color="auto"/>
                <w:left w:val="none" w:sz="0" w:space="0" w:color="auto"/>
                <w:bottom w:val="none" w:sz="0" w:space="0" w:color="auto"/>
                <w:right w:val="none" w:sz="0" w:space="0" w:color="auto"/>
              </w:divBdr>
            </w:div>
          </w:divsChild>
        </w:div>
        <w:div w:id="513375223">
          <w:marLeft w:val="0"/>
          <w:marRight w:val="0"/>
          <w:marTop w:val="0"/>
          <w:marBottom w:val="0"/>
          <w:divBdr>
            <w:top w:val="none" w:sz="0" w:space="0" w:color="auto"/>
            <w:left w:val="none" w:sz="0" w:space="0" w:color="auto"/>
            <w:bottom w:val="none" w:sz="0" w:space="0" w:color="auto"/>
            <w:right w:val="none" w:sz="0" w:space="0" w:color="auto"/>
          </w:divBdr>
          <w:divsChild>
            <w:div w:id="918756108">
              <w:marLeft w:val="0"/>
              <w:marRight w:val="0"/>
              <w:marTop w:val="0"/>
              <w:marBottom w:val="0"/>
              <w:divBdr>
                <w:top w:val="none" w:sz="0" w:space="0" w:color="auto"/>
                <w:left w:val="none" w:sz="0" w:space="0" w:color="auto"/>
                <w:bottom w:val="none" w:sz="0" w:space="0" w:color="auto"/>
                <w:right w:val="none" w:sz="0" w:space="0" w:color="auto"/>
              </w:divBdr>
            </w:div>
          </w:divsChild>
        </w:div>
        <w:div w:id="179709428">
          <w:marLeft w:val="0"/>
          <w:marRight w:val="0"/>
          <w:marTop w:val="0"/>
          <w:marBottom w:val="0"/>
          <w:divBdr>
            <w:top w:val="none" w:sz="0" w:space="0" w:color="auto"/>
            <w:left w:val="none" w:sz="0" w:space="0" w:color="auto"/>
            <w:bottom w:val="none" w:sz="0" w:space="0" w:color="auto"/>
            <w:right w:val="none" w:sz="0" w:space="0" w:color="auto"/>
          </w:divBdr>
          <w:divsChild>
            <w:div w:id="1340620846">
              <w:marLeft w:val="0"/>
              <w:marRight w:val="0"/>
              <w:marTop w:val="0"/>
              <w:marBottom w:val="0"/>
              <w:divBdr>
                <w:top w:val="none" w:sz="0" w:space="0" w:color="auto"/>
                <w:left w:val="none" w:sz="0" w:space="0" w:color="auto"/>
                <w:bottom w:val="none" w:sz="0" w:space="0" w:color="auto"/>
                <w:right w:val="none" w:sz="0" w:space="0" w:color="auto"/>
              </w:divBdr>
            </w:div>
            <w:div w:id="898711439">
              <w:marLeft w:val="0"/>
              <w:marRight w:val="0"/>
              <w:marTop w:val="0"/>
              <w:marBottom w:val="0"/>
              <w:divBdr>
                <w:top w:val="none" w:sz="0" w:space="0" w:color="auto"/>
                <w:left w:val="none" w:sz="0" w:space="0" w:color="auto"/>
                <w:bottom w:val="none" w:sz="0" w:space="0" w:color="auto"/>
                <w:right w:val="none" w:sz="0" w:space="0" w:color="auto"/>
              </w:divBdr>
            </w:div>
            <w:div w:id="1971857368">
              <w:marLeft w:val="0"/>
              <w:marRight w:val="0"/>
              <w:marTop w:val="0"/>
              <w:marBottom w:val="0"/>
              <w:divBdr>
                <w:top w:val="none" w:sz="0" w:space="0" w:color="auto"/>
                <w:left w:val="none" w:sz="0" w:space="0" w:color="auto"/>
                <w:bottom w:val="none" w:sz="0" w:space="0" w:color="auto"/>
                <w:right w:val="none" w:sz="0" w:space="0" w:color="auto"/>
              </w:divBdr>
            </w:div>
            <w:div w:id="388923071">
              <w:marLeft w:val="0"/>
              <w:marRight w:val="0"/>
              <w:marTop w:val="0"/>
              <w:marBottom w:val="0"/>
              <w:divBdr>
                <w:top w:val="none" w:sz="0" w:space="0" w:color="auto"/>
                <w:left w:val="none" w:sz="0" w:space="0" w:color="auto"/>
                <w:bottom w:val="none" w:sz="0" w:space="0" w:color="auto"/>
                <w:right w:val="none" w:sz="0" w:space="0" w:color="auto"/>
              </w:divBdr>
            </w:div>
          </w:divsChild>
        </w:div>
        <w:div w:id="308173967">
          <w:marLeft w:val="0"/>
          <w:marRight w:val="0"/>
          <w:marTop w:val="0"/>
          <w:marBottom w:val="0"/>
          <w:divBdr>
            <w:top w:val="none" w:sz="0" w:space="0" w:color="auto"/>
            <w:left w:val="none" w:sz="0" w:space="0" w:color="auto"/>
            <w:bottom w:val="none" w:sz="0" w:space="0" w:color="auto"/>
            <w:right w:val="none" w:sz="0" w:space="0" w:color="auto"/>
          </w:divBdr>
          <w:divsChild>
            <w:div w:id="114837609">
              <w:marLeft w:val="0"/>
              <w:marRight w:val="0"/>
              <w:marTop w:val="0"/>
              <w:marBottom w:val="0"/>
              <w:divBdr>
                <w:top w:val="none" w:sz="0" w:space="0" w:color="auto"/>
                <w:left w:val="none" w:sz="0" w:space="0" w:color="auto"/>
                <w:bottom w:val="none" w:sz="0" w:space="0" w:color="auto"/>
                <w:right w:val="none" w:sz="0" w:space="0" w:color="auto"/>
              </w:divBdr>
            </w:div>
          </w:divsChild>
        </w:div>
        <w:div w:id="2142307628">
          <w:marLeft w:val="0"/>
          <w:marRight w:val="0"/>
          <w:marTop w:val="0"/>
          <w:marBottom w:val="0"/>
          <w:divBdr>
            <w:top w:val="none" w:sz="0" w:space="0" w:color="auto"/>
            <w:left w:val="none" w:sz="0" w:space="0" w:color="auto"/>
            <w:bottom w:val="none" w:sz="0" w:space="0" w:color="auto"/>
            <w:right w:val="none" w:sz="0" w:space="0" w:color="auto"/>
          </w:divBdr>
          <w:divsChild>
            <w:div w:id="170681542">
              <w:marLeft w:val="0"/>
              <w:marRight w:val="0"/>
              <w:marTop w:val="0"/>
              <w:marBottom w:val="0"/>
              <w:divBdr>
                <w:top w:val="none" w:sz="0" w:space="0" w:color="auto"/>
                <w:left w:val="none" w:sz="0" w:space="0" w:color="auto"/>
                <w:bottom w:val="none" w:sz="0" w:space="0" w:color="auto"/>
                <w:right w:val="none" w:sz="0" w:space="0" w:color="auto"/>
              </w:divBdr>
            </w:div>
            <w:div w:id="700546050">
              <w:marLeft w:val="0"/>
              <w:marRight w:val="0"/>
              <w:marTop w:val="0"/>
              <w:marBottom w:val="0"/>
              <w:divBdr>
                <w:top w:val="none" w:sz="0" w:space="0" w:color="auto"/>
                <w:left w:val="none" w:sz="0" w:space="0" w:color="auto"/>
                <w:bottom w:val="none" w:sz="0" w:space="0" w:color="auto"/>
                <w:right w:val="none" w:sz="0" w:space="0" w:color="auto"/>
              </w:divBdr>
            </w:div>
          </w:divsChild>
        </w:div>
        <w:div w:id="1480459510">
          <w:marLeft w:val="0"/>
          <w:marRight w:val="0"/>
          <w:marTop w:val="0"/>
          <w:marBottom w:val="0"/>
          <w:divBdr>
            <w:top w:val="none" w:sz="0" w:space="0" w:color="auto"/>
            <w:left w:val="none" w:sz="0" w:space="0" w:color="auto"/>
            <w:bottom w:val="none" w:sz="0" w:space="0" w:color="auto"/>
            <w:right w:val="none" w:sz="0" w:space="0" w:color="auto"/>
          </w:divBdr>
          <w:divsChild>
            <w:div w:id="1755517105">
              <w:marLeft w:val="0"/>
              <w:marRight w:val="0"/>
              <w:marTop w:val="0"/>
              <w:marBottom w:val="0"/>
              <w:divBdr>
                <w:top w:val="none" w:sz="0" w:space="0" w:color="auto"/>
                <w:left w:val="none" w:sz="0" w:space="0" w:color="auto"/>
                <w:bottom w:val="none" w:sz="0" w:space="0" w:color="auto"/>
                <w:right w:val="none" w:sz="0" w:space="0" w:color="auto"/>
              </w:divBdr>
            </w:div>
          </w:divsChild>
        </w:div>
        <w:div w:id="317006028">
          <w:marLeft w:val="0"/>
          <w:marRight w:val="0"/>
          <w:marTop w:val="0"/>
          <w:marBottom w:val="0"/>
          <w:divBdr>
            <w:top w:val="none" w:sz="0" w:space="0" w:color="auto"/>
            <w:left w:val="none" w:sz="0" w:space="0" w:color="auto"/>
            <w:bottom w:val="none" w:sz="0" w:space="0" w:color="auto"/>
            <w:right w:val="none" w:sz="0" w:space="0" w:color="auto"/>
          </w:divBdr>
          <w:divsChild>
            <w:div w:id="1682900155">
              <w:marLeft w:val="0"/>
              <w:marRight w:val="0"/>
              <w:marTop w:val="0"/>
              <w:marBottom w:val="0"/>
              <w:divBdr>
                <w:top w:val="none" w:sz="0" w:space="0" w:color="auto"/>
                <w:left w:val="none" w:sz="0" w:space="0" w:color="auto"/>
                <w:bottom w:val="none" w:sz="0" w:space="0" w:color="auto"/>
                <w:right w:val="none" w:sz="0" w:space="0" w:color="auto"/>
              </w:divBdr>
            </w:div>
          </w:divsChild>
        </w:div>
        <w:div w:id="762148981">
          <w:marLeft w:val="0"/>
          <w:marRight w:val="0"/>
          <w:marTop w:val="0"/>
          <w:marBottom w:val="0"/>
          <w:divBdr>
            <w:top w:val="none" w:sz="0" w:space="0" w:color="auto"/>
            <w:left w:val="none" w:sz="0" w:space="0" w:color="auto"/>
            <w:bottom w:val="none" w:sz="0" w:space="0" w:color="auto"/>
            <w:right w:val="none" w:sz="0" w:space="0" w:color="auto"/>
          </w:divBdr>
          <w:divsChild>
            <w:div w:id="1201672164">
              <w:marLeft w:val="0"/>
              <w:marRight w:val="0"/>
              <w:marTop w:val="0"/>
              <w:marBottom w:val="0"/>
              <w:divBdr>
                <w:top w:val="none" w:sz="0" w:space="0" w:color="auto"/>
                <w:left w:val="none" w:sz="0" w:space="0" w:color="auto"/>
                <w:bottom w:val="none" w:sz="0" w:space="0" w:color="auto"/>
                <w:right w:val="none" w:sz="0" w:space="0" w:color="auto"/>
              </w:divBdr>
            </w:div>
          </w:divsChild>
        </w:div>
        <w:div w:id="619650080">
          <w:marLeft w:val="0"/>
          <w:marRight w:val="0"/>
          <w:marTop w:val="0"/>
          <w:marBottom w:val="0"/>
          <w:divBdr>
            <w:top w:val="none" w:sz="0" w:space="0" w:color="auto"/>
            <w:left w:val="none" w:sz="0" w:space="0" w:color="auto"/>
            <w:bottom w:val="none" w:sz="0" w:space="0" w:color="auto"/>
            <w:right w:val="none" w:sz="0" w:space="0" w:color="auto"/>
          </w:divBdr>
          <w:divsChild>
            <w:div w:id="1240558877">
              <w:marLeft w:val="0"/>
              <w:marRight w:val="0"/>
              <w:marTop w:val="0"/>
              <w:marBottom w:val="0"/>
              <w:divBdr>
                <w:top w:val="none" w:sz="0" w:space="0" w:color="auto"/>
                <w:left w:val="none" w:sz="0" w:space="0" w:color="auto"/>
                <w:bottom w:val="none" w:sz="0" w:space="0" w:color="auto"/>
                <w:right w:val="none" w:sz="0" w:space="0" w:color="auto"/>
              </w:divBdr>
            </w:div>
          </w:divsChild>
        </w:div>
        <w:div w:id="1300191431">
          <w:marLeft w:val="0"/>
          <w:marRight w:val="0"/>
          <w:marTop w:val="0"/>
          <w:marBottom w:val="0"/>
          <w:divBdr>
            <w:top w:val="none" w:sz="0" w:space="0" w:color="auto"/>
            <w:left w:val="none" w:sz="0" w:space="0" w:color="auto"/>
            <w:bottom w:val="none" w:sz="0" w:space="0" w:color="auto"/>
            <w:right w:val="none" w:sz="0" w:space="0" w:color="auto"/>
          </w:divBdr>
          <w:divsChild>
            <w:div w:id="2035184744">
              <w:marLeft w:val="0"/>
              <w:marRight w:val="0"/>
              <w:marTop w:val="0"/>
              <w:marBottom w:val="0"/>
              <w:divBdr>
                <w:top w:val="none" w:sz="0" w:space="0" w:color="auto"/>
                <w:left w:val="none" w:sz="0" w:space="0" w:color="auto"/>
                <w:bottom w:val="none" w:sz="0" w:space="0" w:color="auto"/>
                <w:right w:val="none" w:sz="0" w:space="0" w:color="auto"/>
              </w:divBdr>
            </w:div>
            <w:div w:id="1575773013">
              <w:marLeft w:val="0"/>
              <w:marRight w:val="0"/>
              <w:marTop w:val="0"/>
              <w:marBottom w:val="0"/>
              <w:divBdr>
                <w:top w:val="none" w:sz="0" w:space="0" w:color="auto"/>
                <w:left w:val="none" w:sz="0" w:space="0" w:color="auto"/>
                <w:bottom w:val="none" w:sz="0" w:space="0" w:color="auto"/>
                <w:right w:val="none" w:sz="0" w:space="0" w:color="auto"/>
              </w:divBdr>
            </w:div>
          </w:divsChild>
        </w:div>
        <w:div w:id="40833987">
          <w:marLeft w:val="0"/>
          <w:marRight w:val="0"/>
          <w:marTop w:val="0"/>
          <w:marBottom w:val="0"/>
          <w:divBdr>
            <w:top w:val="none" w:sz="0" w:space="0" w:color="auto"/>
            <w:left w:val="none" w:sz="0" w:space="0" w:color="auto"/>
            <w:bottom w:val="none" w:sz="0" w:space="0" w:color="auto"/>
            <w:right w:val="none" w:sz="0" w:space="0" w:color="auto"/>
          </w:divBdr>
          <w:divsChild>
            <w:div w:id="1508590283">
              <w:marLeft w:val="0"/>
              <w:marRight w:val="0"/>
              <w:marTop w:val="0"/>
              <w:marBottom w:val="0"/>
              <w:divBdr>
                <w:top w:val="none" w:sz="0" w:space="0" w:color="auto"/>
                <w:left w:val="none" w:sz="0" w:space="0" w:color="auto"/>
                <w:bottom w:val="none" w:sz="0" w:space="0" w:color="auto"/>
                <w:right w:val="none" w:sz="0" w:space="0" w:color="auto"/>
              </w:divBdr>
            </w:div>
          </w:divsChild>
        </w:div>
        <w:div w:id="978223071">
          <w:marLeft w:val="0"/>
          <w:marRight w:val="0"/>
          <w:marTop w:val="0"/>
          <w:marBottom w:val="0"/>
          <w:divBdr>
            <w:top w:val="none" w:sz="0" w:space="0" w:color="auto"/>
            <w:left w:val="none" w:sz="0" w:space="0" w:color="auto"/>
            <w:bottom w:val="none" w:sz="0" w:space="0" w:color="auto"/>
            <w:right w:val="none" w:sz="0" w:space="0" w:color="auto"/>
          </w:divBdr>
          <w:divsChild>
            <w:div w:id="1000038912">
              <w:marLeft w:val="0"/>
              <w:marRight w:val="0"/>
              <w:marTop w:val="0"/>
              <w:marBottom w:val="0"/>
              <w:divBdr>
                <w:top w:val="none" w:sz="0" w:space="0" w:color="auto"/>
                <w:left w:val="none" w:sz="0" w:space="0" w:color="auto"/>
                <w:bottom w:val="none" w:sz="0" w:space="0" w:color="auto"/>
                <w:right w:val="none" w:sz="0" w:space="0" w:color="auto"/>
              </w:divBdr>
            </w:div>
          </w:divsChild>
        </w:div>
        <w:div w:id="150299206">
          <w:marLeft w:val="0"/>
          <w:marRight w:val="0"/>
          <w:marTop w:val="0"/>
          <w:marBottom w:val="0"/>
          <w:divBdr>
            <w:top w:val="none" w:sz="0" w:space="0" w:color="auto"/>
            <w:left w:val="none" w:sz="0" w:space="0" w:color="auto"/>
            <w:bottom w:val="none" w:sz="0" w:space="0" w:color="auto"/>
            <w:right w:val="none" w:sz="0" w:space="0" w:color="auto"/>
          </w:divBdr>
          <w:divsChild>
            <w:div w:id="751775428">
              <w:marLeft w:val="0"/>
              <w:marRight w:val="0"/>
              <w:marTop w:val="0"/>
              <w:marBottom w:val="0"/>
              <w:divBdr>
                <w:top w:val="none" w:sz="0" w:space="0" w:color="auto"/>
                <w:left w:val="none" w:sz="0" w:space="0" w:color="auto"/>
                <w:bottom w:val="none" w:sz="0" w:space="0" w:color="auto"/>
                <w:right w:val="none" w:sz="0" w:space="0" w:color="auto"/>
              </w:divBdr>
            </w:div>
            <w:div w:id="681275423">
              <w:marLeft w:val="0"/>
              <w:marRight w:val="0"/>
              <w:marTop w:val="0"/>
              <w:marBottom w:val="0"/>
              <w:divBdr>
                <w:top w:val="none" w:sz="0" w:space="0" w:color="auto"/>
                <w:left w:val="none" w:sz="0" w:space="0" w:color="auto"/>
                <w:bottom w:val="none" w:sz="0" w:space="0" w:color="auto"/>
                <w:right w:val="none" w:sz="0" w:space="0" w:color="auto"/>
              </w:divBdr>
            </w:div>
          </w:divsChild>
        </w:div>
        <w:div w:id="1385718914">
          <w:marLeft w:val="0"/>
          <w:marRight w:val="0"/>
          <w:marTop w:val="0"/>
          <w:marBottom w:val="0"/>
          <w:divBdr>
            <w:top w:val="none" w:sz="0" w:space="0" w:color="auto"/>
            <w:left w:val="none" w:sz="0" w:space="0" w:color="auto"/>
            <w:bottom w:val="none" w:sz="0" w:space="0" w:color="auto"/>
            <w:right w:val="none" w:sz="0" w:space="0" w:color="auto"/>
          </w:divBdr>
          <w:divsChild>
            <w:div w:id="1248803262">
              <w:marLeft w:val="0"/>
              <w:marRight w:val="0"/>
              <w:marTop w:val="0"/>
              <w:marBottom w:val="0"/>
              <w:divBdr>
                <w:top w:val="none" w:sz="0" w:space="0" w:color="auto"/>
                <w:left w:val="none" w:sz="0" w:space="0" w:color="auto"/>
                <w:bottom w:val="none" w:sz="0" w:space="0" w:color="auto"/>
                <w:right w:val="none" w:sz="0" w:space="0" w:color="auto"/>
              </w:divBdr>
            </w:div>
          </w:divsChild>
        </w:div>
        <w:div w:id="847644222">
          <w:marLeft w:val="0"/>
          <w:marRight w:val="0"/>
          <w:marTop w:val="0"/>
          <w:marBottom w:val="0"/>
          <w:divBdr>
            <w:top w:val="none" w:sz="0" w:space="0" w:color="auto"/>
            <w:left w:val="none" w:sz="0" w:space="0" w:color="auto"/>
            <w:bottom w:val="none" w:sz="0" w:space="0" w:color="auto"/>
            <w:right w:val="none" w:sz="0" w:space="0" w:color="auto"/>
          </w:divBdr>
          <w:divsChild>
            <w:div w:id="1916207219">
              <w:marLeft w:val="0"/>
              <w:marRight w:val="0"/>
              <w:marTop w:val="0"/>
              <w:marBottom w:val="0"/>
              <w:divBdr>
                <w:top w:val="none" w:sz="0" w:space="0" w:color="auto"/>
                <w:left w:val="none" w:sz="0" w:space="0" w:color="auto"/>
                <w:bottom w:val="none" w:sz="0" w:space="0" w:color="auto"/>
                <w:right w:val="none" w:sz="0" w:space="0" w:color="auto"/>
              </w:divBdr>
            </w:div>
            <w:div w:id="1297182652">
              <w:marLeft w:val="0"/>
              <w:marRight w:val="0"/>
              <w:marTop w:val="0"/>
              <w:marBottom w:val="0"/>
              <w:divBdr>
                <w:top w:val="none" w:sz="0" w:space="0" w:color="auto"/>
                <w:left w:val="none" w:sz="0" w:space="0" w:color="auto"/>
                <w:bottom w:val="none" w:sz="0" w:space="0" w:color="auto"/>
                <w:right w:val="none" w:sz="0" w:space="0" w:color="auto"/>
              </w:divBdr>
            </w:div>
          </w:divsChild>
        </w:div>
        <w:div w:id="939681644">
          <w:marLeft w:val="0"/>
          <w:marRight w:val="0"/>
          <w:marTop w:val="0"/>
          <w:marBottom w:val="0"/>
          <w:divBdr>
            <w:top w:val="none" w:sz="0" w:space="0" w:color="auto"/>
            <w:left w:val="none" w:sz="0" w:space="0" w:color="auto"/>
            <w:bottom w:val="none" w:sz="0" w:space="0" w:color="auto"/>
            <w:right w:val="none" w:sz="0" w:space="0" w:color="auto"/>
          </w:divBdr>
          <w:divsChild>
            <w:div w:id="199827743">
              <w:marLeft w:val="0"/>
              <w:marRight w:val="0"/>
              <w:marTop w:val="0"/>
              <w:marBottom w:val="0"/>
              <w:divBdr>
                <w:top w:val="none" w:sz="0" w:space="0" w:color="auto"/>
                <w:left w:val="none" w:sz="0" w:space="0" w:color="auto"/>
                <w:bottom w:val="none" w:sz="0" w:space="0" w:color="auto"/>
                <w:right w:val="none" w:sz="0" w:space="0" w:color="auto"/>
              </w:divBdr>
            </w:div>
          </w:divsChild>
        </w:div>
        <w:div w:id="788429014">
          <w:marLeft w:val="0"/>
          <w:marRight w:val="0"/>
          <w:marTop w:val="0"/>
          <w:marBottom w:val="0"/>
          <w:divBdr>
            <w:top w:val="none" w:sz="0" w:space="0" w:color="auto"/>
            <w:left w:val="none" w:sz="0" w:space="0" w:color="auto"/>
            <w:bottom w:val="none" w:sz="0" w:space="0" w:color="auto"/>
            <w:right w:val="none" w:sz="0" w:space="0" w:color="auto"/>
          </w:divBdr>
          <w:divsChild>
            <w:div w:id="1283808420">
              <w:marLeft w:val="0"/>
              <w:marRight w:val="0"/>
              <w:marTop w:val="0"/>
              <w:marBottom w:val="0"/>
              <w:divBdr>
                <w:top w:val="none" w:sz="0" w:space="0" w:color="auto"/>
                <w:left w:val="none" w:sz="0" w:space="0" w:color="auto"/>
                <w:bottom w:val="none" w:sz="0" w:space="0" w:color="auto"/>
                <w:right w:val="none" w:sz="0" w:space="0" w:color="auto"/>
              </w:divBdr>
            </w:div>
          </w:divsChild>
        </w:div>
        <w:div w:id="1464039635">
          <w:marLeft w:val="0"/>
          <w:marRight w:val="0"/>
          <w:marTop w:val="0"/>
          <w:marBottom w:val="0"/>
          <w:divBdr>
            <w:top w:val="none" w:sz="0" w:space="0" w:color="auto"/>
            <w:left w:val="none" w:sz="0" w:space="0" w:color="auto"/>
            <w:bottom w:val="none" w:sz="0" w:space="0" w:color="auto"/>
            <w:right w:val="none" w:sz="0" w:space="0" w:color="auto"/>
          </w:divBdr>
          <w:divsChild>
            <w:div w:id="1357804604">
              <w:marLeft w:val="0"/>
              <w:marRight w:val="0"/>
              <w:marTop w:val="0"/>
              <w:marBottom w:val="0"/>
              <w:divBdr>
                <w:top w:val="none" w:sz="0" w:space="0" w:color="auto"/>
                <w:left w:val="none" w:sz="0" w:space="0" w:color="auto"/>
                <w:bottom w:val="none" w:sz="0" w:space="0" w:color="auto"/>
                <w:right w:val="none" w:sz="0" w:space="0" w:color="auto"/>
              </w:divBdr>
            </w:div>
          </w:divsChild>
        </w:div>
        <w:div w:id="2079285883">
          <w:marLeft w:val="0"/>
          <w:marRight w:val="0"/>
          <w:marTop w:val="0"/>
          <w:marBottom w:val="0"/>
          <w:divBdr>
            <w:top w:val="none" w:sz="0" w:space="0" w:color="auto"/>
            <w:left w:val="none" w:sz="0" w:space="0" w:color="auto"/>
            <w:bottom w:val="none" w:sz="0" w:space="0" w:color="auto"/>
            <w:right w:val="none" w:sz="0" w:space="0" w:color="auto"/>
          </w:divBdr>
          <w:divsChild>
            <w:div w:id="1704751192">
              <w:marLeft w:val="0"/>
              <w:marRight w:val="0"/>
              <w:marTop w:val="0"/>
              <w:marBottom w:val="0"/>
              <w:divBdr>
                <w:top w:val="none" w:sz="0" w:space="0" w:color="auto"/>
                <w:left w:val="none" w:sz="0" w:space="0" w:color="auto"/>
                <w:bottom w:val="none" w:sz="0" w:space="0" w:color="auto"/>
                <w:right w:val="none" w:sz="0" w:space="0" w:color="auto"/>
              </w:divBdr>
            </w:div>
          </w:divsChild>
        </w:div>
        <w:div w:id="460810908">
          <w:marLeft w:val="0"/>
          <w:marRight w:val="0"/>
          <w:marTop w:val="0"/>
          <w:marBottom w:val="0"/>
          <w:divBdr>
            <w:top w:val="none" w:sz="0" w:space="0" w:color="auto"/>
            <w:left w:val="none" w:sz="0" w:space="0" w:color="auto"/>
            <w:bottom w:val="none" w:sz="0" w:space="0" w:color="auto"/>
            <w:right w:val="none" w:sz="0" w:space="0" w:color="auto"/>
          </w:divBdr>
          <w:divsChild>
            <w:div w:id="685713268">
              <w:marLeft w:val="0"/>
              <w:marRight w:val="0"/>
              <w:marTop w:val="0"/>
              <w:marBottom w:val="0"/>
              <w:divBdr>
                <w:top w:val="none" w:sz="0" w:space="0" w:color="auto"/>
                <w:left w:val="none" w:sz="0" w:space="0" w:color="auto"/>
                <w:bottom w:val="none" w:sz="0" w:space="0" w:color="auto"/>
                <w:right w:val="none" w:sz="0" w:space="0" w:color="auto"/>
              </w:divBdr>
            </w:div>
            <w:div w:id="537010225">
              <w:marLeft w:val="0"/>
              <w:marRight w:val="0"/>
              <w:marTop w:val="0"/>
              <w:marBottom w:val="0"/>
              <w:divBdr>
                <w:top w:val="none" w:sz="0" w:space="0" w:color="auto"/>
                <w:left w:val="none" w:sz="0" w:space="0" w:color="auto"/>
                <w:bottom w:val="none" w:sz="0" w:space="0" w:color="auto"/>
                <w:right w:val="none" w:sz="0" w:space="0" w:color="auto"/>
              </w:divBdr>
            </w:div>
          </w:divsChild>
        </w:div>
        <w:div w:id="897857144">
          <w:marLeft w:val="0"/>
          <w:marRight w:val="0"/>
          <w:marTop w:val="0"/>
          <w:marBottom w:val="0"/>
          <w:divBdr>
            <w:top w:val="none" w:sz="0" w:space="0" w:color="auto"/>
            <w:left w:val="none" w:sz="0" w:space="0" w:color="auto"/>
            <w:bottom w:val="none" w:sz="0" w:space="0" w:color="auto"/>
            <w:right w:val="none" w:sz="0" w:space="0" w:color="auto"/>
          </w:divBdr>
          <w:divsChild>
            <w:div w:id="183056182">
              <w:marLeft w:val="0"/>
              <w:marRight w:val="0"/>
              <w:marTop w:val="0"/>
              <w:marBottom w:val="0"/>
              <w:divBdr>
                <w:top w:val="none" w:sz="0" w:space="0" w:color="auto"/>
                <w:left w:val="none" w:sz="0" w:space="0" w:color="auto"/>
                <w:bottom w:val="none" w:sz="0" w:space="0" w:color="auto"/>
                <w:right w:val="none" w:sz="0" w:space="0" w:color="auto"/>
              </w:divBdr>
            </w:div>
          </w:divsChild>
        </w:div>
        <w:div w:id="1538541218">
          <w:marLeft w:val="0"/>
          <w:marRight w:val="0"/>
          <w:marTop w:val="0"/>
          <w:marBottom w:val="0"/>
          <w:divBdr>
            <w:top w:val="none" w:sz="0" w:space="0" w:color="auto"/>
            <w:left w:val="none" w:sz="0" w:space="0" w:color="auto"/>
            <w:bottom w:val="none" w:sz="0" w:space="0" w:color="auto"/>
            <w:right w:val="none" w:sz="0" w:space="0" w:color="auto"/>
          </w:divBdr>
          <w:divsChild>
            <w:div w:id="1048917568">
              <w:marLeft w:val="0"/>
              <w:marRight w:val="0"/>
              <w:marTop w:val="0"/>
              <w:marBottom w:val="0"/>
              <w:divBdr>
                <w:top w:val="none" w:sz="0" w:space="0" w:color="auto"/>
                <w:left w:val="none" w:sz="0" w:space="0" w:color="auto"/>
                <w:bottom w:val="none" w:sz="0" w:space="0" w:color="auto"/>
                <w:right w:val="none" w:sz="0" w:space="0" w:color="auto"/>
              </w:divBdr>
            </w:div>
          </w:divsChild>
        </w:div>
        <w:div w:id="1926571706">
          <w:marLeft w:val="0"/>
          <w:marRight w:val="0"/>
          <w:marTop w:val="0"/>
          <w:marBottom w:val="0"/>
          <w:divBdr>
            <w:top w:val="none" w:sz="0" w:space="0" w:color="auto"/>
            <w:left w:val="none" w:sz="0" w:space="0" w:color="auto"/>
            <w:bottom w:val="none" w:sz="0" w:space="0" w:color="auto"/>
            <w:right w:val="none" w:sz="0" w:space="0" w:color="auto"/>
          </w:divBdr>
          <w:divsChild>
            <w:div w:id="1565220951">
              <w:marLeft w:val="0"/>
              <w:marRight w:val="0"/>
              <w:marTop w:val="0"/>
              <w:marBottom w:val="0"/>
              <w:divBdr>
                <w:top w:val="none" w:sz="0" w:space="0" w:color="auto"/>
                <w:left w:val="none" w:sz="0" w:space="0" w:color="auto"/>
                <w:bottom w:val="none" w:sz="0" w:space="0" w:color="auto"/>
                <w:right w:val="none" w:sz="0" w:space="0" w:color="auto"/>
              </w:divBdr>
            </w:div>
            <w:div w:id="280504409">
              <w:marLeft w:val="0"/>
              <w:marRight w:val="0"/>
              <w:marTop w:val="0"/>
              <w:marBottom w:val="0"/>
              <w:divBdr>
                <w:top w:val="none" w:sz="0" w:space="0" w:color="auto"/>
                <w:left w:val="none" w:sz="0" w:space="0" w:color="auto"/>
                <w:bottom w:val="none" w:sz="0" w:space="0" w:color="auto"/>
                <w:right w:val="none" w:sz="0" w:space="0" w:color="auto"/>
              </w:divBdr>
            </w:div>
          </w:divsChild>
        </w:div>
        <w:div w:id="1927837355">
          <w:marLeft w:val="0"/>
          <w:marRight w:val="0"/>
          <w:marTop w:val="0"/>
          <w:marBottom w:val="0"/>
          <w:divBdr>
            <w:top w:val="none" w:sz="0" w:space="0" w:color="auto"/>
            <w:left w:val="none" w:sz="0" w:space="0" w:color="auto"/>
            <w:bottom w:val="none" w:sz="0" w:space="0" w:color="auto"/>
            <w:right w:val="none" w:sz="0" w:space="0" w:color="auto"/>
          </w:divBdr>
          <w:divsChild>
            <w:div w:id="841355348">
              <w:marLeft w:val="0"/>
              <w:marRight w:val="0"/>
              <w:marTop w:val="0"/>
              <w:marBottom w:val="0"/>
              <w:divBdr>
                <w:top w:val="none" w:sz="0" w:space="0" w:color="auto"/>
                <w:left w:val="none" w:sz="0" w:space="0" w:color="auto"/>
                <w:bottom w:val="none" w:sz="0" w:space="0" w:color="auto"/>
                <w:right w:val="none" w:sz="0" w:space="0" w:color="auto"/>
              </w:divBdr>
            </w:div>
          </w:divsChild>
        </w:div>
        <w:div w:id="679358404">
          <w:marLeft w:val="0"/>
          <w:marRight w:val="0"/>
          <w:marTop w:val="0"/>
          <w:marBottom w:val="0"/>
          <w:divBdr>
            <w:top w:val="none" w:sz="0" w:space="0" w:color="auto"/>
            <w:left w:val="none" w:sz="0" w:space="0" w:color="auto"/>
            <w:bottom w:val="none" w:sz="0" w:space="0" w:color="auto"/>
            <w:right w:val="none" w:sz="0" w:space="0" w:color="auto"/>
          </w:divBdr>
          <w:divsChild>
            <w:div w:id="733505979">
              <w:marLeft w:val="0"/>
              <w:marRight w:val="0"/>
              <w:marTop w:val="0"/>
              <w:marBottom w:val="0"/>
              <w:divBdr>
                <w:top w:val="none" w:sz="0" w:space="0" w:color="auto"/>
                <w:left w:val="none" w:sz="0" w:space="0" w:color="auto"/>
                <w:bottom w:val="none" w:sz="0" w:space="0" w:color="auto"/>
                <w:right w:val="none" w:sz="0" w:space="0" w:color="auto"/>
              </w:divBdr>
            </w:div>
            <w:div w:id="1360741966">
              <w:marLeft w:val="0"/>
              <w:marRight w:val="0"/>
              <w:marTop w:val="0"/>
              <w:marBottom w:val="0"/>
              <w:divBdr>
                <w:top w:val="none" w:sz="0" w:space="0" w:color="auto"/>
                <w:left w:val="none" w:sz="0" w:space="0" w:color="auto"/>
                <w:bottom w:val="none" w:sz="0" w:space="0" w:color="auto"/>
                <w:right w:val="none" w:sz="0" w:space="0" w:color="auto"/>
              </w:divBdr>
            </w:div>
          </w:divsChild>
        </w:div>
        <w:div w:id="1012878437">
          <w:marLeft w:val="0"/>
          <w:marRight w:val="0"/>
          <w:marTop w:val="0"/>
          <w:marBottom w:val="0"/>
          <w:divBdr>
            <w:top w:val="none" w:sz="0" w:space="0" w:color="auto"/>
            <w:left w:val="none" w:sz="0" w:space="0" w:color="auto"/>
            <w:bottom w:val="none" w:sz="0" w:space="0" w:color="auto"/>
            <w:right w:val="none" w:sz="0" w:space="0" w:color="auto"/>
          </w:divBdr>
          <w:divsChild>
            <w:div w:id="2038775053">
              <w:marLeft w:val="0"/>
              <w:marRight w:val="0"/>
              <w:marTop w:val="0"/>
              <w:marBottom w:val="0"/>
              <w:divBdr>
                <w:top w:val="none" w:sz="0" w:space="0" w:color="auto"/>
                <w:left w:val="none" w:sz="0" w:space="0" w:color="auto"/>
                <w:bottom w:val="none" w:sz="0" w:space="0" w:color="auto"/>
                <w:right w:val="none" w:sz="0" w:space="0" w:color="auto"/>
              </w:divBdr>
            </w:div>
          </w:divsChild>
        </w:div>
        <w:div w:id="1137331553">
          <w:marLeft w:val="0"/>
          <w:marRight w:val="0"/>
          <w:marTop w:val="0"/>
          <w:marBottom w:val="0"/>
          <w:divBdr>
            <w:top w:val="none" w:sz="0" w:space="0" w:color="auto"/>
            <w:left w:val="none" w:sz="0" w:space="0" w:color="auto"/>
            <w:bottom w:val="none" w:sz="0" w:space="0" w:color="auto"/>
            <w:right w:val="none" w:sz="0" w:space="0" w:color="auto"/>
          </w:divBdr>
          <w:divsChild>
            <w:div w:id="1296105597">
              <w:marLeft w:val="0"/>
              <w:marRight w:val="0"/>
              <w:marTop w:val="0"/>
              <w:marBottom w:val="0"/>
              <w:divBdr>
                <w:top w:val="none" w:sz="0" w:space="0" w:color="auto"/>
                <w:left w:val="none" w:sz="0" w:space="0" w:color="auto"/>
                <w:bottom w:val="none" w:sz="0" w:space="0" w:color="auto"/>
                <w:right w:val="none" w:sz="0" w:space="0" w:color="auto"/>
              </w:divBdr>
            </w:div>
          </w:divsChild>
        </w:div>
        <w:div w:id="79957331">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
          </w:divsChild>
        </w:div>
        <w:div w:id="1058548872">
          <w:marLeft w:val="0"/>
          <w:marRight w:val="0"/>
          <w:marTop w:val="0"/>
          <w:marBottom w:val="0"/>
          <w:divBdr>
            <w:top w:val="none" w:sz="0" w:space="0" w:color="auto"/>
            <w:left w:val="none" w:sz="0" w:space="0" w:color="auto"/>
            <w:bottom w:val="none" w:sz="0" w:space="0" w:color="auto"/>
            <w:right w:val="none" w:sz="0" w:space="0" w:color="auto"/>
          </w:divBdr>
          <w:divsChild>
            <w:div w:id="804276731">
              <w:marLeft w:val="0"/>
              <w:marRight w:val="0"/>
              <w:marTop w:val="0"/>
              <w:marBottom w:val="0"/>
              <w:divBdr>
                <w:top w:val="none" w:sz="0" w:space="0" w:color="auto"/>
                <w:left w:val="none" w:sz="0" w:space="0" w:color="auto"/>
                <w:bottom w:val="none" w:sz="0" w:space="0" w:color="auto"/>
                <w:right w:val="none" w:sz="0" w:space="0" w:color="auto"/>
              </w:divBdr>
            </w:div>
          </w:divsChild>
        </w:div>
        <w:div w:id="2096125362">
          <w:marLeft w:val="0"/>
          <w:marRight w:val="0"/>
          <w:marTop w:val="0"/>
          <w:marBottom w:val="0"/>
          <w:divBdr>
            <w:top w:val="none" w:sz="0" w:space="0" w:color="auto"/>
            <w:left w:val="none" w:sz="0" w:space="0" w:color="auto"/>
            <w:bottom w:val="none" w:sz="0" w:space="0" w:color="auto"/>
            <w:right w:val="none" w:sz="0" w:space="0" w:color="auto"/>
          </w:divBdr>
          <w:divsChild>
            <w:div w:id="1657301467">
              <w:marLeft w:val="0"/>
              <w:marRight w:val="0"/>
              <w:marTop w:val="0"/>
              <w:marBottom w:val="0"/>
              <w:divBdr>
                <w:top w:val="none" w:sz="0" w:space="0" w:color="auto"/>
                <w:left w:val="none" w:sz="0" w:space="0" w:color="auto"/>
                <w:bottom w:val="none" w:sz="0" w:space="0" w:color="auto"/>
                <w:right w:val="none" w:sz="0" w:space="0" w:color="auto"/>
              </w:divBdr>
            </w:div>
            <w:div w:id="668486237">
              <w:marLeft w:val="0"/>
              <w:marRight w:val="0"/>
              <w:marTop w:val="0"/>
              <w:marBottom w:val="0"/>
              <w:divBdr>
                <w:top w:val="none" w:sz="0" w:space="0" w:color="auto"/>
                <w:left w:val="none" w:sz="0" w:space="0" w:color="auto"/>
                <w:bottom w:val="none" w:sz="0" w:space="0" w:color="auto"/>
                <w:right w:val="none" w:sz="0" w:space="0" w:color="auto"/>
              </w:divBdr>
            </w:div>
          </w:divsChild>
        </w:div>
        <w:div w:id="491220346">
          <w:marLeft w:val="0"/>
          <w:marRight w:val="0"/>
          <w:marTop w:val="0"/>
          <w:marBottom w:val="0"/>
          <w:divBdr>
            <w:top w:val="none" w:sz="0" w:space="0" w:color="auto"/>
            <w:left w:val="none" w:sz="0" w:space="0" w:color="auto"/>
            <w:bottom w:val="none" w:sz="0" w:space="0" w:color="auto"/>
            <w:right w:val="none" w:sz="0" w:space="0" w:color="auto"/>
          </w:divBdr>
          <w:divsChild>
            <w:div w:id="805395156">
              <w:marLeft w:val="0"/>
              <w:marRight w:val="0"/>
              <w:marTop w:val="0"/>
              <w:marBottom w:val="0"/>
              <w:divBdr>
                <w:top w:val="none" w:sz="0" w:space="0" w:color="auto"/>
                <w:left w:val="none" w:sz="0" w:space="0" w:color="auto"/>
                <w:bottom w:val="none" w:sz="0" w:space="0" w:color="auto"/>
                <w:right w:val="none" w:sz="0" w:space="0" w:color="auto"/>
              </w:divBdr>
            </w:div>
          </w:divsChild>
        </w:div>
        <w:div w:id="516695354">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
          </w:divsChild>
        </w:div>
        <w:div w:id="2142570613">
          <w:marLeft w:val="0"/>
          <w:marRight w:val="0"/>
          <w:marTop w:val="0"/>
          <w:marBottom w:val="0"/>
          <w:divBdr>
            <w:top w:val="none" w:sz="0" w:space="0" w:color="auto"/>
            <w:left w:val="none" w:sz="0" w:space="0" w:color="auto"/>
            <w:bottom w:val="none" w:sz="0" w:space="0" w:color="auto"/>
            <w:right w:val="none" w:sz="0" w:space="0" w:color="auto"/>
          </w:divBdr>
          <w:divsChild>
            <w:div w:id="1037851808">
              <w:marLeft w:val="0"/>
              <w:marRight w:val="0"/>
              <w:marTop w:val="0"/>
              <w:marBottom w:val="0"/>
              <w:divBdr>
                <w:top w:val="none" w:sz="0" w:space="0" w:color="auto"/>
                <w:left w:val="none" w:sz="0" w:space="0" w:color="auto"/>
                <w:bottom w:val="none" w:sz="0" w:space="0" w:color="auto"/>
                <w:right w:val="none" w:sz="0" w:space="0" w:color="auto"/>
              </w:divBdr>
            </w:div>
            <w:div w:id="377320319">
              <w:marLeft w:val="0"/>
              <w:marRight w:val="0"/>
              <w:marTop w:val="0"/>
              <w:marBottom w:val="0"/>
              <w:divBdr>
                <w:top w:val="none" w:sz="0" w:space="0" w:color="auto"/>
                <w:left w:val="none" w:sz="0" w:space="0" w:color="auto"/>
                <w:bottom w:val="none" w:sz="0" w:space="0" w:color="auto"/>
                <w:right w:val="none" w:sz="0" w:space="0" w:color="auto"/>
              </w:divBdr>
            </w:div>
          </w:divsChild>
        </w:div>
        <w:div w:id="371808973">
          <w:marLeft w:val="0"/>
          <w:marRight w:val="0"/>
          <w:marTop w:val="0"/>
          <w:marBottom w:val="0"/>
          <w:divBdr>
            <w:top w:val="none" w:sz="0" w:space="0" w:color="auto"/>
            <w:left w:val="none" w:sz="0" w:space="0" w:color="auto"/>
            <w:bottom w:val="none" w:sz="0" w:space="0" w:color="auto"/>
            <w:right w:val="none" w:sz="0" w:space="0" w:color="auto"/>
          </w:divBdr>
          <w:divsChild>
            <w:div w:id="1898053642">
              <w:marLeft w:val="0"/>
              <w:marRight w:val="0"/>
              <w:marTop w:val="0"/>
              <w:marBottom w:val="0"/>
              <w:divBdr>
                <w:top w:val="none" w:sz="0" w:space="0" w:color="auto"/>
                <w:left w:val="none" w:sz="0" w:space="0" w:color="auto"/>
                <w:bottom w:val="none" w:sz="0" w:space="0" w:color="auto"/>
                <w:right w:val="none" w:sz="0" w:space="0" w:color="auto"/>
              </w:divBdr>
            </w:div>
          </w:divsChild>
        </w:div>
        <w:div w:id="828639902">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
            <w:div w:id="452477271">
              <w:marLeft w:val="0"/>
              <w:marRight w:val="0"/>
              <w:marTop w:val="0"/>
              <w:marBottom w:val="0"/>
              <w:divBdr>
                <w:top w:val="none" w:sz="0" w:space="0" w:color="auto"/>
                <w:left w:val="none" w:sz="0" w:space="0" w:color="auto"/>
                <w:bottom w:val="none" w:sz="0" w:space="0" w:color="auto"/>
                <w:right w:val="none" w:sz="0" w:space="0" w:color="auto"/>
              </w:divBdr>
            </w:div>
          </w:divsChild>
        </w:div>
        <w:div w:id="1069841455">
          <w:marLeft w:val="0"/>
          <w:marRight w:val="0"/>
          <w:marTop w:val="0"/>
          <w:marBottom w:val="0"/>
          <w:divBdr>
            <w:top w:val="none" w:sz="0" w:space="0" w:color="auto"/>
            <w:left w:val="none" w:sz="0" w:space="0" w:color="auto"/>
            <w:bottom w:val="none" w:sz="0" w:space="0" w:color="auto"/>
            <w:right w:val="none" w:sz="0" w:space="0" w:color="auto"/>
          </w:divBdr>
          <w:divsChild>
            <w:div w:id="1825774489">
              <w:marLeft w:val="0"/>
              <w:marRight w:val="0"/>
              <w:marTop w:val="0"/>
              <w:marBottom w:val="0"/>
              <w:divBdr>
                <w:top w:val="none" w:sz="0" w:space="0" w:color="auto"/>
                <w:left w:val="none" w:sz="0" w:space="0" w:color="auto"/>
                <w:bottom w:val="none" w:sz="0" w:space="0" w:color="auto"/>
                <w:right w:val="none" w:sz="0" w:space="0" w:color="auto"/>
              </w:divBdr>
            </w:div>
          </w:divsChild>
        </w:div>
        <w:div w:id="1651324444">
          <w:marLeft w:val="0"/>
          <w:marRight w:val="0"/>
          <w:marTop w:val="0"/>
          <w:marBottom w:val="0"/>
          <w:divBdr>
            <w:top w:val="none" w:sz="0" w:space="0" w:color="auto"/>
            <w:left w:val="none" w:sz="0" w:space="0" w:color="auto"/>
            <w:bottom w:val="none" w:sz="0" w:space="0" w:color="auto"/>
            <w:right w:val="none" w:sz="0" w:space="0" w:color="auto"/>
          </w:divBdr>
          <w:divsChild>
            <w:div w:id="1196581824">
              <w:marLeft w:val="0"/>
              <w:marRight w:val="0"/>
              <w:marTop w:val="0"/>
              <w:marBottom w:val="0"/>
              <w:divBdr>
                <w:top w:val="none" w:sz="0" w:space="0" w:color="auto"/>
                <w:left w:val="none" w:sz="0" w:space="0" w:color="auto"/>
                <w:bottom w:val="none" w:sz="0" w:space="0" w:color="auto"/>
                <w:right w:val="none" w:sz="0" w:space="0" w:color="auto"/>
              </w:divBdr>
            </w:div>
          </w:divsChild>
        </w:div>
        <w:div w:id="1592467171">
          <w:marLeft w:val="0"/>
          <w:marRight w:val="0"/>
          <w:marTop w:val="0"/>
          <w:marBottom w:val="0"/>
          <w:divBdr>
            <w:top w:val="none" w:sz="0" w:space="0" w:color="auto"/>
            <w:left w:val="none" w:sz="0" w:space="0" w:color="auto"/>
            <w:bottom w:val="none" w:sz="0" w:space="0" w:color="auto"/>
            <w:right w:val="none" w:sz="0" w:space="0" w:color="auto"/>
          </w:divBdr>
          <w:divsChild>
            <w:div w:id="2008165882">
              <w:marLeft w:val="0"/>
              <w:marRight w:val="0"/>
              <w:marTop w:val="0"/>
              <w:marBottom w:val="0"/>
              <w:divBdr>
                <w:top w:val="none" w:sz="0" w:space="0" w:color="auto"/>
                <w:left w:val="none" w:sz="0" w:space="0" w:color="auto"/>
                <w:bottom w:val="none" w:sz="0" w:space="0" w:color="auto"/>
                <w:right w:val="none" w:sz="0" w:space="0" w:color="auto"/>
              </w:divBdr>
            </w:div>
          </w:divsChild>
        </w:div>
        <w:div w:id="1328435212">
          <w:marLeft w:val="0"/>
          <w:marRight w:val="0"/>
          <w:marTop w:val="0"/>
          <w:marBottom w:val="0"/>
          <w:divBdr>
            <w:top w:val="none" w:sz="0" w:space="0" w:color="auto"/>
            <w:left w:val="none" w:sz="0" w:space="0" w:color="auto"/>
            <w:bottom w:val="none" w:sz="0" w:space="0" w:color="auto"/>
            <w:right w:val="none" w:sz="0" w:space="0" w:color="auto"/>
          </w:divBdr>
          <w:divsChild>
            <w:div w:id="207036297">
              <w:marLeft w:val="0"/>
              <w:marRight w:val="0"/>
              <w:marTop w:val="0"/>
              <w:marBottom w:val="0"/>
              <w:divBdr>
                <w:top w:val="none" w:sz="0" w:space="0" w:color="auto"/>
                <w:left w:val="none" w:sz="0" w:space="0" w:color="auto"/>
                <w:bottom w:val="none" w:sz="0" w:space="0" w:color="auto"/>
                <w:right w:val="none" w:sz="0" w:space="0" w:color="auto"/>
              </w:divBdr>
            </w:div>
          </w:divsChild>
        </w:div>
        <w:div w:id="2028748731">
          <w:marLeft w:val="0"/>
          <w:marRight w:val="0"/>
          <w:marTop w:val="0"/>
          <w:marBottom w:val="0"/>
          <w:divBdr>
            <w:top w:val="none" w:sz="0" w:space="0" w:color="auto"/>
            <w:left w:val="none" w:sz="0" w:space="0" w:color="auto"/>
            <w:bottom w:val="none" w:sz="0" w:space="0" w:color="auto"/>
            <w:right w:val="none" w:sz="0" w:space="0" w:color="auto"/>
          </w:divBdr>
          <w:divsChild>
            <w:div w:id="122358050">
              <w:marLeft w:val="0"/>
              <w:marRight w:val="0"/>
              <w:marTop w:val="0"/>
              <w:marBottom w:val="0"/>
              <w:divBdr>
                <w:top w:val="none" w:sz="0" w:space="0" w:color="auto"/>
                <w:left w:val="none" w:sz="0" w:space="0" w:color="auto"/>
                <w:bottom w:val="none" w:sz="0" w:space="0" w:color="auto"/>
                <w:right w:val="none" w:sz="0" w:space="0" w:color="auto"/>
              </w:divBdr>
            </w:div>
          </w:divsChild>
        </w:div>
        <w:div w:id="1967731268">
          <w:marLeft w:val="0"/>
          <w:marRight w:val="0"/>
          <w:marTop w:val="0"/>
          <w:marBottom w:val="0"/>
          <w:divBdr>
            <w:top w:val="none" w:sz="0" w:space="0" w:color="auto"/>
            <w:left w:val="none" w:sz="0" w:space="0" w:color="auto"/>
            <w:bottom w:val="none" w:sz="0" w:space="0" w:color="auto"/>
            <w:right w:val="none" w:sz="0" w:space="0" w:color="auto"/>
          </w:divBdr>
          <w:divsChild>
            <w:div w:id="2016956708">
              <w:marLeft w:val="0"/>
              <w:marRight w:val="0"/>
              <w:marTop w:val="0"/>
              <w:marBottom w:val="0"/>
              <w:divBdr>
                <w:top w:val="none" w:sz="0" w:space="0" w:color="auto"/>
                <w:left w:val="none" w:sz="0" w:space="0" w:color="auto"/>
                <w:bottom w:val="none" w:sz="0" w:space="0" w:color="auto"/>
                <w:right w:val="none" w:sz="0" w:space="0" w:color="auto"/>
              </w:divBdr>
            </w:div>
          </w:divsChild>
        </w:div>
        <w:div w:id="1396198396">
          <w:marLeft w:val="0"/>
          <w:marRight w:val="0"/>
          <w:marTop w:val="0"/>
          <w:marBottom w:val="0"/>
          <w:divBdr>
            <w:top w:val="none" w:sz="0" w:space="0" w:color="auto"/>
            <w:left w:val="none" w:sz="0" w:space="0" w:color="auto"/>
            <w:bottom w:val="none" w:sz="0" w:space="0" w:color="auto"/>
            <w:right w:val="none" w:sz="0" w:space="0" w:color="auto"/>
          </w:divBdr>
          <w:divsChild>
            <w:div w:id="2000422494">
              <w:marLeft w:val="0"/>
              <w:marRight w:val="0"/>
              <w:marTop w:val="0"/>
              <w:marBottom w:val="0"/>
              <w:divBdr>
                <w:top w:val="none" w:sz="0" w:space="0" w:color="auto"/>
                <w:left w:val="none" w:sz="0" w:space="0" w:color="auto"/>
                <w:bottom w:val="none" w:sz="0" w:space="0" w:color="auto"/>
                <w:right w:val="none" w:sz="0" w:space="0" w:color="auto"/>
              </w:divBdr>
            </w:div>
          </w:divsChild>
        </w:div>
        <w:div w:id="748504272">
          <w:marLeft w:val="0"/>
          <w:marRight w:val="0"/>
          <w:marTop w:val="0"/>
          <w:marBottom w:val="0"/>
          <w:divBdr>
            <w:top w:val="none" w:sz="0" w:space="0" w:color="auto"/>
            <w:left w:val="none" w:sz="0" w:space="0" w:color="auto"/>
            <w:bottom w:val="none" w:sz="0" w:space="0" w:color="auto"/>
            <w:right w:val="none" w:sz="0" w:space="0" w:color="auto"/>
          </w:divBdr>
          <w:divsChild>
            <w:div w:id="850028183">
              <w:marLeft w:val="0"/>
              <w:marRight w:val="0"/>
              <w:marTop w:val="0"/>
              <w:marBottom w:val="0"/>
              <w:divBdr>
                <w:top w:val="none" w:sz="0" w:space="0" w:color="auto"/>
                <w:left w:val="none" w:sz="0" w:space="0" w:color="auto"/>
                <w:bottom w:val="none" w:sz="0" w:space="0" w:color="auto"/>
                <w:right w:val="none" w:sz="0" w:space="0" w:color="auto"/>
              </w:divBdr>
            </w:div>
            <w:div w:id="1420325173">
              <w:marLeft w:val="0"/>
              <w:marRight w:val="0"/>
              <w:marTop w:val="0"/>
              <w:marBottom w:val="0"/>
              <w:divBdr>
                <w:top w:val="none" w:sz="0" w:space="0" w:color="auto"/>
                <w:left w:val="none" w:sz="0" w:space="0" w:color="auto"/>
                <w:bottom w:val="none" w:sz="0" w:space="0" w:color="auto"/>
                <w:right w:val="none" w:sz="0" w:space="0" w:color="auto"/>
              </w:divBdr>
            </w:div>
          </w:divsChild>
        </w:div>
        <w:div w:id="1263807779">
          <w:marLeft w:val="0"/>
          <w:marRight w:val="0"/>
          <w:marTop w:val="0"/>
          <w:marBottom w:val="0"/>
          <w:divBdr>
            <w:top w:val="none" w:sz="0" w:space="0" w:color="auto"/>
            <w:left w:val="none" w:sz="0" w:space="0" w:color="auto"/>
            <w:bottom w:val="none" w:sz="0" w:space="0" w:color="auto"/>
            <w:right w:val="none" w:sz="0" w:space="0" w:color="auto"/>
          </w:divBdr>
          <w:divsChild>
            <w:div w:id="248083466">
              <w:marLeft w:val="0"/>
              <w:marRight w:val="0"/>
              <w:marTop w:val="0"/>
              <w:marBottom w:val="0"/>
              <w:divBdr>
                <w:top w:val="none" w:sz="0" w:space="0" w:color="auto"/>
                <w:left w:val="none" w:sz="0" w:space="0" w:color="auto"/>
                <w:bottom w:val="none" w:sz="0" w:space="0" w:color="auto"/>
                <w:right w:val="none" w:sz="0" w:space="0" w:color="auto"/>
              </w:divBdr>
            </w:div>
          </w:divsChild>
        </w:div>
        <w:div w:id="908809211">
          <w:marLeft w:val="0"/>
          <w:marRight w:val="0"/>
          <w:marTop w:val="0"/>
          <w:marBottom w:val="0"/>
          <w:divBdr>
            <w:top w:val="none" w:sz="0" w:space="0" w:color="auto"/>
            <w:left w:val="none" w:sz="0" w:space="0" w:color="auto"/>
            <w:bottom w:val="none" w:sz="0" w:space="0" w:color="auto"/>
            <w:right w:val="none" w:sz="0" w:space="0" w:color="auto"/>
          </w:divBdr>
          <w:divsChild>
            <w:div w:id="830170519">
              <w:marLeft w:val="0"/>
              <w:marRight w:val="0"/>
              <w:marTop w:val="0"/>
              <w:marBottom w:val="0"/>
              <w:divBdr>
                <w:top w:val="none" w:sz="0" w:space="0" w:color="auto"/>
                <w:left w:val="none" w:sz="0" w:space="0" w:color="auto"/>
                <w:bottom w:val="none" w:sz="0" w:space="0" w:color="auto"/>
                <w:right w:val="none" w:sz="0" w:space="0" w:color="auto"/>
              </w:divBdr>
            </w:div>
            <w:div w:id="2098597960">
              <w:marLeft w:val="0"/>
              <w:marRight w:val="0"/>
              <w:marTop w:val="0"/>
              <w:marBottom w:val="0"/>
              <w:divBdr>
                <w:top w:val="none" w:sz="0" w:space="0" w:color="auto"/>
                <w:left w:val="none" w:sz="0" w:space="0" w:color="auto"/>
                <w:bottom w:val="none" w:sz="0" w:space="0" w:color="auto"/>
                <w:right w:val="none" w:sz="0" w:space="0" w:color="auto"/>
              </w:divBdr>
            </w:div>
          </w:divsChild>
        </w:div>
        <w:div w:id="709958076">
          <w:marLeft w:val="0"/>
          <w:marRight w:val="0"/>
          <w:marTop w:val="0"/>
          <w:marBottom w:val="0"/>
          <w:divBdr>
            <w:top w:val="none" w:sz="0" w:space="0" w:color="auto"/>
            <w:left w:val="none" w:sz="0" w:space="0" w:color="auto"/>
            <w:bottom w:val="none" w:sz="0" w:space="0" w:color="auto"/>
            <w:right w:val="none" w:sz="0" w:space="0" w:color="auto"/>
          </w:divBdr>
          <w:divsChild>
            <w:div w:id="1700355663">
              <w:marLeft w:val="0"/>
              <w:marRight w:val="0"/>
              <w:marTop w:val="0"/>
              <w:marBottom w:val="0"/>
              <w:divBdr>
                <w:top w:val="none" w:sz="0" w:space="0" w:color="auto"/>
                <w:left w:val="none" w:sz="0" w:space="0" w:color="auto"/>
                <w:bottom w:val="none" w:sz="0" w:space="0" w:color="auto"/>
                <w:right w:val="none" w:sz="0" w:space="0" w:color="auto"/>
              </w:divBdr>
            </w:div>
          </w:divsChild>
        </w:div>
        <w:div w:id="345837740">
          <w:marLeft w:val="0"/>
          <w:marRight w:val="0"/>
          <w:marTop w:val="0"/>
          <w:marBottom w:val="0"/>
          <w:divBdr>
            <w:top w:val="none" w:sz="0" w:space="0" w:color="auto"/>
            <w:left w:val="none" w:sz="0" w:space="0" w:color="auto"/>
            <w:bottom w:val="none" w:sz="0" w:space="0" w:color="auto"/>
            <w:right w:val="none" w:sz="0" w:space="0" w:color="auto"/>
          </w:divBdr>
          <w:divsChild>
            <w:div w:id="1112238655">
              <w:marLeft w:val="0"/>
              <w:marRight w:val="0"/>
              <w:marTop w:val="0"/>
              <w:marBottom w:val="0"/>
              <w:divBdr>
                <w:top w:val="none" w:sz="0" w:space="0" w:color="auto"/>
                <w:left w:val="none" w:sz="0" w:space="0" w:color="auto"/>
                <w:bottom w:val="none" w:sz="0" w:space="0" w:color="auto"/>
                <w:right w:val="none" w:sz="0" w:space="0" w:color="auto"/>
              </w:divBdr>
            </w:div>
          </w:divsChild>
        </w:div>
        <w:div w:id="1337659307">
          <w:marLeft w:val="0"/>
          <w:marRight w:val="0"/>
          <w:marTop w:val="0"/>
          <w:marBottom w:val="0"/>
          <w:divBdr>
            <w:top w:val="none" w:sz="0" w:space="0" w:color="auto"/>
            <w:left w:val="none" w:sz="0" w:space="0" w:color="auto"/>
            <w:bottom w:val="none" w:sz="0" w:space="0" w:color="auto"/>
            <w:right w:val="none" w:sz="0" w:space="0" w:color="auto"/>
          </w:divBdr>
          <w:divsChild>
            <w:div w:id="812328604">
              <w:marLeft w:val="0"/>
              <w:marRight w:val="0"/>
              <w:marTop w:val="0"/>
              <w:marBottom w:val="0"/>
              <w:divBdr>
                <w:top w:val="none" w:sz="0" w:space="0" w:color="auto"/>
                <w:left w:val="none" w:sz="0" w:space="0" w:color="auto"/>
                <w:bottom w:val="none" w:sz="0" w:space="0" w:color="auto"/>
                <w:right w:val="none" w:sz="0" w:space="0" w:color="auto"/>
              </w:divBdr>
            </w:div>
          </w:divsChild>
        </w:div>
        <w:div w:id="1969119729">
          <w:marLeft w:val="0"/>
          <w:marRight w:val="0"/>
          <w:marTop w:val="0"/>
          <w:marBottom w:val="0"/>
          <w:divBdr>
            <w:top w:val="none" w:sz="0" w:space="0" w:color="auto"/>
            <w:left w:val="none" w:sz="0" w:space="0" w:color="auto"/>
            <w:bottom w:val="none" w:sz="0" w:space="0" w:color="auto"/>
            <w:right w:val="none" w:sz="0" w:space="0" w:color="auto"/>
          </w:divBdr>
          <w:divsChild>
            <w:div w:id="676076185">
              <w:marLeft w:val="0"/>
              <w:marRight w:val="0"/>
              <w:marTop w:val="0"/>
              <w:marBottom w:val="0"/>
              <w:divBdr>
                <w:top w:val="none" w:sz="0" w:space="0" w:color="auto"/>
                <w:left w:val="none" w:sz="0" w:space="0" w:color="auto"/>
                <w:bottom w:val="none" w:sz="0" w:space="0" w:color="auto"/>
                <w:right w:val="none" w:sz="0" w:space="0" w:color="auto"/>
              </w:divBdr>
            </w:div>
          </w:divsChild>
        </w:div>
        <w:div w:id="923998931">
          <w:marLeft w:val="0"/>
          <w:marRight w:val="0"/>
          <w:marTop w:val="0"/>
          <w:marBottom w:val="0"/>
          <w:divBdr>
            <w:top w:val="none" w:sz="0" w:space="0" w:color="auto"/>
            <w:left w:val="none" w:sz="0" w:space="0" w:color="auto"/>
            <w:bottom w:val="none" w:sz="0" w:space="0" w:color="auto"/>
            <w:right w:val="none" w:sz="0" w:space="0" w:color="auto"/>
          </w:divBdr>
          <w:divsChild>
            <w:div w:id="2041517066">
              <w:marLeft w:val="0"/>
              <w:marRight w:val="0"/>
              <w:marTop w:val="0"/>
              <w:marBottom w:val="0"/>
              <w:divBdr>
                <w:top w:val="none" w:sz="0" w:space="0" w:color="auto"/>
                <w:left w:val="none" w:sz="0" w:space="0" w:color="auto"/>
                <w:bottom w:val="none" w:sz="0" w:space="0" w:color="auto"/>
                <w:right w:val="none" w:sz="0" w:space="0" w:color="auto"/>
              </w:divBdr>
            </w:div>
            <w:div w:id="1652712518">
              <w:marLeft w:val="0"/>
              <w:marRight w:val="0"/>
              <w:marTop w:val="0"/>
              <w:marBottom w:val="0"/>
              <w:divBdr>
                <w:top w:val="none" w:sz="0" w:space="0" w:color="auto"/>
                <w:left w:val="none" w:sz="0" w:space="0" w:color="auto"/>
                <w:bottom w:val="none" w:sz="0" w:space="0" w:color="auto"/>
                <w:right w:val="none" w:sz="0" w:space="0" w:color="auto"/>
              </w:divBdr>
            </w:div>
            <w:div w:id="9766547">
              <w:marLeft w:val="0"/>
              <w:marRight w:val="0"/>
              <w:marTop w:val="0"/>
              <w:marBottom w:val="0"/>
              <w:divBdr>
                <w:top w:val="none" w:sz="0" w:space="0" w:color="auto"/>
                <w:left w:val="none" w:sz="0" w:space="0" w:color="auto"/>
                <w:bottom w:val="none" w:sz="0" w:space="0" w:color="auto"/>
                <w:right w:val="none" w:sz="0" w:space="0" w:color="auto"/>
              </w:divBdr>
            </w:div>
          </w:divsChild>
        </w:div>
        <w:div w:id="486165244">
          <w:marLeft w:val="0"/>
          <w:marRight w:val="0"/>
          <w:marTop w:val="0"/>
          <w:marBottom w:val="0"/>
          <w:divBdr>
            <w:top w:val="none" w:sz="0" w:space="0" w:color="auto"/>
            <w:left w:val="none" w:sz="0" w:space="0" w:color="auto"/>
            <w:bottom w:val="none" w:sz="0" w:space="0" w:color="auto"/>
            <w:right w:val="none" w:sz="0" w:space="0" w:color="auto"/>
          </w:divBdr>
          <w:divsChild>
            <w:div w:id="717440566">
              <w:marLeft w:val="0"/>
              <w:marRight w:val="0"/>
              <w:marTop w:val="0"/>
              <w:marBottom w:val="0"/>
              <w:divBdr>
                <w:top w:val="none" w:sz="0" w:space="0" w:color="auto"/>
                <w:left w:val="none" w:sz="0" w:space="0" w:color="auto"/>
                <w:bottom w:val="none" w:sz="0" w:space="0" w:color="auto"/>
                <w:right w:val="none" w:sz="0" w:space="0" w:color="auto"/>
              </w:divBdr>
            </w:div>
          </w:divsChild>
        </w:div>
        <w:div w:id="1841384026">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
          </w:divsChild>
        </w:div>
        <w:div w:id="656153633">
          <w:marLeft w:val="0"/>
          <w:marRight w:val="0"/>
          <w:marTop w:val="0"/>
          <w:marBottom w:val="0"/>
          <w:divBdr>
            <w:top w:val="none" w:sz="0" w:space="0" w:color="auto"/>
            <w:left w:val="none" w:sz="0" w:space="0" w:color="auto"/>
            <w:bottom w:val="none" w:sz="0" w:space="0" w:color="auto"/>
            <w:right w:val="none" w:sz="0" w:space="0" w:color="auto"/>
          </w:divBdr>
          <w:divsChild>
            <w:div w:id="1951279176">
              <w:marLeft w:val="0"/>
              <w:marRight w:val="0"/>
              <w:marTop w:val="0"/>
              <w:marBottom w:val="0"/>
              <w:divBdr>
                <w:top w:val="none" w:sz="0" w:space="0" w:color="auto"/>
                <w:left w:val="none" w:sz="0" w:space="0" w:color="auto"/>
                <w:bottom w:val="none" w:sz="0" w:space="0" w:color="auto"/>
                <w:right w:val="none" w:sz="0" w:space="0" w:color="auto"/>
              </w:divBdr>
            </w:div>
            <w:div w:id="1745057474">
              <w:marLeft w:val="0"/>
              <w:marRight w:val="0"/>
              <w:marTop w:val="0"/>
              <w:marBottom w:val="0"/>
              <w:divBdr>
                <w:top w:val="none" w:sz="0" w:space="0" w:color="auto"/>
                <w:left w:val="none" w:sz="0" w:space="0" w:color="auto"/>
                <w:bottom w:val="none" w:sz="0" w:space="0" w:color="auto"/>
                <w:right w:val="none" w:sz="0" w:space="0" w:color="auto"/>
              </w:divBdr>
            </w:div>
          </w:divsChild>
        </w:div>
        <w:div w:id="1848329245">
          <w:marLeft w:val="0"/>
          <w:marRight w:val="0"/>
          <w:marTop w:val="0"/>
          <w:marBottom w:val="0"/>
          <w:divBdr>
            <w:top w:val="none" w:sz="0" w:space="0" w:color="auto"/>
            <w:left w:val="none" w:sz="0" w:space="0" w:color="auto"/>
            <w:bottom w:val="none" w:sz="0" w:space="0" w:color="auto"/>
            <w:right w:val="none" w:sz="0" w:space="0" w:color="auto"/>
          </w:divBdr>
          <w:divsChild>
            <w:div w:id="631860798">
              <w:marLeft w:val="0"/>
              <w:marRight w:val="0"/>
              <w:marTop w:val="0"/>
              <w:marBottom w:val="0"/>
              <w:divBdr>
                <w:top w:val="none" w:sz="0" w:space="0" w:color="auto"/>
                <w:left w:val="none" w:sz="0" w:space="0" w:color="auto"/>
                <w:bottom w:val="none" w:sz="0" w:space="0" w:color="auto"/>
                <w:right w:val="none" w:sz="0" w:space="0" w:color="auto"/>
              </w:divBdr>
            </w:div>
          </w:divsChild>
        </w:div>
        <w:div w:id="152916752">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
            <w:div w:id="846872237">
              <w:marLeft w:val="0"/>
              <w:marRight w:val="0"/>
              <w:marTop w:val="0"/>
              <w:marBottom w:val="0"/>
              <w:divBdr>
                <w:top w:val="none" w:sz="0" w:space="0" w:color="auto"/>
                <w:left w:val="none" w:sz="0" w:space="0" w:color="auto"/>
                <w:bottom w:val="none" w:sz="0" w:space="0" w:color="auto"/>
                <w:right w:val="none" w:sz="0" w:space="0" w:color="auto"/>
              </w:divBdr>
            </w:div>
          </w:divsChild>
        </w:div>
        <w:div w:id="1383560239">
          <w:marLeft w:val="0"/>
          <w:marRight w:val="0"/>
          <w:marTop w:val="0"/>
          <w:marBottom w:val="0"/>
          <w:divBdr>
            <w:top w:val="none" w:sz="0" w:space="0" w:color="auto"/>
            <w:left w:val="none" w:sz="0" w:space="0" w:color="auto"/>
            <w:bottom w:val="none" w:sz="0" w:space="0" w:color="auto"/>
            <w:right w:val="none" w:sz="0" w:space="0" w:color="auto"/>
          </w:divBdr>
          <w:divsChild>
            <w:div w:id="839925089">
              <w:marLeft w:val="0"/>
              <w:marRight w:val="0"/>
              <w:marTop w:val="0"/>
              <w:marBottom w:val="0"/>
              <w:divBdr>
                <w:top w:val="none" w:sz="0" w:space="0" w:color="auto"/>
                <w:left w:val="none" w:sz="0" w:space="0" w:color="auto"/>
                <w:bottom w:val="none" w:sz="0" w:space="0" w:color="auto"/>
                <w:right w:val="none" w:sz="0" w:space="0" w:color="auto"/>
              </w:divBdr>
            </w:div>
            <w:div w:id="1590119485">
              <w:marLeft w:val="0"/>
              <w:marRight w:val="0"/>
              <w:marTop w:val="0"/>
              <w:marBottom w:val="0"/>
              <w:divBdr>
                <w:top w:val="none" w:sz="0" w:space="0" w:color="auto"/>
                <w:left w:val="none" w:sz="0" w:space="0" w:color="auto"/>
                <w:bottom w:val="none" w:sz="0" w:space="0" w:color="auto"/>
                <w:right w:val="none" w:sz="0" w:space="0" w:color="auto"/>
              </w:divBdr>
            </w:div>
          </w:divsChild>
        </w:div>
        <w:div w:id="1589801065">
          <w:marLeft w:val="0"/>
          <w:marRight w:val="0"/>
          <w:marTop w:val="0"/>
          <w:marBottom w:val="0"/>
          <w:divBdr>
            <w:top w:val="none" w:sz="0" w:space="0" w:color="auto"/>
            <w:left w:val="none" w:sz="0" w:space="0" w:color="auto"/>
            <w:bottom w:val="none" w:sz="0" w:space="0" w:color="auto"/>
            <w:right w:val="none" w:sz="0" w:space="0" w:color="auto"/>
          </w:divBdr>
          <w:divsChild>
            <w:div w:id="1411732739">
              <w:marLeft w:val="0"/>
              <w:marRight w:val="0"/>
              <w:marTop w:val="0"/>
              <w:marBottom w:val="0"/>
              <w:divBdr>
                <w:top w:val="none" w:sz="0" w:space="0" w:color="auto"/>
                <w:left w:val="none" w:sz="0" w:space="0" w:color="auto"/>
                <w:bottom w:val="none" w:sz="0" w:space="0" w:color="auto"/>
                <w:right w:val="none" w:sz="0" w:space="0" w:color="auto"/>
              </w:divBdr>
            </w:div>
            <w:div w:id="1878852290">
              <w:marLeft w:val="0"/>
              <w:marRight w:val="0"/>
              <w:marTop w:val="0"/>
              <w:marBottom w:val="0"/>
              <w:divBdr>
                <w:top w:val="none" w:sz="0" w:space="0" w:color="auto"/>
                <w:left w:val="none" w:sz="0" w:space="0" w:color="auto"/>
                <w:bottom w:val="none" w:sz="0" w:space="0" w:color="auto"/>
                <w:right w:val="none" w:sz="0" w:space="0" w:color="auto"/>
              </w:divBdr>
            </w:div>
          </w:divsChild>
        </w:div>
        <w:div w:id="607544176">
          <w:marLeft w:val="0"/>
          <w:marRight w:val="0"/>
          <w:marTop w:val="0"/>
          <w:marBottom w:val="0"/>
          <w:divBdr>
            <w:top w:val="none" w:sz="0" w:space="0" w:color="auto"/>
            <w:left w:val="none" w:sz="0" w:space="0" w:color="auto"/>
            <w:bottom w:val="none" w:sz="0" w:space="0" w:color="auto"/>
            <w:right w:val="none" w:sz="0" w:space="0" w:color="auto"/>
          </w:divBdr>
          <w:divsChild>
            <w:div w:id="392853690">
              <w:marLeft w:val="0"/>
              <w:marRight w:val="0"/>
              <w:marTop w:val="0"/>
              <w:marBottom w:val="0"/>
              <w:divBdr>
                <w:top w:val="none" w:sz="0" w:space="0" w:color="auto"/>
                <w:left w:val="none" w:sz="0" w:space="0" w:color="auto"/>
                <w:bottom w:val="none" w:sz="0" w:space="0" w:color="auto"/>
                <w:right w:val="none" w:sz="0" w:space="0" w:color="auto"/>
              </w:divBdr>
            </w:div>
          </w:divsChild>
        </w:div>
        <w:div w:id="1345595906">
          <w:marLeft w:val="0"/>
          <w:marRight w:val="0"/>
          <w:marTop w:val="0"/>
          <w:marBottom w:val="0"/>
          <w:divBdr>
            <w:top w:val="none" w:sz="0" w:space="0" w:color="auto"/>
            <w:left w:val="none" w:sz="0" w:space="0" w:color="auto"/>
            <w:bottom w:val="none" w:sz="0" w:space="0" w:color="auto"/>
            <w:right w:val="none" w:sz="0" w:space="0" w:color="auto"/>
          </w:divBdr>
          <w:divsChild>
            <w:div w:id="1707097695">
              <w:marLeft w:val="0"/>
              <w:marRight w:val="0"/>
              <w:marTop w:val="0"/>
              <w:marBottom w:val="0"/>
              <w:divBdr>
                <w:top w:val="none" w:sz="0" w:space="0" w:color="auto"/>
                <w:left w:val="none" w:sz="0" w:space="0" w:color="auto"/>
                <w:bottom w:val="none" w:sz="0" w:space="0" w:color="auto"/>
                <w:right w:val="none" w:sz="0" w:space="0" w:color="auto"/>
              </w:divBdr>
            </w:div>
          </w:divsChild>
        </w:div>
        <w:div w:id="1267034492">
          <w:marLeft w:val="0"/>
          <w:marRight w:val="0"/>
          <w:marTop w:val="0"/>
          <w:marBottom w:val="0"/>
          <w:divBdr>
            <w:top w:val="none" w:sz="0" w:space="0" w:color="auto"/>
            <w:left w:val="none" w:sz="0" w:space="0" w:color="auto"/>
            <w:bottom w:val="none" w:sz="0" w:space="0" w:color="auto"/>
            <w:right w:val="none" w:sz="0" w:space="0" w:color="auto"/>
          </w:divBdr>
          <w:divsChild>
            <w:div w:id="410859679">
              <w:marLeft w:val="0"/>
              <w:marRight w:val="0"/>
              <w:marTop w:val="0"/>
              <w:marBottom w:val="0"/>
              <w:divBdr>
                <w:top w:val="none" w:sz="0" w:space="0" w:color="auto"/>
                <w:left w:val="none" w:sz="0" w:space="0" w:color="auto"/>
                <w:bottom w:val="none" w:sz="0" w:space="0" w:color="auto"/>
                <w:right w:val="none" w:sz="0" w:space="0" w:color="auto"/>
              </w:divBdr>
            </w:div>
            <w:div w:id="1249999205">
              <w:marLeft w:val="0"/>
              <w:marRight w:val="0"/>
              <w:marTop w:val="0"/>
              <w:marBottom w:val="0"/>
              <w:divBdr>
                <w:top w:val="none" w:sz="0" w:space="0" w:color="auto"/>
                <w:left w:val="none" w:sz="0" w:space="0" w:color="auto"/>
                <w:bottom w:val="none" w:sz="0" w:space="0" w:color="auto"/>
                <w:right w:val="none" w:sz="0" w:space="0" w:color="auto"/>
              </w:divBdr>
            </w:div>
          </w:divsChild>
        </w:div>
        <w:div w:id="596791958">
          <w:marLeft w:val="0"/>
          <w:marRight w:val="0"/>
          <w:marTop w:val="0"/>
          <w:marBottom w:val="0"/>
          <w:divBdr>
            <w:top w:val="none" w:sz="0" w:space="0" w:color="auto"/>
            <w:left w:val="none" w:sz="0" w:space="0" w:color="auto"/>
            <w:bottom w:val="none" w:sz="0" w:space="0" w:color="auto"/>
            <w:right w:val="none" w:sz="0" w:space="0" w:color="auto"/>
          </w:divBdr>
          <w:divsChild>
            <w:div w:id="1916821975">
              <w:marLeft w:val="0"/>
              <w:marRight w:val="0"/>
              <w:marTop w:val="0"/>
              <w:marBottom w:val="0"/>
              <w:divBdr>
                <w:top w:val="none" w:sz="0" w:space="0" w:color="auto"/>
                <w:left w:val="none" w:sz="0" w:space="0" w:color="auto"/>
                <w:bottom w:val="none" w:sz="0" w:space="0" w:color="auto"/>
                <w:right w:val="none" w:sz="0" w:space="0" w:color="auto"/>
              </w:divBdr>
            </w:div>
          </w:divsChild>
        </w:div>
        <w:div w:id="1334531665">
          <w:marLeft w:val="0"/>
          <w:marRight w:val="0"/>
          <w:marTop w:val="0"/>
          <w:marBottom w:val="0"/>
          <w:divBdr>
            <w:top w:val="none" w:sz="0" w:space="0" w:color="auto"/>
            <w:left w:val="none" w:sz="0" w:space="0" w:color="auto"/>
            <w:bottom w:val="none" w:sz="0" w:space="0" w:color="auto"/>
            <w:right w:val="none" w:sz="0" w:space="0" w:color="auto"/>
          </w:divBdr>
          <w:divsChild>
            <w:div w:id="1441484561">
              <w:marLeft w:val="0"/>
              <w:marRight w:val="0"/>
              <w:marTop w:val="0"/>
              <w:marBottom w:val="0"/>
              <w:divBdr>
                <w:top w:val="none" w:sz="0" w:space="0" w:color="auto"/>
                <w:left w:val="none" w:sz="0" w:space="0" w:color="auto"/>
                <w:bottom w:val="none" w:sz="0" w:space="0" w:color="auto"/>
                <w:right w:val="none" w:sz="0" w:space="0" w:color="auto"/>
              </w:divBdr>
            </w:div>
          </w:divsChild>
        </w:div>
        <w:div w:id="334305607">
          <w:marLeft w:val="0"/>
          <w:marRight w:val="0"/>
          <w:marTop w:val="0"/>
          <w:marBottom w:val="0"/>
          <w:divBdr>
            <w:top w:val="none" w:sz="0" w:space="0" w:color="auto"/>
            <w:left w:val="none" w:sz="0" w:space="0" w:color="auto"/>
            <w:bottom w:val="none" w:sz="0" w:space="0" w:color="auto"/>
            <w:right w:val="none" w:sz="0" w:space="0" w:color="auto"/>
          </w:divBdr>
          <w:divsChild>
            <w:div w:id="25106681">
              <w:marLeft w:val="0"/>
              <w:marRight w:val="0"/>
              <w:marTop w:val="0"/>
              <w:marBottom w:val="0"/>
              <w:divBdr>
                <w:top w:val="none" w:sz="0" w:space="0" w:color="auto"/>
                <w:left w:val="none" w:sz="0" w:space="0" w:color="auto"/>
                <w:bottom w:val="none" w:sz="0" w:space="0" w:color="auto"/>
                <w:right w:val="none" w:sz="0" w:space="0" w:color="auto"/>
              </w:divBdr>
            </w:div>
          </w:divsChild>
        </w:div>
        <w:div w:id="1328089788">
          <w:marLeft w:val="0"/>
          <w:marRight w:val="0"/>
          <w:marTop w:val="0"/>
          <w:marBottom w:val="0"/>
          <w:divBdr>
            <w:top w:val="none" w:sz="0" w:space="0" w:color="auto"/>
            <w:left w:val="none" w:sz="0" w:space="0" w:color="auto"/>
            <w:bottom w:val="none" w:sz="0" w:space="0" w:color="auto"/>
            <w:right w:val="none" w:sz="0" w:space="0" w:color="auto"/>
          </w:divBdr>
          <w:divsChild>
            <w:div w:id="1112241272">
              <w:marLeft w:val="0"/>
              <w:marRight w:val="0"/>
              <w:marTop w:val="0"/>
              <w:marBottom w:val="0"/>
              <w:divBdr>
                <w:top w:val="none" w:sz="0" w:space="0" w:color="auto"/>
                <w:left w:val="none" w:sz="0" w:space="0" w:color="auto"/>
                <w:bottom w:val="none" w:sz="0" w:space="0" w:color="auto"/>
                <w:right w:val="none" w:sz="0" w:space="0" w:color="auto"/>
              </w:divBdr>
            </w:div>
          </w:divsChild>
        </w:div>
        <w:div w:id="2047101804">
          <w:marLeft w:val="0"/>
          <w:marRight w:val="0"/>
          <w:marTop w:val="0"/>
          <w:marBottom w:val="0"/>
          <w:divBdr>
            <w:top w:val="none" w:sz="0" w:space="0" w:color="auto"/>
            <w:left w:val="none" w:sz="0" w:space="0" w:color="auto"/>
            <w:bottom w:val="none" w:sz="0" w:space="0" w:color="auto"/>
            <w:right w:val="none" w:sz="0" w:space="0" w:color="auto"/>
          </w:divBdr>
          <w:divsChild>
            <w:div w:id="1761029258">
              <w:marLeft w:val="0"/>
              <w:marRight w:val="0"/>
              <w:marTop w:val="0"/>
              <w:marBottom w:val="0"/>
              <w:divBdr>
                <w:top w:val="none" w:sz="0" w:space="0" w:color="auto"/>
                <w:left w:val="none" w:sz="0" w:space="0" w:color="auto"/>
                <w:bottom w:val="none" w:sz="0" w:space="0" w:color="auto"/>
                <w:right w:val="none" w:sz="0" w:space="0" w:color="auto"/>
              </w:divBdr>
            </w:div>
            <w:div w:id="997876889">
              <w:marLeft w:val="0"/>
              <w:marRight w:val="0"/>
              <w:marTop w:val="0"/>
              <w:marBottom w:val="0"/>
              <w:divBdr>
                <w:top w:val="none" w:sz="0" w:space="0" w:color="auto"/>
                <w:left w:val="none" w:sz="0" w:space="0" w:color="auto"/>
                <w:bottom w:val="none" w:sz="0" w:space="0" w:color="auto"/>
                <w:right w:val="none" w:sz="0" w:space="0" w:color="auto"/>
              </w:divBdr>
            </w:div>
          </w:divsChild>
        </w:div>
        <w:div w:id="1787263322">
          <w:marLeft w:val="0"/>
          <w:marRight w:val="0"/>
          <w:marTop w:val="0"/>
          <w:marBottom w:val="0"/>
          <w:divBdr>
            <w:top w:val="none" w:sz="0" w:space="0" w:color="auto"/>
            <w:left w:val="none" w:sz="0" w:space="0" w:color="auto"/>
            <w:bottom w:val="none" w:sz="0" w:space="0" w:color="auto"/>
            <w:right w:val="none" w:sz="0" w:space="0" w:color="auto"/>
          </w:divBdr>
          <w:divsChild>
            <w:div w:id="284771923">
              <w:marLeft w:val="0"/>
              <w:marRight w:val="0"/>
              <w:marTop w:val="0"/>
              <w:marBottom w:val="0"/>
              <w:divBdr>
                <w:top w:val="none" w:sz="0" w:space="0" w:color="auto"/>
                <w:left w:val="none" w:sz="0" w:space="0" w:color="auto"/>
                <w:bottom w:val="none" w:sz="0" w:space="0" w:color="auto"/>
                <w:right w:val="none" w:sz="0" w:space="0" w:color="auto"/>
              </w:divBdr>
            </w:div>
          </w:divsChild>
        </w:div>
        <w:div w:id="175658098">
          <w:marLeft w:val="0"/>
          <w:marRight w:val="0"/>
          <w:marTop w:val="0"/>
          <w:marBottom w:val="0"/>
          <w:divBdr>
            <w:top w:val="none" w:sz="0" w:space="0" w:color="auto"/>
            <w:left w:val="none" w:sz="0" w:space="0" w:color="auto"/>
            <w:bottom w:val="none" w:sz="0" w:space="0" w:color="auto"/>
            <w:right w:val="none" w:sz="0" w:space="0" w:color="auto"/>
          </w:divBdr>
          <w:divsChild>
            <w:div w:id="652028760">
              <w:marLeft w:val="0"/>
              <w:marRight w:val="0"/>
              <w:marTop w:val="0"/>
              <w:marBottom w:val="0"/>
              <w:divBdr>
                <w:top w:val="none" w:sz="0" w:space="0" w:color="auto"/>
                <w:left w:val="none" w:sz="0" w:space="0" w:color="auto"/>
                <w:bottom w:val="none" w:sz="0" w:space="0" w:color="auto"/>
                <w:right w:val="none" w:sz="0" w:space="0" w:color="auto"/>
              </w:divBdr>
            </w:div>
            <w:div w:id="1610353508">
              <w:marLeft w:val="0"/>
              <w:marRight w:val="0"/>
              <w:marTop w:val="0"/>
              <w:marBottom w:val="0"/>
              <w:divBdr>
                <w:top w:val="none" w:sz="0" w:space="0" w:color="auto"/>
                <w:left w:val="none" w:sz="0" w:space="0" w:color="auto"/>
                <w:bottom w:val="none" w:sz="0" w:space="0" w:color="auto"/>
                <w:right w:val="none" w:sz="0" w:space="0" w:color="auto"/>
              </w:divBdr>
            </w:div>
          </w:divsChild>
        </w:div>
        <w:div w:id="56634233">
          <w:marLeft w:val="0"/>
          <w:marRight w:val="0"/>
          <w:marTop w:val="0"/>
          <w:marBottom w:val="0"/>
          <w:divBdr>
            <w:top w:val="none" w:sz="0" w:space="0" w:color="auto"/>
            <w:left w:val="none" w:sz="0" w:space="0" w:color="auto"/>
            <w:bottom w:val="none" w:sz="0" w:space="0" w:color="auto"/>
            <w:right w:val="none" w:sz="0" w:space="0" w:color="auto"/>
          </w:divBdr>
          <w:divsChild>
            <w:div w:id="1232043091">
              <w:marLeft w:val="0"/>
              <w:marRight w:val="0"/>
              <w:marTop w:val="0"/>
              <w:marBottom w:val="0"/>
              <w:divBdr>
                <w:top w:val="none" w:sz="0" w:space="0" w:color="auto"/>
                <w:left w:val="none" w:sz="0" w:space="0" w:color="auto"/>
                <w:bottom w:val="none" w:sz="0" w:space="0" w:color="auto"/>
                <w:right w:val="none" w:sz="0" w:space="0" w:color="auto"/>
              </w:divBdr>
            </w:div>
            <w:div w:id="542326979">
              <w:marLeft w:val="0"/>
              <w:marRight w:val="0"/>
              <w:marTop w:val="0"/>
              <w:marBottom w:val="0"/>
              <w:divBdr>
                <w:top w:val="none" w:sz="0" w:space="0" w:color="auto"/>
                <w:left w:val="none" w:sz="0" w:space="0" w:color="auto"/>
                <w:bottom w:val="none" w:sz="0" w:space="0" w:color="auto"/>
                <w:right w:val="none" w:sz="0" w:space="0" w:color="auto"/>
              </w:divBdr>
            </w:div>
          </w:divsChild>
        </w:div>
        <w:div w:id="1242787047">
          <w:marLeft w:val="0"/>
          <w:marRight w:val="0"/>
          <w:marTop w:val="0"/>
          <w:marBottom w:val="0"/>
          <w:divBdr>
            <w:top w:val="none" w:sz="0" w:space="0" w:color="auto"/>
            <w:left w:val="none" w:sz="0" w:space="0" w:color="auto"/>
            <w:bottom w:val="none" w:sz="0" w:space="0" w:color="auto"/>
            <w:right w:val="none" w:sz="0" w:space="0" w:color="auto"/>
          </w:divBdr>
          <w:divsChild>
            <w:div w:id="1370882854">
              <w:marLeft w:val="0"/>
              <w:marRight w:val="0"/>
              <w:marTop w:val="0"/>
              <w:marBottom w:val="0"/>
              <w:divBdr>
                <w:top w:val="none" w:sz="0" w:space="0" w:color="auto"/>
                <w:left w:val="none" w:sz="0" w:space="0" w:color="auto"/>
                <w:bottom w:val="none" w:sz="0" w:space="0" w:color="auto"/>
                <w:right w:val="none" w:sz="0" w:space="0" w:color="auto"/>
              </w:divBdr>
            </w:div>
          </w:divsChild>
        </w:div>
        <w:div w:id="1648969852">
          <w:marLeft w:val="0"/>
          <w:marRight w:val="0"/>
          <w:marTop w:val="0"/>
          <w:marBottom w:val="0"/>
          <w:divBdr>
            <w:top w:val="none" w:sz="0" w:space="0" w:color="auto"/>
            <w:left w:val="none" w:sz="0" w:space="0" w:color="auto"/>
            <w:bottom w:val="none" w:sz="0" w:space="0" w:color="auto"/>
            <w:right w:val="none" w:sz="0" w:space="0" w:color="auto"/>
          </w:divBdr>
          <w:divsChild>
            <w:div w:id="2138984456">
              <w:marLeft w:val="0"/>
              <w:marRight w:val="0"/>
              <w:marTop w:val="0"/>
              <w:marBottom w:val="0"/>
              <w:divBdr>
                <w:top w:val="none" w:sz="0" w:space="0" w:color="auto"/>
                <w:left w:val="none" w:sz="0" w:space="0" w:color="auto"/>
                <w:bottom w:val="none" w:sz="0" w:space="0" w:color="auto"/>
                <w:right w:val="none" w:sz="0" w:space="0" w:color="auto"/>
              </w:divBdr>
            </w:div>
          </w:divsChild>
        </w:div>
        <w:div w:id="1964921024">
          <w:marLeft w:val="0"/>
          <w:marRight w:val="0"/>
          <w:marTop w:val="0"/>
          <w:marBottom w:val="0"/>
          <w:divBdr>
            <w:top w:val="none" w:sz="0" w:space="0" w:color="auto"/>
            <w:left w:val="none" w:sz="0" w:space="0" w:color="auto"/>
            <w:bottom w:val="none" w:sz="0" w:space="0" w:color="auto"/>
            <w:right w:val="none" w:sz="0" w:space="0" w:color="auto"/>
          </w:divBdr>
          <w:divsChild>
            <w:div w:id="1567572452">
              <w:marLeft w:val="0"/>
              <w:marRight w:val="0"/>
              <w:marTop w:val="0"/>
              <w:marBottom w:val="0"/>
              <w:divBdr>
                <w:top w:val="none" w:sz="0" w:space="0" w:color="auto"/>
                <w:left w:val="none" w:sz="0" w:space="0" w:color="auto"/>
                <w:bottom w:val="none" w:sz="0" w:space="0" w:color="auto"/>
                <w:right w:val="none" w:sz="0" w:space="0" w:color="auto"/>
              </w:divBdr>
            </w:div>
          </w:divsChild>
        </w:div>
        <w:div w:id="96367134">
          <w:marLeft w:val="0"/>
          <w:marRight w:val="0"/>
          <w:marTop w:val="0"/>
          <w:marBottom w:val="0"/>
          <w:divBdr>
            <w:top w:val="none" w:sz="0" w:space="0" w:color="auto"/>
            <w:left w:val="none" w:sz="0" w:space="0" w:color="auto"/>
            <w:bottom w:val="none" w:sz="0" w:space="0" w:color="auto"/>
            <w:right w:val="none" w:sz="0" w:space="0" w:color="auto"/>
          </w:divBdr>
          <w:divsChild>
            <w:div w:id="79758110">
              <w:marLeft w:val="0"/>
              <w:marRight w:val="0"/>
              <w:marTop w:val="0"/>
              <w:marBottom w:val="0"/>
              <w:divBdr>
                <w:top w:val="none" w:sz="0" w:space="0" w:color="auto"/>
                <w:left w:val="none" w:sz="0" w:space="0" w:color="auto"/>
                <w:bottom w:val="none" w:sz="0" w:space="0" w:color="auto"/>
                <w:right w:val="none" w:sz="0" w:space="0" w:color="auto"/>
              </w:divBdr>
            </w:div>
            <w:div w:id="416441875">
              <w:marLeft w:val="0"/>
              <w:marRight w:val="0"/>
              <w:marTop w:val="0"/>
              <w:marBottom w:val="0"/>
              <w:divBdr>
                <w:top w:val="none" w:sz="0" w:space="0" w:color="auto"/>
                <w:left w:val="none" w:sz="0" w:space="0" w:color="auto"/>
                <w:bottom w:val="none" w:sz="0" w:space="0" w:color="auto"/>
                <w:right w:val="none" w:sz="0" w:space="0" w:color="auto"/>
              </w:divBdr>
            </w:div>
            <w:div w:id="118455782">
              <w:marLeft w:val="0"/>
              <w:marRight w:val="0"/>
              <w:marTop w:val="0"/>
              <w:marBottom w:val="0"/>
              <w:divBdr>
                <w:top w:val="none" w:sz="0" w:space="0" w:color="auto"/>
                <w:left w:val="none" w:sz="0" w:space="0" w:color="auto"/>
                <w:bottom w:val="none" w:sz="0" w:space="0" w:color="auto"/>
                <w:right w:val="none" w:sz="0" w:space="0" w:color="auto"/>
              </w:divBdr>
            </w:div>
          </w:divsChild>
        </w:div>
        <w:div w:id="549193806">
          <w:marLeft w:val="0"/>
          <w:marRight w:val="0"/>
          <w:marTop w:val="0"/>
          <w:marBottom w:val="0"/>
          <w:divBdr>
            <w:top w:val="none" w:sz="0" w:space="0" w:color="auto"/>
            <w:left w:val="none" w:sz="0" w:space="0" w:color="auto"/>
            <w:bottom w:val="none" w:sz="0" w:space="0" w:color="auto"/>
            <w:right w:val="none" w:sz="0" w:space="0" w:color="auto"/>
          </w:divBdr>
          <w:divsChild>
            <w:div w:id="351490792">
              <w:marLeft w:val="0"/>
              <w:marRight w:val="0"/>
              <w:marTop w:val="0"/>
              <w:marBottom w:val="0"/>
              <w:divBdr>
                <w:top w:val="none" w:sz="0" w:space="0" w:color="auto"/>
                <w:left w:val="none" w:sz="0" w:space="0" w:color="auto"/>
                <w:bottom w:val="none" w:sz="0" w:space="0" w:color="auto"/>
                <w:right w:val="none" w:sz="0" w:space="0" w:color="auto"/>
              </w:divBdr>
            </w:div>
          </w:divsChild>
        </w:div>
        <w:div w:id="924343325">
          <w:marLeft w:val="0"/>
          <w:marRight w:val="0"/>
          <w:marTop w:val="0"/>
          <w:marBottom w:val="0"/>
          <w:divBdr>
            <w:top w:val="none" w:sz="0" w:space="0" w:color="auto"/>
            <w:left w:val="none" w:sz="0" w:space="0" w:color="auto"/>
            <w:bottom w:val="none" w:sz="0" w:space="0" w:color="auto"/>
            <w:right w:val="none" w:sz="0" w:space="0" w:color="auto"/>
          </w:divBdr>
          <w:divsChild>
            <w:div w:id="650254005">
              <w:marLeft w:val="0"/>
              <w:marRight w:val="0"/>
              <w:marTop w:val="0"/>
              <w:marBottom w:val="0"/>
              <w:divBdr>
                <w:top w:val="none" w:sz="0" w:space="0" w:color="auto"/>
                <w:left w:val="none" w:sz="0" w:space="0" w:color="auto"/>
                <w:bottom w:val="none" w:sz="0" w:space="0" w:color="auto"/>
                <w:right w:val="none" w:sz="0" w:space="0" w:color="auto"/>
              </w:divBdr>
            </w:div>
            <w:div w:id="893735339">
              <w:marLeft w:val="0"/>
              <w:marRight w:val="0"/>
              <w:marTop w:val="0"/>
              <w:marBottom w:val="0"/>
              <w:divBdr>
                <w:top w:val="none" w:sz="0" w:space="0" w:color="auto"/>
                <w:left w:val="none" w:sz="0" w:space="0" w:color="auto"/>
                <w:bottom w:val="none" w:sz="0" w:space="0" w:color="auto"/>
                <w:right w:val="none" w:sz="0" w:space="0" w:color="auto"/>
              </w:divBdr>
            </w:div>
          </w:divsChild>
        </w:div>
        <w:div w:id="1982808705">
          <w:marLeft w:val="0"/>
          <w:marRight w:val="0"/>
          <w:marTop w:val="0"/>
          <w:marBottom w:val="0"/>
          <w:divBdr>
            <w:top w:val="none" w:sz="0" w:space="0" w:color="auto"/>
            <w:left w:val="none" w:sz="0" w:space="0" w:color="auto"/>
            <w:bottom w:val="none" w:sz="0" w:space="0" w:color="auto"/>
            <w:right w:val="none" w:sz="0" w:space="0" w:color="auto"/>
          </w:divBdr>
          <w:divsChild>
            <w:div w:id="1697385139">
              <w:marLeft w:val="0"/>
              <w:marRight w:val="0"/>
              <w:marTop w:val="0"/>
              <w:marBottom w:val="0"/>
              <w:divBdr>
                <w:top w:val="none" w:sz="0" w:space="0" w:color="auto"/>
                <w:left w:val="none" w:sz="0" w:space="0" w:color="auto"/>
                <w:bottom w:val="none" w:sz="0" w:space="0" w:color="auto"/>
                <w:right w:val="none" w:sz="0" w:space="0" w:color="auto"/>
              </w:divBdr>
            </w:div>
          </w:divsChild>
        </w:div>
        <w:div w:id="575866243">
          <w:marLeft w:val="0"/>
          <w:marRight w:val="0"/>
          <w:marTop w:val="0"/>
          <w:marBottom w:val="0"/>
          <w:divBdr>
            <w:top w:val="none" w:sz="0" w:space="0" w:color="auto"/>
            <w:left w:val="none" w:sz="0" w:space="0" w:color="auto"/>
            <w:bottom w:val="none" w:sz="0" w:space="0" w:color="auto"/>
            <w:right w:val="none" w:sz="0" w:space="0" w:color="auto"/>
          </w:divBdr>
          <w:divsChild>
            <w:div w:id="1651012200">
              <w:marLeft w:val="0"/>
              <w:marRight w:val="0"/>
              <w:marTop w:val="0"/>
              <w:marBottom w:val="0"/>
              <w:divBdr>
                <w:top w:val="none" w:sz="0" w:space="0" w:color="auto"/>
                <w:left w:val="none" w:sz="0" w:space="0" w:color="auto"/>
                <w:bottom w:val="none" w:sz="0" w:space="0" w:color="auto"/>
                <w:right w:val="none" w:sz="0" w:space="0" w:color="auto"/>
              </w:divBdr>
            </w:div>
          </w:divsChild>
        </w:div>
        <w:div w:id="884565295">
          <w:marLeft w:val="0"/>
          <w:marRight w:val="0"/>
          <w:marTop w:val="0"/>
          <w:marBottom w:val="0"/>
          <w:divBdr>
            <w:top w:val="none" w:sz="0" w:space="0" w:color="auto"/>
            <w:left w:val="none" w:sz="0" w:space="0" w:color="auto"/>
            <w:bottom w:val="none" w:sz="0" w:space="0" w:color="auto"/>
            <w:right w:val="none" w:sz="0" w:space="0" w:color="auto"/>
          </w:divBdr>
          <w:divsChild>
            <w:div w:id="2022732213">
              <w:marLeft w:val="0"/>
              <w:marRight w:val="0"/>
              <w:marTop w:val="0"/>
              <w:marBottom w:val="0"/>
              <w:divBdr>
                <w:top w:val="none" w:sz="0" w:space="0" w:color="auto"/>
                <w:left w:val="none" w:sz="0" w:space="0" w:color="auto"/>
                <w:bottom w:val="none" w:sz="0" w:space="0" w:color="auto"/>
                <w:right w:val="none" w:sz="0" w:space="0" w:color="auto"/>
              </w:divBdr>
            </w:div>
            <w:div w:id="1239092653">
              <w:marLeft w:val="0"/>
              <w:marRight w:val="0"/>
              <w:marTop w:val="0"/>
              <w:marBottom w:val="0"/>
              <w:divBdr>
                <w:top w:val="none" w:sz="0" w:space="0" w:color="auto"/>
                <w:left w:val="none" w:sz="0" w:space="0" w:color="auto"/>
                <w:bottom w:val="none" w:sz="0" w:space="0" w:color="auto"/>
                <w:right w:val="none" w:sz="0" w:space="0" w:color="auto"/>
              </w:divBdr>
            </w:div>
            <w:div w:id="897592097">
              <w:marLeft w:val="0"/>
              <w:marRight w:val="0"/>
              <w:marTop w:val="0"/>
              <w:marBottom w:val="0"/>
              <w:divBdr>
                <w:top w:val="none" w:sz="0" w:space="0" w:color="auto"/>
                <w:left w:val="none" w:sz="0" w:space="0" w:color="auto"/>
                <w:bottom w:val="none" w:sz="0" w:space="0" w:color="auto"/>
                <w:right w:val="none" w:sz="0" w:space="0" w:color="auto"/>
              </w:divBdr>
            </w:div>
          </w:divsChild>
        </w:div>
        <w:div w:id="333807340">
          <w:marLeft w:val="0"/>
          <w:marRight w:val="0"/>
          <w:marTop w:val="0"/>
          <w:marBottom w:val="0"/>
          <w:divBdr>
            <w:top w:val="none" w:sz="0" w:space="0" w:color="auto"/>
            <w:left w:val="none" w:sz="0" w:space="0" w:color="auto"/>
            <w:bottom w:val="none" w:sz="0" w:space="0" w:color="auto"/>
            <w:right w:val="none" w:sz="0" w:space="0" w:color="auto"/>
          </w:divBdr>
          <w:divsChild>
            <w:div w:id="1512527682">
              <w:marLeft w:val="0"/>
              <w:marRight w:val="0"/>
              <w:marTop w:val="0"/>
              <w:marBottom w:val="0"/>
              <w:divBdr>
                <w:top w:val="none" w:sz="0" w:space="0" w:color="auto"/>
                <w:left w:val="none" w:sz="0" w:space="0" w:color="auto"/>
                <w:bottom w:val="none" w:sz="0" w:space="0" w:color="auto"/>
                <w:right w:val="none" w:sz="0" w:space="0" w:color="auto"/>
              </w:divBdr>
            </w:div>
          </w:divsChild>
        </w:div>
        <w:div w:id="861356991">
          <w:marLeft w:val="0"/>
          <w:marRight w:val="0"/>
          <w:marTop w:val="0"/>
          <w:marBottom w:val="0"/>
          <w:divBdr>
            <w:top w:val="none" w:sz="0" w:space="0" w:color="auto"/>
            <w:left w:val="none" w:sz="0" w:space="0" w:color="auto"/>
            <w:bottom w:val="none" w:sz="0" w:space="0" w:color="auto"/>
            <w:right w:val="none" w:sz="0" w:space="0" w:color="auto"/>
          </w:divBdr>
          <w:divsChild>
            <w:div w:id="1269119133">
              <w:marLeft w:val="0"/>
              <w:marRight w:val="0"/>
              <w:marTop w:val="0"/>
              <w:marBottom w:val="0"/>
              <w:divBdr>
                <w:top w:val="none" w:sz="0" w:space="0" w:color="auto"/>
                <w:left w:val="none" w:sz="0" w:space="0" w:color="auto"/>
                <w:bottom w:val="none" w:sz="0" w:space="0" w:color="auto"/>
                <w:right w:val="none" w:sz="0" w:space="0" w:color="auto"/>
              </w:divBdr>
            </w:div>
            <w:div w:id="1799956197">
              <w:marLeft w:val="0"/>
              <w:marRight w:val="0"/>
              <w:marTop w:val="0"/>
              <w:marBottom w:val="0"/>
              <w:divBdr>
                <w:top w:val="none" w:sz="0" w:space="0" w:color="auto"/>
                <w:left w:val="none" w:sz="0" w:space="0" w:color="auto"/>
                <w:bottom w:val="none" w:sz="0" w:space="0" w:color="auto"/>
                <w:right w:val="none" w:sz="0" w:space="0" w:color="auto"/>
              </w:divBdr>
            </w:div>
          </w:divsChild>
        </w:div>
        <w:div w:id="1940983068">
          <w:marLeft w:val="0"/>
          <w:marRight w:val="0"/>
          <w:marTop w:val="0"/>
          <w:marBottom w:val="0"/>
          <w:divBdr>
            <w:top w:val="none" w:sz="0" w:space="0" w:color="auto"/>
            <w:left w:val="none" w:sz="0" w:space="0" w:color="auto"/>
            <w:bottom w:val="none" w:sz="0" w:space="0" w:color="auto"/>
            <w:right w:val="none" w:sz="0" w:space="0" w:color="auto"/>
          </w:divBdr>
          <w:divsChild>
            <w:div w:id="365103910">
              <w:marLeft w:val="0"/>
              <w:marRight w:val="0"/>
              <w:marTop w:val="0"/>
              <w:marBottom w:val="0"/>
              <w:divBdr>
                <w:top w:val="none" w:sz="0" w:space="0" w:color="auto"/>
                <w:left w:val="none" w:sz="0" w:space="0" w:color="auto"/>
                <w:bottom w:val="none" w:sz="0" w:space="0" w:color="auto"/>
                <w:right w:val="none" w:sz="0" w:space="0" w:color="auto"/>
              </w:divBdr>
            </w:div>
            <w:div w:id="908808380">
              <w:marLeft w:val="0"/>
              <w:marRight w:val="0"/>
              <w:marTop w:val="0"/>
              <w:marBottom w:val="0"/>
              <w:divBdr>
                <w:top w:val="none" w:sz="0" w:space="0" w:color="auto"/>
                <w:left w:val="none" w:sz="0" w:space="0" w:color="auto"/>
                <w:bottom w:val="none" w:sz="0" w:space="0" w:color="auto"/>
                <w:right w:val="none" w:sz="0" w:space="0" w:color="auto"/>
              </w:divBdr>
            </w:div>
            <w:div w:id="1385838204">
              <w:marLeft w:val="0"/>
              <w:marRight w:val="0"/>
              <w:marTop w:val="0"/>
              <w:marBottom w:val="0"/>
              <w:divBdr>
                <w:top w:val="none" w:sz="0" w:space="0" w:color="auto"/>
                <w:left w:val="none" w:sz="0" w:space="0" w:color="auto"/>
                <w:bottom w:val="none" w:sz="0" w:space="0" w:color="auto"/>
                <w:right w:val="none" w:sz="0" w:space="0" w:color="auto"/>
              </w:divBdr>
            </w:div>
            <w:div w:id="1265654513">
              <w:marLeft w:val="0"/>
              <w:marRight w:val="0"/>
              <w:marTop w:val="0"/>
              <w:marBottom w:val="0"/>
              <w:divBdr>
                <w:top w:val="none" w:sz="0" w:space="0" w:color="auto"/>
                <w:left w:val="none" w:sz="0" w:space="0" w:color="auto"/>
                <w:bottom w:val="none" w:sz="0" w:space="0" w:color="auto"/>
                <w:right w:val="none" w:sz="0" w:space="0" w:color="auto"/>
              </w:divBdr>
            </w:div>
          </w:divsChild>
        </w:div>
        <w:div w:id="321810583">
          <w:marLeft w:val="0"/>
          <w:marRight w:val="0"/>
          <w:marTop w:val="0"/>
          <w:marBottom w:val="0"/>
          <w:divBdr>
            <w:top w:val="none" w:sz="0" w:space="0" w:color="auto"/>
            <w:left w:val="none" w:sz="0" w:space="0" w:color="auto"/>
            <w:bottom w:val="none" w:sz="0" w:space="0" w:color="auto"/>
            <w:right w:val="none" w:sz="0" w:space="0" w:color="auto"/>
          </w:divBdr>
          <w:divsChild>
            <w:div w:id="148139680">
              <w:marLeft w:val="0"/>
              <w:marRight w:val="0"/>
              <w:marTop w:val="0"/>
              <w:marBottom w:val="0"/>
              <w:divBdr>
                <w:top w:val="none" w:sz="0" w:space="0" w:color="auto"/>
                <w:left w:val="none" w:sz="0" w:space="0" w:color="auto"/>
                <w:bottom w:val="none" w:sz="0" w:space="0" w:color="auto"/>
                <w:right w:val="none" w:sz="0" w:space="0" w:color="auto"/>
              </w:divBdr>
            </w:div>
            <w:div w:id="598833250">
              <w:marLeft w:val="0"/>
              <w:marRight w:val="0"/>
              <w:marTop w:val="0"/>
              <w:marBottom w:val="0"/>
              <w:divBdr>
                <w:top w:val="none" w:sz="0" w:space="0" w:color="auto"/>
                <w:left w:val="none" w:sz="0" w:space="0" w:color="auto"/>
                <w:bottom w:val="none" w:sz="0" w:space="0" w:color="auto"/>
                <w:right w:val="none" w:sz="0" w:space="0" w:color="auto"/>
              </w:divBdr>
            </w:div>
            <w:div w:id="2025326446">
              <w:marLeft w:val="0"/>
              <w:marRight w:val="0"/>
              <w:marTop w:val="0"/>
              <w:marBottom w:val="0"/>
              <w:divBdr>
                <w:top w:val="none" w:sz="0" w:space="0" w:color="auto"/>
                <w:left w:val="none" w:sz="0" w:space="0" w:color="auto"/>
                <w:bottom w:val="none" w:sz="0" w:space="0" w:color="auto"/>
                <w:right w:val="none" w:sz="0" w:space="0" w:color="auto"/>
              </w:divBdr>
            </w:div>
            <w:div w:id="179244838">
              <w:marLeft w:val="0"/>
              <w:marRight w:val="0"/>
              <w:marTop w:val="0"/>
              <w:marBottom w:val="0"/>
              <w:divBdr>
                <w:top w:val="none" w:sz="0" w:space="0" w:color="auto"/>
                <w:left w:val="none" w:sz="0" w:space="0" w:color="auto"/>
                <w:bottom w:val="none" w:sz="0" w:space="0" w:color="auto"/>
                <w:right w:val="none" w:sz="0" w:space="0" w:color="auto"/>
              </w:divBdr>
            </w:div>
            <w:div w:id="848368725">
              <w:marLeft w:val="0"/>
              <w:marRight w:val="0"/>
              <w:marTop w:val="0"/>
              <w:marBottom w:val="0"/>
              <w:divBdr>
                <w:top w:val="none" w:sz="0" w:space="0" w:color="auto"/>
                <w:left w:val="none" w:sz="0" w:space="0" w:color="auto"/>
                <w:bottom w:val="none" w:sz="0" w:space="0" w:color="auto"/>
                <w:right w:val="none" w:sz="0" w:space="0" w:color="auto"/>
              </w:divBdr>
            </w:div>
          </w:divsChild>
        </w:div>
        <w:div w:id="2108193300">
          <w:marLeft w:val="0"/>
          <w:marRight w:val="0"/>
          <w:marTop w:val="0"/>
          <w:marBottom w:val="0"/>
          <w:divBdr>
            <w:top w:val="none" w:sz="0" w:space="0" w:color="auto"/>
            <w:left w:val="none" w:sz="0" w:space="0" w:color="auto"/>
            <w:bottom w:val="none" w:sz="0" w:space="0" w:color="auto"/>
            <w:right w:val="none" w:sz="0" w:space="0" w:color="auto"/>
          </w:divBdr>
          <w:divsChild>
            <w:div w:id="2067803095">
              <w:marLeft w:val="0"/>
              <w:marRight w:val="0"/>
              <w:marTop w:val="0"/>
              <w:marBottom w:val="0"/>
              <w:divBdr>
                <w:top w:val="none" w:sz="0" w:space="0" w:color="auto"/>
                <w:left w:val="none" w:sz="0" w:space="0" w:color="auto"/>
                <w:bottom w:val="none" w:sz="0" w:space="0" w:color="auto"/>
                <w:right w:val="none" w:sz="0" w:space="0" w:color="auto"/>
              </w:divBdr>
            </w:div>
          </w:divsChild>
        </w:div>
        <w:div w:id="168377110">
          <w:marLeft w:val="0"/>
          <w:marRight w:val="0"/>
          <w:marTop w:val="0"/>
          <w:marBottom w:val="0"/>
          <w:divBdr>
            <w:top w:val="none" w:sz="0" w:space="0" w:color="auto"/>
            <w:left w:val="none" w:sz="0" w:space="0" w:color="auto"/>
            <w:bottom w:val="none" w:sz="0" w:space="0" w:color="auto"/>
            <w:right w:val="none" w:sz="0" w:space="0" w:color="auto"/>
          </w:divBdr>
          <w:divsChild>
            <w:div w:id="151416173">
              <w:marLeft w:val="0"/>
              <w:marRight w:val="0"/>
              <w:marTop w:val="0"/>
              <w:marBottom w:val="0"/>
              <w:divBdr>
                <w:top w:val="none" w:sz="0" w:space="0" w:color="auto"/>
                <w:left w:val="none" w:sz="0" w:space="0" w:color="auto"/>
                <w:bottom w:val="none" w:sz="0" w:space="0" w:color="auto"/>
                <w:right w:val="none" w:sz="0" w:space="0" w:color="auto"/>
              </w:divBdr>
            </w:div>
          </w:divsChild>
        </w:div>
        <w:div w:id="70658956">
          <w:marLeft w:val="0"/>
          <w:marRight w:val="0"/>
          <w:marTop w:val="0"/>
          <w:marBottom w:val="0"/>
          <w:divBdr>
            <w:top w:val="none" w:sz="0" w:space="0" w:color="auto"/>
            <w:left w:val="none" w:sz="0" w:space="0" w:color="auto"/>
            <w:bottom w:val="none" w:sz="0" w:space="0" w:color="auto"/>
            <w:right w:val="none" w:sz="0" w:space="0" w:color="auto"/>
          </w:divBdr>
          <w:divsChild>
            <w:div w:id="1257405490">
              <w:marLeft w:val="0"/>
              <w:marRight w:val="0"/>
              <w:marTop w:val="0"/>
              <w:marBottom w:val="0"/>
              <w:divBdr>
                <w:top w:val="none" w:sz="0" w:space="0" w:color="auto"/>
                <w:left w:val="none" w:sz="0" w:space="0" w:color="auto"/>
                <w:bottom w:val="none" w:sz="0" w:space="0" w:color="auto"/>
                <w:right w:val="none" w:sz="0" w:space="0" w:color="auto"/>
              </w:divBdr>
            </w:div>
            <w:div w:id="1027020244">
              <w:marLeft w:val="0"/>
              <w:marRight w:val="0"/>
              <w:marTop w:val="0"/>
              <w:marBottom w:val="0"/>
              <w:divBdr>
                <w:top w:val="none" w:sz="0" w:space="0" w:color="auto"/>
                <w:left w:val="none" w:sz="0" w:space="0" w:color="auto"/>
                <w:bottom w:val="none" w:sz="0" w:space="0" w:color="auto"/>
                <w:right w:val="none" w:sz="0" w:space="0" w:color="auto"/>
              </w:divBdr>
            </w:div>
          </w:divsChild>
        </w:div>
        <w:div w:id="931402187">
          <w:marLeft w:val="0"/>
          <w:marRight w:val="0"/>
          <w:marTop w:val="0"/>
          <w:marBottom w:val="0"/>
          <w:divBdr>
            <w:top w:val="none" w:sz="0" w:space="0" w:color="auto"/>
            <w:left w:val="none" w:sz="0" w:space="0" w:color="auto"/>
            <w:bottom w:val="none" w:sz="0" w:space="0" w:color="auto"/>
            <w:right w:val="none" w:sz="0" w:space="0" w:color="auto"/>
          </w:divBdr>
          <w:divsChild>
            <w:div w:id="625231925">
              <w:marLeft w:val="0"/>
              <w:marRight w:val="0"/>
              <w:marTop w:val="0"/>
              <w:marBottom w:val="0"/>
              <w:divBdr>
                <w:top w:val="none" w:sz="0" w:space="0" w:color="auto"/>
                <w:left w:val="none" w:sz="0" w:space="0" w:color="auto"/>
                <w:bottom w:val="none" w:sz="0" w:space="0" w:color="auto"/>
                <w:right w:val="none" w:sz="0" w:space="0" w:color="auto"/>
              </w:divBdr>
            </w:div>
          </w:divsChild>
        </w:div>
        <w:div w:id="1770664796">
          <w:marLeft w:val="0"/>
          <w:marRight w:val="0"/>
          <w:marTop w:val="0"/>
          <w:marBottom w:val="0"/>
          <w:divBdr>
            <w:top w:val="none" w:sz="0" w:space="0" w:color="auto"/>
            <w:left w:val="none" w:sz="0" w:space="0" w:color="auto"/>
            <w:bottom w:val="none" w:sz="0" w:space="0" w:color="auto"/>
            <w:right w:val="none" w:sz="0" w:space="0" w:color="auto"/>
          </w:divBdr>
          <w:divsChild>
            <w:div w:id="637078536">
              <w:marLeft w:val="0"/>
              <w:marRight w:val="0"/>
              <w:marTop w:val="0"/>
              <w:marBottom w:val="0"/>
              <w:divBdr>
                <w:top w:val="none" w:sz="0" w:space="0" w:color="auto"/>
                <w:left w:val="none" w:sz="0" w:space="0" w:color="auto"/>
                <w:bottom w:val="none" w:sz="0" w:space="0" w:color="auto"/>
                <w:right w:val="none" w:sz="0" w:space="0" w:color="auto"/>
              </w:divBdr>
            </w:div>
            <w:div w:id="476844940">
              <w:marLeft w:val="0"/>
              <w:marRight w:val="0"/>
              <w:marTop w:val="0"/>
              <w:marBottom w:val="0"/>
              <w:divBdr>
                <w:top w:val="none" w:sz="0" w:space="0" w:color="auto"/>
                <w:left w:val="none" w:sz="0" w:space="0" w:color="auto"/>
                <w:bottom w:val="none" w:sz="0" w:space="0" w:color="auto"/>
                <w:right w:val="none" w:sz="0" w:space="0" w:color="auto"/>
              </w:divBdr>
            </w:div>
          </w:divsChild>
        </w:div>
        <w:div w:id="142278690">
          <w:marLeft w:val="0"/>
          <w:marRight w:val="0"/>
          <w:marTop w:val="0"/>
          <w:marBottom w:val="0"/>
          <w:divBdr>
            <w:top w:val="none" w:sz="0" w:space="0" w:color="auto"/>
            <w:left w:val="none" w:sz="0" w:space="0" w:color="auto"/>
            <w:bottom w:val="none" w:sz="0" w:space="0" w:color="auto"/>
            <w:right w:val="none" w:sz="0" w:space="0" w:color="auto"/>
          </w:divBdr>
          <w:divsChild>
            <w:div w:id="1858616338">
              <w:marLeft w:val="0"/>
              <w:marRight w:val="0"/>
              <w:marTop w:val="0"/>
              <w:marBottom w:val="0"/>
              <w:divBdr>
                <w:top w:val="none" w:sz="0" w:space="0" w:color="auto"/>
                <w:left w:val="none" w:sz="0" w:space="0" w:color="auto"/>
                <w:bottom w:val="none" w:sz="0" w:space="0" w:color="auto"/>
                <w:right w:val="none" w:sz="0" w:space="0" w:color="auto"/>
              </w:divBdr>
            </w:div>
          </w:divsChild>
        </w:div>
        <w:div w:id="1042709422">
          <w:marLeft w:val="0"/>
          <w:marRight w:val="0"/>
          <w:marTop w:val="0"/>
          <w:marBottom w:val="0"/>
          <w:divBdr>
            <w:top w:val="none" w:sz="0" w:space="0" w:color="auto"/>
            <w:left w:val="none" w:sz="0" w:space="0" w:color="auto"/>
            <w:bottom w:val="none" w:sz="0" w:space="0" w:color="auto"/>
            <w:right w:val="none" w:sz="0" w:space="0" w:color="auto"/>
          </w:divBdr>
          <w:divsChild>
            <w:div w:id="588583593">
              <w:marLeft w:val="0"/>
              <w:marRight w:val="0"/>
              <w:marTop w:val="0"/>
              <w:marBottom w:val="0"/>
              <w:divBdr>
                <w:top w:val="none" w:sz="0" w:space="0" w:color="auto"/>
                <w:left w:val="none" w:sz="0" w:space="0" w:color="auto"/>
                <w:bottom w:val="none" w:sz="0" w:space="0" w:color="auto"/>
                <w:right w:val="none" w:sz="0" w:space="0" w:color="auto"/>
              </w:divBdr>
            </w:div>
            <w:div w:id="2089838547">
              <w:marLeft w:val="0"/>
              <w:marRight w:val="0"/>
              <w:marTop w:val="0"/>
              <w:marBottom w:val="0"/>
              <w:divBdr>
                <w:top w:val="none" w:sz="0" w:space="0" w:color="auto"/>
                <w:left w:val="none" w:sz="0" w:space="0" w:color="auto"/>
                <w:bottom w:val="none" w:sz="0" w:space="0" w:color="auto"/>
                <w:right w:val="none" w:sz="0" w:space="0" w:color="auto"/>
              </w:divBdr>
            </w:div>
          </w:divsChild>
        </w:div>
        <w:div w:id="1529559439">
          <w:marLeft w:val="0"/>
          <w:marRight w:val="0"/>
          <w:marTop w:val="0"/>
          <w:marBottom w:val="0"/>
          <w:divBdr>
            <w:top w:val="none" w:sz="0" w:space="0" w:color="auto"/>
            <w:left w:val="none" w:sz="0" w:space="0" w:color="auto"/>
            <w:bottom w:val="none" w:sz="0" w:space="0" w:color="auto"/>
            <w:right w:val="none" w:sz="0" w:space="0" w:color="auto"/>
          </w:divBdr>
          <w:divsChild>
            <w:div w:id="1978147721">
              <w:marLeft w:val="0"/>
              <w:marRight w:val="0"/>
              <w:marTop w:val="0"/>
              <w:marBottom w:val="0"/>
              <w:divBdr>
                <w:top w:val="none" w:sz="0" w:space="0" w:color="auto"/>
                <w:left w:val="none" w:sz="0" w:space="0" w:color="auto"/>
                <w:bottom w:val="none" w:sz="0" w:space="0" w:color="auto"/>
                <w:right w:val="none" w:sz="0" w:space="0" w:color="auto"/>
              </w:divBdr>
            </w:div>
          </w:divsChild>
        </w:div>
        <w:div w:id="401952471">
          <w:marLeft w:val="0"/>
          <w:marRight w:val="0"/>
          <w:marTop w:val="0"/>
          <w:marBottom w:val="0"/>
          <w:divBdr>
            <w:top w:val="none" w:sz="0" w:space="0" w:color="auto"/>
            <w:left w:val="none" w:sz="0" w:space="0" w:color="auto"/>
            <w:bottom w:val="none" w:sz="0" w:space="0" w:color="auto"/>
            <w:right w:val="none" w:sz="0" w:space="0" w:color="auto"/>
          </w:divBdr>
          <w:divsChild>
            <w:div w:id="750471691">
              <w:marLeft w:val="0"/>
              <w:marRight w:val="0"/>
              <w:marTop w:val="0"/>
              <w:marBottom w:val="0"/>
              <w:divBdr>
                <w:top w:val="none" w:sz="0" w:space="0" w:color="auto"/>
                <w:left w:val="none" w:sz="0" w:space="0" w:color="auto"/>
                <w:bottom w:val="none" w:sz="0" w:space="0" w:color="auto"/>
                <w:right w:val="none" w:sz="0" w:space="0" w:color="auto"/>
              </w:divBdr>
            </w:div>
          </w:divsChild>
        </w:div>
        <w:div w:id="965508336">
          <w:marLeft w:val="0"/>
          <w:marRight w:val="0"/>
          <w:marTop w:val="0"/>
          <w:marBottom w:val="0"/>
          <w:divBdr>
            <w:top w:val="none" w:sz="0" w:space="0" w:color="auto"/>
            <w:left w:val="none" w:sz="0" w:space="0" w:color="auto"/>
            <w:bottom w:val="none" w:sz="0" w:space="0" w:color="auto"/>
            <w:right w:val="none" w:sz="0" w:space="0" w:color="auto"/>
          </w:divBdr>
          <w:divsChild>
            <w:div w:id="975910212">
              <w:marLeft w:val="0"/>
              <w:marRight w:val="0"/>
              <w:marTop w:val="0"/>
              <w:marBottom w:val="0"/>
              <w:divBdr>
                <w:top w:val="none" w:sz="0" w:space="0" w:color="auto"/>
                <w:left w:val="none" w:sz="0" w:space="0" w:color="auto"/>
                <w:bottom w:val="none" w:sz="0" w:space="0" w:color="auto"/>
                <w:right w:val="none" w:sz="0" w:space="0" w:color="auto"/>
              </w:divBdr>
            </w:div>
            <w:div w:id="141117900">
              <w:marLeft w:val="0"/>
              <w:marRight w:val="0"/>
              <w:marTop w:val="0"/>
              <w:marBottom w:val="0"/>
              <w:divBdr>
                <w:top w:val="none" w:sz="0" w:space="0" w:color="auto"/>
                <w:left w:val="none" w:sz="0" w:space="0" w:color="auto"/>
                <w:bottom w:val="none" w:sz="0" w:space="0" w:color="auto"/>
                <w:right w:val="none" w:sz="0" w:space="0" w:color="auto"/>
              </w:divBdr>
            </w:div>
          </w:divsChild>
        </w:div>
        <w:div w:id="57561902">
          <w:marLeft w:val="0"/>
          <w:marRight w:val="0"/>
          <w:marTop w:val="0"/>
          <w:marBottom w:val="0"/>
          <w:divBdr>
            <w:top w:val="none" w:sz="0" w:space="0" w:color="auto"/>
            <w:left w:val="none" w:sz="0" w:space="0" w:color="auto"/>
            <w:bottom w:val="none" w:sz="0" w:space="0" w:color="auto"/>
            <w:right w:val="none" w:sz="0" w:space="0" w:color="auto"/>
          </w:divBdr>
          <w:divsChild>
            <w:div w:id="510490996">
              <w:marLeft w:val="0"/>
              <w:marRight w:val="0"/>
              <w:marTop w:val="0"/>
              <w:marBottom w:val="0"/>
              <w:divBdr>
                <w:top w:val="none" w:sz="0" w:space="0" w:color="auto"/>
                <w:left w:val="none" w:sz="0" w:space="0" w:color="auto"/>
                <w:bottom w:val="none" w:sz="0" w:space="0" w:color="auto"/>
                <w:right w:val="none" w:sz="0" w:space="0" w:color="auto"/>
              </w:divBdr>
            </w:div>
          </w:divsChild>
        </w:div>
        <w:div w:id="2131118760">
          <w:marLeft w:val="0"/>
          <w:marRight w:val="0"/>
          <w:marTop w:val="0"/>
          <w:marBottom w:val="0"/>
          <w:divBdr>
            <w:top w:val="none" w:sz="0" w:space="0" w:color="auto"/>
            <w:left w:val="none" w:sz="0" w:space="0" w:color="auto"/>
            <w:bottom w:val="none" w:sz="0" w:space="0" w:color="auto"/>
            <w:right w:val="none" w:sz="0" w:space="0" w:color="auto"/>
          </w:divBdr>
          <w:divsChild>
            <w:div w:id="970944782">
              <w:marLeft w:val="0"/>
              <w:marRight w:val="0"/>
              <w:marTop w:val="0"/>
              <w:marBottom w:val="0"/>
              <w:divBdr>
                <w:top w:val="none" w:sz="0" w:space="0" w:color="auto"/>
                <w:left w:val="none" w:sz="0" w:space="0" w:color="auto"/>
                <w:bottom w:val="none" w:sz="0" w:space="0" w:color="auto"/>
                <w:right w:val="none" w:sz="0" w:space="0" w:color="auto"/>
              </w:divBdr>
            </w:div>
            <w:div w:id="1568758437">
              <w:marLeft w:val="0"/>
              <w:marRight w:val="0"/>
              <w:marTop w:val="0"/>
              <w:marBottom w:val="0"/>
              <w:divBdr>
                <w:top w:val="none" w:sz="0" w:space="0" w:color="auto"/>
                <w:left w:val="none" w:sz="0" w:space="0" w:color="auto"/>
                <w:bottom w:val="none" w:sz="0" w:space="0" w:color="auto"/>
                <w:right w:val="none" w:sz="0" w:space="0" w:color="auto"/>
              </w:divBdr>
            </w:div>
          </w:divsChild>
        </w:div>
        <w:div w:id="248462399">
          <w:marLeft w:val="0"/>
          <w:marRight w:val="0"/>
          <w:marTop w:val="0"/>
          <w:marBottom w:val="0"/>
          <w:divBdr>
            <w:top w:val="none" w:sz="0" w:space="0" w:color="auto"/>
            <w:left w:val="none" w:sz="0" w:space="0" w:color="auto"/>
            <w:bottom w:val="none" w:sz="0" w:space="0" w:color="auto"/>
            <w:right w:val="none" w:sz="0" w:space="0" w:color="auto"/>
          </w:divBdr>
          <w:divsChild>
            <w:div w:id="1053191243">
              <w:marLeft w:val="0"/>
              <w:marRight w:val="0"/>
              <w:marTop w:val="0"/>
              <w:marBottom w:val="0"/>
              <w:divBdr>
                <w:top w:val="none" w:sz="0" w:space="0" w:color="auto"/>
                <w:left w:val="none" w:sz="0" w:space="0" w:color="auto"/>
                <w:bottom w:val="none" w:sz="0" w:space="0" w:color="auto"/>
                <w:right w:val="none" w:sz="0" w:space="0" w:color="auto"/>
              </w:divBdr>
            </w:div>
          </w:divsChild>
        </w:div>
        <w:div w:id="1322733710">
          <w:marLeft w:val="0"/>
          <w:marRight w:val="0"/>
          <w:marTop w:val="0"/>
          <w:marBottom w:val="0"/>
          <w:divBdr>
            <w:top w:val="none" w:sz="0" w:space="0" w:color="auto"/>
            <w:left w:val="none" w:sz="0" w:space="0" w:color="auto"/>
            <w:bottom w:val="none" w:sz="0" w:space="0" w:color="auto"/>
            <w:right w:val="none" w:sz="0" w:space="0" w:color="auto"/>
          </w:divBdr>
          <w:divsChild>
            <w:div w:id="1711372475">
              <w:marLeft w:val="0"/>
              <w:marRight w:val="0"/>
              <w:marTop w:val="0"/>
              <w:marBottom w:val="0"/>
              <w:divBdr>
                <w:top w:val="none" w:sz="0" w:space="0" w:color="auto"/>
                <w:left w:val="none" w:sz="0" w:space="0" w:color="auto"/>
                <w:bottom w:val="none" w:sz="0" w:space="0" w:color="auto"/>
                <w:right w:val="none" w:sz="0" w:space="0" w:color="auto"/>
              </w:divBdr>
            </w:div>
          </w:divsChild>
        </w:div>
        <w:div w:id="1069229391">
          <w:marLeft w:val="0"/>
          <w:marRight w:val="0"/>
          <w:marTop w:val="0"/>
          <w:marBottom w:val="0"/>
          <w:divBdr>
            <w:top w:val="none" w:sz="0" w:space="0" w:color="auto"/>
            <w:left w:val="none" w:sz="0" w:space="0" w:color="auto"/>
            <w:bottom w:val="none" w:sz="0" w:space="0" w:color="auto"/>
            <w:right w:val="none" w:sz="0" w:space="0" w:color="auto"/>
          </w:divBdr>
          <w:divsChild>
            <w:div w:id="1776173769">
              <w:marLeft w:val="0"/>
              <w:marRight w:val="0"/>
              <w:marTop w:val="0"/>
              <w:marBottom w:val="0"/>
              <w:divBdr>
                <w:top w:val="none" w:sz="0" w:space="0" w:color="auto"/>
                <w:left w:val="none" w:sz="0" w:space="0" w:color="auto"/>
                <w:bottom w:val="none" w:sz="0" w:space="0" w:color="auto"/>
                <w:right w:val="none" w:sz="0" w:space="0" w:color="auto"/>
              </w:divBdr>
            </w:div>
          </w:divsChild>
        </w:div>
        <w:div w:id="1890259787">
          <w:marLeft w:val="0"/>
          <w:marRight w:val="0"/>
          <w:marTop w:val="0"/>
          <w:marBottom w:val="0"/>
          <w:divBdr>
            <w:top w:val="none" w:sz="0" w:space="0" w:color="auto"/>
            <w:left w:val="none" w:sz="0" w:space="0" w:color="auto"/>
            <w:bottom w:val="none" w:sz="0" w:space="0" w:color="auto"/>
            <w:right w:val="none" w:sz="0" w:space="0" w:color="auto"/>
          </w:divBdr>
          <w:divsChild>
            <w:div w:id="1265840254">
              <w:marLeft w:val="0"/>
              <w:marRight w:val="0"/>
              <w:marTop w:val="0"/>
              <w:marBottom w:val="0"/>
              <w:divBdr>
                <w:top w:val="none" w:sz="0" w:space="0" w:color="auto"/>
                <w:left w:val="none" w:sz="0" w:space="0" w:color="auto"/>
                <w:bottom w:val="none" w:sz="0" w:space="0" w:color="auto"/>
                <w:right w:val="none" w:sz="0" w:space="0" w:color="auto"/>
              </w:divBdr>
            </w:div>
          </w:divsChild>
        </w:div>
        <w:div w:id="1730110330">
          <w:marLeft w:val="0"/>
          <w:marRight w:val="0"/>
          <w:marTop w:val="0"/>
          <w:marBottom w:val="0"/>
          <w:divBdr>
            <w:top w:val="none" w:sz="0" w:space="0" w:color="auto"/>
            <w:left w:val="none" w:sz="0" w:space="0" w:color="auto"/>
            <w:bottom w:val="none" w:sz="0" w:space="0" w:color="auto"/>
            <w:right w:val="none" w:sz="0" w:space="0" w:color="auto"/>
          </w:divBdr>
          <w:divsChild>
            <w:div w:id="613638481">
              <w:marLeft w:val="0"/>
              <w:marRight w:val="0"/>
              <w:marTop w:val="0"/>
              <w:marBottom w:val="0"/>
              <w:divBdr>
                <w:top w:val="none" w:sz="0" w:space="0" w:color="auto"/>
                <w:left w:val="none" w:sz="0" w:space="0" w:color="auto"/>
                <w:bottom w:val="none" w:sz="0" w:space="0" w:color="auto"/>
                <w:right w:val="none" w:sz="0" w:space="0" w:color="auto"/>
              </w:divBdr>
            </w:div>
            <w:div w:id="386346694">
              <w:marLeft w:val="0"/>
              <w:marRight w:val="0"/>
              <w:marTop w:val="0"/>
              <w:marBottom w:val="0"/>
              <w:divBdr>
                <w:top w:val="none" w:sz="0" w:space="0" w:color="auto"/>
                <w:left w:val="none" w:sz="0" w:space="0" w:color="auto"/>
                <w:bottom w:val="none" w:sz="0" w:space="0" w:color="auto"/>
                <w:right w:val="none" w:sz="0" w:space="0" w:color="auto"/>
              </w:divBdr>
            </w:div>
          </w:divsChild>
        </w:div>
        <w:div w:id="890656489">
          <w:marLeft w:val="0"/>
          <w:marRight w:val="0"/>
          <w:marTop w:val="0"/>
          <w:marBottom w:val="0"/>
          <w:divBdr>
            <w:top w:val="none" w:sz="0" w:space="0" w:color="auto"/>
            <w:left w:val="none" w:sz="0" w:space="0" w:color="auto"/>
            <w:bottom w:val="none" w:sz="0" w:space="0" w:color="auto"/>
            <w:right w:val="none" w:sz="0" w:space="0" w:color="auto"/>
          </w:divBdr>
          <w:divsChild>
            <w:div w:id="2002466164">
              <w:marLeft w:val="0"/>
              <w:marRight w:val="0"/>
              <w:marTop w:val="0"/>
              <w:marBottom w:val="0"/>
              <w:divBdr>
                <w:top w:val="none" w:sz="0" w:space="0" w:color="auto"/>
                <w:left w:val="none" w:sz="0" w:space="0" w:color="auto"/>
                <w:bottom w:val="none" w:sz="0" w:space="0" w:color="auto"/>
                <w:right w:val="none" w:sz="0" w:space="0" w:color="auto"/>
              </w:divBdr>
            </w:div>
          </w:divsChild>
        </w:div>
        <w:div w:id="98572337">
          <w:marLeft w:val="0"/>
          <w:marRight w:val="0"/>
          <w:marTop w:val="0"/>
          <w:marBottom w:val="0"/>
          <w:divBdr>
            <w:top w:val="none" w:sz="0" w:space="0" w:color="auto"/>
            <w:left w:val="none" w:sz="0" w:space="0" w:color="auto"/>
            <w:bottom w:val="none" w:sz="0" w:space="0" w:color="auto"/>
            <w:right w:val="none" w:sz="0" w:space="0" w:color="auto"/>
          </w:divBdr>
          <w:divsChild>
            <w:div w:id="1328359522">
              <w:marLeft w:val="0"/>
              <w:marRight w:val="0"/>
              <w:marTop w:val="0"/>
              <w:marBottom w:val="0"/>
              <w:divBdr>
                <w:top w:val="none" w:sz="0" w:space="0" w:color="auto"/>
                <w:left w:val="none" w:sz="0" w:space="0" w:color="auto"/>
                <w:bottom w:val="none" w:sz="0" w:space="0" w:color="auto"/>
                <w:right w:val="none" w:sz="0" w:space="0" w:color="auto"/>
              </w:divBdr>
            </w:div>
            <w:div w:id="1324620191">
              <w:marLeft w:val="0"/>
              <w:marRight w:val="0"/>
              <w:marTop w:val="0"/>
              <w:marBottom w:val="0"/>
              <w:divBdr>
                <w:top w:val="none" w:sz="0" w:space="0" w:color="auto"/>
                <w:left w:val="none" w:sz="0" w:space="0" w:color="auto"/>
                <w:bottom w:val="none" w:sz="0" w:space="0" w:color="auto"/>
                <w:right w:val="none" w:sz="0" w:space="0" w:color="auto"/>
              </w:divBdr>
            </w:div>
          </w:divsChild>
        </w:div>
        <w:div w:id="1612473477">
          <w:marLeft w:val="0"/>
          <w:marRight w:val="0"/>
          <w:marTop w:val="0"/>
          <w:marBottom w:val="0"/>
          <w:divBdr>
            <w:top w:val="none" w:sz="0" w:space="0" w:color="auto"/>
            <w:left w:val="none" w:sz="0" w:space="0" w:color="auto"/>
            <w:bottom w:val="none" w:sz="0" w:space="0" w:color="auto"/>
            <w:right w:val="none" w:sz="0" w:space="0" w:color="auto"/>
          </w:divBdr>
          <w:divsChild>
            <w:div w:id="611518420">
              <w:marLeft w:val="0"/>
              <w:marRight w:val="0"/>
              <w:marTop w:val="0"/>
              <w:marBottom w:val="0"/>
              <w:divBdr>
                <w:top w:val="none" w:sz="0" w:space="0" w:color="auto"/>
                <w:left w:val="none" w:sz="0" w:space="0" w:color="auto"/>
                <w:bottom w:val="none" w:sz="0" w:space="0" w:color="auto"/>
                <w:right w:val="none" w:sz="0" w:space="0" w:color="auto"/>
              </w:divBdr>
            </w:div>
          </w:divsChild>
        </w:div>
        <w:div w:id="1967156905">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596140666">
              <w:marLeft w:val="0"/>
              <w:marRight w:val="0"/>
              <w:marTop w:val="0"/>
              <w:marBottom w:val="0"/>
              <w:divBdr>
                <w:top w:val="none" w:sz="0" w:space="0" w:color="auto"/>
                <w:left w:val="none" w:sz="0" w:space="0" w:color="auto"/>
                <w:bottom w:val="none" w:sz="0" w:space="0" w:color="auto"/>
                <w:right w:val="none" w:sz="0" w:space="0" w:color="auto"/>
              </w:divBdr>
            </w:div>
          </w:divsChild>
        </w:div>
        <w:div w:id="1831208852">
          <w:marLeft w:val="0"/>
          <w:marRight w:val="0"/>
          <w:marTop w:val="0"/>
          <w:marBottom w:val="0"/>
          <w:divBdr>
            <w:top w:val="none" w:sz="0" w:space="0" w:color="auto"/>
            <w:left w:val="none" w:sz="0" w:space="0" w:color="auto"/>
            <w:bottom w:val="none" w:sz="0" w:space="0" w:color="auto"/>
            <w:right w:val="none" w:sz="0" w:space="0" w:color="auto"/>
          </w:divBdr>
          <w:divsChild>
            <w:div w:id="43868693">
              <w:marLeft w:val="0"/>
              <w:marRight w:val="0"/>
              <w:marTop w:val="0"/>
              <w:marBottom w:val="0"/>
              <w:divBdr>
                <w:top w:val="none" w:sz="0" w:space="0" w:color="auto"/>
                <w:left w:val="none" w:sz="0" w:space="0" w:color="auto"/>
                <w:bottom w:val="none" w:sz="0" w:space="0" w:color="auto"/>
                <w:right w:val="none" w:sz="0" w:space="0" w:color="auto"/>
              </w:divBdr>
            </w:div>
          </w:divsChild>
        </w:div>
        <w:div w:id="1779908440">
          <w:marLeft w:val="0"/>
          <w:marRight w:val="0"/>
          <w:marTop w:val="0"/>
          <w:marBottom w:val="0"/>
          <w:divBdr>
            <w:top w:val="none" w:sz="0" w:space="0" w:color="auto"/>
            <w:left w:val="none" w:sz="0" w:space="0" w:color="auto"/>
            <w:bottom w:val="none" w:sz="0" w:space="0" w:color="auto"/>
            <w:right w:val="none" w:sz="0" w:space="0" w:color="auto"/>
          </w:divBdr>
          <w:divsChild>
            <w:div w:id="1280455423">
              <w:marLeft w:val="0"/>
              <w:marRight w:val="0"/>
              <w:marTop w:val="0"/>
              <w:marBottom w:val="0"/>
              <w:divBdr>
                <w:top w:val="none" w:sz="0" w:space="0" w:color="auto"/>
                <w:left w:val="none" w:sz="0" w:space="0" w:color="auto"/>
                <w:bottom w:val="none" w:sz="0" w:space="0" w:color="auto"/>
                <w:right w:val="none" w:sz="0" w:space="0" w:color="auto"/>
              </w:divBdr>
            </w:div>
          </w:divsChild>
        </w:div>
        <w:div w:id="511069592">
          <w:marLeft w:val="0"/>
          <w:marRight w:val="0"/>
          <w:marTop w:val="0"/>
          <w:marBottom w:val="0"/>
          <w:divBdr>
            <w:top w:val="none" w:sz="0" w:space="0" w:color="auto"/>
            <w:left w:val="none" w:sz="0" w:space="0" w:color="auto"/>
            <w:bottom w:val="none" w:sz="0" w:space="0" w:color="auto"/>
            <w:right w:val="none" w:sz="0" w:space="0" w:color="auto"/>
          </w:divBdr>
          <w:divsChild>
            <w:div w:id="653027590">
              <w:marLeft w:val="0"/>
              <w:marRight w:val="0"/>
              <w:marTop w:val="0"/>
              <w:marBottom w:val="0"/>
              <w:divBdr>
                <w:top w:val="none" w:sz="0" w:space="0" w:color="auto"/>
                <w:left w:val="none" w:sz="0" w:space="0" w:color="auto"/>
                <w:bottom w:val="none" w:sz="0" w:space="0" w:color="auto"/>
                <w:right w:val="none" w:sz="0" w:space="0" w:color="auto"/>
              </w:divBdr>
            </w:div>
            <w:div w:id="1095636300">
              <w:marLeft w:val="0"/>
              <w:marRight w:val="0"/>
              <w:marTop w:val="0"/>
              <w:marBottom w:val="0"/>
              <w:divBdr>
                <w:top w:val="none" w:sz="0" w:space="0" w:color="auto"/>
                <w:left w:val="none" w:sz="0" w:space="0" w:color="auto"/>
                <w:bottom w:val="none" w:sz="0" w:space="0" w:color="auto"/>
                <w:right w:val="none" w:sz="0" w:space="0" w:color="auto"/>
              </w:divBdr>
            </w:div>
          </w:divsChild>
        </w:div>
        <w:div w:id="345641101">
          <w:marLeft w:val="0"/>
          <w:marRight w:val="0"/>
          <w:marTop w:val="0"/>
          <w:marBottom w:val="0"/>
          <w:divBdr>
            <w:top w:val="none" w:sz="0" w:space="0" w:color="auto"/>
            <w:left w:val="none" w:sz="0" w:space="0" w:color="auto"/>
            <w:bottom w:val="none" w:sz="0" w:space="0" w:color="auto"/>
            <w:right w:val="none" w:sz="0" w:space="0" w:color="auto"/>
          </w:divBdr>
          <w:divsChild>
            <w:div w:id="1633056727">
              <w:marLeft w:val="0"/>
              <w:marRight w:val="0"/>
              <w:marTop w:val="0"/>
              <w:marBottom w:val="0"/>
              <w:divBdr>
                <w:top w:val="none" w:sz="0" w:space="0" w:color="auto"/>
                <w:left w:val="none" w:sz="0" w:space="0" w:color="auto"/>
                <w:bottom w:val="none" w:sz="0" w:space="0" w:color="auto"/>
                <w:right w:val="none" w:sz="0" w:space="0" w:color="auto"/>
              </w:divBdr>
            </w:div>
          </w:divsChild>
        </w:div>
        <w:div w:id="145319942">
          <w:marLeft w:val="0"/>
          <w:marRight w:val="0"/>
          <w:marTop w:val="0"/>
          <w:marBottom w:val="0"/>
          <w:divBdr>
            <w:top w:val="none" w:sz="0" w:space="0" w:color="auto"/>
            <w:left w:val="none" w:sz="0" w:space="0" w:color="auto"/>
            <w:bottom w:val="none" w:sz="0" w:space="0" w:color="auto"/>
            <w:right w:val="none" w:sz="0" w:space="0" w:color="auto"/>
          </w:divBdr>
          <w:divsChild>
            <w:div w:id="135882093">
              <w:marLeft w:val="0"/>
              <w:marRight w:val="0"/>
              <w:marTop w:val="0"/>
              <w:marBottom w:val="0"/>
              <w:divBdr>
                <w:top w:val="none" w:sz="0" w:space="0" w:color="auto"/>
                <w:left w:val="none" w:sz="0" w:space="0" w:color="auto"/>
                <w:bottom w:val="none" w:sz="0" w:space="0" w:color="auto"/>
                <w:right w:val="none" w:sz="0" w:space="0" w:color="auto"/>
              </w:divBdr>
            </w:div>
            <w:div w:id="1040084977">
              <w:marLeft w:val="0"/>
              <w:marRight w:val="0"/>
              <w:marTop w:val="0"/>
              <w:marBottom w:val="0"/>
              <w:divBdr>
                <w:top w:val="none" w:sz="0" w:space="0" w:color="auto"/>
                <w:left w:val="none" w:sz="0" w:space="0" w:color="auto"/>
                <w:bottom w:val="none" w:sz="0" w:space="0" w:color="auto"/>
                <w:right w:val="none" w:sz="0" w:space="0" w:color="auto"/>
              </w:divBdr>
            </w:div>
          </w:divsChild>
        </w:div>
        <w:div w:id="338889576">
          <w:marLeft w:val="0"/>
          <w:marRight w:val="0"/>
          <w:marTop w:val="0"/>
          <w:marBottom w:val="0"/>
          <w:divBdr>
            <w:top w:val="none" w:sz="0" w:space="0" w:color="auto"/>
            <w:left w:val="none" w:sz="0" w:space="0" w:color="auto"/>
            <w:bottom w:val="none" w:sz="0" w:space="0" w:color="auto"/>
            <w:right w:val="none" w:sz="0" w:space="0" w:color="auto"/>
          </w:divBdr>
          <w:divsChild>
            <w:div w:id="1628856296">
              <w:marLeft w:val="0"/>
              <w:marRight w:val="0"/>
              <w:marTop w:val="0"/>
              <w:marBottom w:val="0"/>
              <w:divBdr>
                <w:top w:val="none" w:sz="0" w:space="0" w:color="auto"/>
                <w:left w:val="none" w:sz="0" w:space="0" w:color="auto"/>
                <w:bottom w:val="none" w:sz="0" w:space="0" w:color="auto"/>
                <w:right w:val="none" w:sz="0" w:space="0" w:color="auto"/>
              </w:divBdr>
            </w:div>
            <w:div w:id="1579637089">
              <w:marLeft w:val="0"/>
              <w:marRight w:val="0"/>
              <w:marTop w:val="0"/>
              <w:marBottom w:val="0"/>
              <w:divBdr>
                <w:top w:val="none" w:sz="0" w:space="0" w:color="auto"/>
                <w:left w:val="none" w:sz="0" w:space="0" w:color="auto"/>
                <w:bottom w:val="none" w:sz="0" w:space="0" w:color="auto"/>
                <w:right w:val="none" w:sz="0" w:space="0" w:color="auto"/>
              </w:divBdr>
            </w:div>
            <w:div w:id="1980919819">
              <w:marLeft w:val="0"/>
              <w:marRight w:val="0"/>
              <w:marTop w:val="0"/>
              <w:marBottom w:val="0"/>
              <w:divBdr>
                <w:top w:val="none" w:sz="0" w:space="0" w:color="auto"/>
                <w:left w:val="none" w:sz="0" w:space="0" w:color="auto"/>
                <w:bottom w:val="none" w:sz="0" w:space="0" w:color="auto"/>
                <w:right w:val="none" w:sz="0" w:space="0" w:color="auto"/>
              </w:divBdr>
            </w:div>
            <w:div w:id="1818187259">
              <w:marLeft w:val="0"/>
              <w:marRight w:val="0"/>
              <w:marTop w:val="0"/>
              <w:marBottom w:val="0"/>
              <w:divBdr>
                <w:top w:val="none" w:sz="0" w:space="0" w:color="auto"/>
                <w:left w:val="none" w:sz="0" w:space="0" w:color="auto"/>
                <w:bottom w:val="none" w:sz="0" w:space="0" w:color="auto"/>
                <w:right w:val="none" w:sz="0" w:space="0" w:color="auto"/>
              </w:divBdr>
            </w:div>
            <w:div w:id="675157855">
              <w:marLeft w:val="0"/>
              <w:marRight w:val="0"/>
              <w:marTop w:val="0"/>
              <w:marBottom w:val="0"/>
              <w:divBdr>
                <w:top w:val="none" w:sz="0" w:space="0" w:color="auto"/>
                <w:left w:val="none" w:sz="0" w:space="0" w:color="auto"/>
                <w:bottom w:val="none" w:sz="0" w:space="0" w:color="auto"/>
                <w:right w:val="none" w:sz="0" w:space="0" w:color="auto"/>
              </w:divBdr>
            </w:div>
          </w:divsChild>
        </w:div>
        <w:div w:id="990018275">
          <w:marLeft w:val="0"/>
          <w:marRight w:val="0"/>
          <w:marTop w:val="0"/>
          <w:marBottom w:val="0"/>
          <w:divBdr>
            <w:top w:val="none" w:sz="0" w:space="0" w:color="auto"/>
            <w:left w:val="none" w:sz="0" w:space="0" w:color="auto"/>
            <w:bottom w:val="none" w:sz="0" w:space="0" w:color="auto"/>
            <w:right w:val="none" w:sz="0" w:space="0" w:color="auto"/>
          </w:divBdr>
          <w:divsChild>
            <w:div w:id="752435553">
              <w:marLeft w:val="0"/>
              <w:marRight w:val="0"/>
              <w:marTop w:val="0"/>
              <w:marBottom w:val="0"/>
              <w:divBdr>
                <w:top w:val="none" w:sz="0" w:space="0" w:color="auto"/>
                <w:left w:val="none" w:sz="0" w:space="0" w:color="auto"/>
                <w:bottom w:val="none" w:sz="0" w:space="0" w:color="auto"/>
                <w:right w:val="none" w:sz="0" w:space="0" w:color="auto"/>
              </w:divBdr>
            </w:div>
          </w:divsChild>
        </w:div>
        <w:div w:id="1836653140">
          <w:marLeft w:val="0"/>
          <w:marRight w:val="0"/>
          <w:marTop w:val="0"/>
          <w:marBottom w:val="0"/>
          <w:divBdr>
            <w:top w:val="none" w:sz="0" w:space="0" w:color="auto"/>
            <w:left w:val="none" w:sz="0" w:space="0" w:color="auto"/>
            <w:bottom w:val="none" w:sz="0" w:space="0" w:color="auto"/>
            <w:right w:val="none" w:sz="0" w:space="0" w:color="auto"/>
          </w:divBdr>
          <w:divsChild>
            <w:div w:id="7144074">
              <w:marLeft w:val="0"/>
              <w:marRight w:val="0"/>
              <w:marTop w:val="0"/>
              <w:marBottom w:val="0"/>
              <w:divBdr>
                <w:top w:val="none" w:sz="0" w:space="0" w:color="auto"/>
                <w:left w:val="none" w:sz="0" w:space="0" w:color="auto"/>
                <w:bottom w:val="none" w:sz="0" w:space="0" w:color="auto"/>
                <w:right w:val="none" w:sz="0" w:space="0" w:color="auto"/>
              </w:divBdr>
            </w:div>
          </w:divsChild>
        </w:div>
        <w:div w:id="1968511469">
          <w:marLeft w:val="0"/>
          <w:marRight w:val="0"/>
          <w:marTop w:val="0"/>
          <w:marBottom w:val="0"/>
          <w:divBdr>
            <w:top w:val="none" w:sz="0" w:space="0" w:color="auto"/>
            <w:left w:val="none" w:sz="0" w:space="0" w:color="auto"/>
            <w:bottom w:val="none" w:sz="0" w:space="0" w:color="auto"/>
            <w:right w:val="none" w:sz="0" w:space="0" w:color="auto"/>
          </w:divBdr>
          <w:divsChild>
            <w:div w:id="301278273">
              <w:marLeft w:val="0"/>
              <w:marRight w:val="0"/>
              <w:marTop w:val="0"/>
              <w:marBottom w:val="0"/>
              <w:divBdr>
                <w:top w:val="none" w:sz="0" w:space="0" w:color="auto"/>
                <w:left w:val="none" w:sz="0" w:space="0" w:color="auto"/>
                <w:bottom w:val="none" w:sz="0" w:space="0" w:color="auto"/>
                <w:right w:val="none" w:sz="0" w:space="0" w:color="auto"/>
              </w:divBdr>
            </w:div>
          </w:divsChild>
        </w:div>
        <w:div w:id="1533305179">
          <w:marLeft w:val="0"/>
          <w:marRight w:val="0"/>
          <w:marTop w:val="0"/>
          <w:marBottom w:val="0"/>
          <w:divBdr>
            <w:top w:val="none" w:sz="0" w:space="0" w:color="auto"/>
            <w:left w:val="none" w:sz="0" w:space="0" w:color="auto"/>
            <w:bottom w:val="none" w:sz="0" w:space="0" w:color="auto"/>
            <w:right w:val="none" w:sz="0" w:space="0" w:color="auto"/>
          </w:divBdr>
          <w:divsChild>
            <w:div w:id="845942853">
              <w:marLeft w:val="0"/>
              <w:marRight w:val="0"/>
              <w:marTop w:val="0"/>
              <w:marBottom w:val="0"/>
              <w:divBdr>
                <w:top w:val="none" w:sz="0" w:space="0" w:color="auto"/>
                <w:left w:val="none" w:sz="0" w:space="0" w:color="auto"/>
                <w:bottom w:val="none" w:sz="0" w:space="0" w:color="auto"/>
                <w:right w:val="none" w:sz="0" w:space="0" w:color="auto"/>
              </w:divBdr>
            </w:div>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246890584">
          <w:marLeft w:val="0"/>
          <w:marRight w:val="0"/>
          <w:marTop w:val="0"/>
          <w:marBottom w:val="0"/>
          <w:divBdr>
            <w:top w:val="none" w:sz="0" w:space="0" w:color="auto"/>
            <w:left w:val="none" w:sz="0" w:space="0" w:color="auto"/>
            <w:bottom w:val="none" w:sz="0" w:space="0" w:color="auto"/>
            <w:right w:val="none" w:sz="0" w:space="0" w:color="auto"/>
          </w:divBdr>
          <w:divsChild>
            <w:div w:id="288975947">
              <w:marLeft w:val="0"/>
              <w:marRight w:val="0"/>
              <w:marTop w:val="0"/>
              <w:marBottom w:val="0"/>
              <w:divBdr>
                <w:top w:val="none" w:sz="0" w:space="0" w:color="auto"/>
                <w:left w:val="none" w:sz="0" w:space="0" w:color="auto"/>
                <w:bottom w:val="none" w:sz="0" w:space="0" w:color="auto"/>
                <w:right w:val="none" w:sz="0" w:space="0" w:color="auto"/>
              </w:divBdr>
            </w:div>
          </w:divsChild>
        </w:div>
        <w:div w:id="727263995">
          <w:marLeft w:val="0"/>
          <w:marRight w:val="0"/>
          <w:marTop w:val="0"/>
          <w:marBottom w:val="0"/>
          <w:divBdr>
            <w:top w:val="none" w:sz="0" w:space="0" w:color="auto"/>
            <w:left w:val="none" w:sz="0" w:space="0" w:color="auto"/>
            <w:bottom w:val="none" w:sz="0" w:space="0" w:color="auto"/>
            <w:right w:val="none" w:sz="0" w:space="0" w:color="auto"/>
          </w:divBdr>
          <w:divsChild>
            <w:div w:id="502866470">
              <w:marLeft w:val="0"/>
              <w:marRight w:val="0"/>
              <w:marTop w:val="0"/>
              <w:marBottom w:val="0"/>
              <w:divBdr>
                <w:top w:val="none" w:sz="0" w:space="0" w:color="auto"/>
                <w:left w:val="none" w:sz="0" w:space="0" w:color="auto"/>
                <w:bottom w:val="none" w:sz="0" w:space="0" w:color="auto"/>
                <w:right w:val="none" w:sz="0" w:space="0" w:color="auto"/>
              </w:divBdr>
            </w:div>
            <w:div w:id="751705798">
              <w:marLeft w:val="0"/>
              <w:marRight w:val="0"/>
              <w:marTop w:val="0"/>
              <w:marBottom w:val="0"/>
              <w:divBdr>
                <w:top w:val="none" w:sz="0" w:space="0" w:color="auto"/>
                <w:left w:val="none" w:sz="0" w:space="0" w:color="auto"/>
                <w:bottom w:val="none" w:sz="0" w:space="0" w:color="auto"/>
                <w:right w:val="none" w:sz="0" w:space="0" w:color="auto"/>
              </w:divBdr>
            </w:div>
          </w:divsChild>
        </w:div>
        <w:div w:id="389694517">
          <w:marLeft w:val="0"/>
          <w:marRight w:val="0"/>
          <w:marTop w:val="0"/>
          <w:marBottom w:val="0"/>
          <w:divBdr>
            <w:top w:val="none" w:sz="0" w:space="0" w:color="auto"/>
            <w:left w:val="none" w:sz="0" w:space="0" w:color="auto"/>
            <w:bottom w:val="none" w:sz="0" w:space="0" w:color="auto"/>
            <w:right w:val="none" w:sz="0" w:space="0" w:color="auto"/>
          </w:divBdr>
          <w:divsChild>
            <w:div w:id="1733649889">
              <w:marLeft w:val="0"/>
              <w:marRight w:val="0"/>
              <w:marTop w:val="0"/>
              <w:marBottom w:val="0"/>
              <w:divBdr>
                <w:top w:val="none" w:sz="0" w:space="0" w:color="auto"/>
                <w:left w:val="none" w:sz="0" w:space="0" w:color="auto"/>
                <w:bottom w:val="none" w:sz="0" w:space="0" w:color="auto"/>
                <w:right w:val="none" w:sz="0" w:space="0" w:color="auto"/>
              </w:divBdr>
            </w:div>
          </w:divsChild>
        </w:div>
        <w:div w:id="462891599">
          <w:marLeft w:val="0"/>
          <w:marRight w:val="0"/>
          <w:marTop w:val="0"/>
          <w:marBottom w:val="0"/>
          <w:divBdr>
            <w:top w:val="none" w:sz="0" w:space="0" w:color="auto"/>
            <w:left w:val="none" w:sz="0" w:space="0" w:color="auto"/>
            <w:bottom w:val="none" w:sz="0" w:space="0" w:color="auto"/>
            <w:right w:val="none" w:sz="0" w:space="0" w:color="auto"/>
          </w:divBdr>
          <w:divsChild>
            <w:div w:id="999388969">
              <w:marLeft w:val="0"/>
              <w:marRight w:val="0"/>
              <w:marTop w:val="0"/>
              <w:marBottom w:val="0"/>
              <w:divBdr>
                <w:top w:val="none" w:sz="0" w:space="0" w:color="auto"/>
                <w:left w:val="none" w:sz="0" w:space="0" w:color="auto"/>
                <w:bottom w:val="none" w:sz="0" w:space="0" w:color="auto"/>
                <w:right w:val="none" w:sz="0" w:space="0" w:color="auto"/>
              </w:divBdr>
            </w:div>
          </w:divsChild>
        </w:div>
        <w:div w:id="797182231">
          <w:marLeft w:val="0"/>
          <w:marRight w:val="0"/>
          <w:marTop w:val="0"/>
          <w:marBottom w:val="0"/>
          <w:divBdr>
            <w:top w:val="none" w:sz="0" w:space="0" w:color="auto"/>
            <w:left w:val="none" w:sz="0" w:space="0" w:color="auto"/>
            <w:bottom w:val="none" w:sz="0" w:space="0" w:color="auto"/>
            <w:right w:val="none" w:sz="0" w:space="0" w:color="auto"/>
          </w:divBdr>
          <w:divsChild>
            <w:div w:id="664086761">
              <w:marLeft w:val="0"/>
              <w:marRight w:val="0"/>
              <w:marTop w:val="0"/>
              <w:marBottom w:val="0"/>
              <w:divBdr>
                <w:top w:val="none" w:sz="0" w:space="0" w:color="auto"/>
                <w:left w:val="none" w:sz="0" w:space="0" w:color="auto"/>
                <w:bottom w:val="none" w:sz="0" w:space="0" w:color="auto"/>
                <w:right w:val="none" w:sz="0" w:space="0" w:color="auto"/>
              </w:divBdr>
            </w:div>
            <w:div w:id="2087922716">
              <w:marLeft w:val="0"/>
              <w:marRight w:val="0"/>
              <w:marTop w:val="0"/>
              <w:marBottom w:val="0"/>
              <w:divBdr>
                <w:top w:val="none" w:sz="0" w:space="0" w:color="auto"/>
                <w:left w:val="none" w:sz="0" w:space="0" w:color="auto"/>
                <w:bottom w:val="none" w:sz="0" w:space="0" w:color="auto"/>
                <w:right w:val="none" w:sz="0" w:space="0" w:color="auto"/>
              </w:divBdr>
            </w:div>
            <w:div w:id="881092730">
              <w:marLeft w:val="0"/>
              <w:marRight w:val="0"/>
              <w:marTop w:val="0"/>
              <w:marBottom w:val="0"/>
              <w:divBdr>
                <w:top w:val="none" w:sz="0" w:space="0" w:color="auto"/>
                <w:left w:val="none" w:sz="0" w:space="0" w:color="auto"/>
                <w:bottom w:val="none" w:sz="0" w:space="0" w:color="auto"/>
                <w:right w:val="none" w:sz="0" w:space="0" w:color="auto"/>
              </w:divBdr>
            </w:div>
          </w:divsChild>
        </w:div>
        <w:div w:id="445734814">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
          </w:divsChild>
        </w:div>
        <w:div w:id="1121191387">
          <w:marLeft w:val="0"/>
          <w:marRight w:val="0"/>
          <w:marTop w:val="0"/>
          <w:marBottom w:val="0"/>
          <w:divBdr>
            <w:top w:val="none" w:sz="0" w:space="0" w:color="auto"/>
            <w:left w:val="none" w:sz="0" w:space="0" w:color="auto"/>
            <w:bottom w:val="none" w:sz="0" w:space="0" w:color="auto"/>
            <w:right w:val="none" w:sz="0" w:space="0" w:color="auto"/>
          </w:divBdr>
          <w:divsChild>
            <w:div w:id="1202475458">
              <w:marLeft w:val="0"/>
              <w:marRight w:val="0"/>
              <w:marTop w:val="0"/>
              <w:marBottom w:val="0"/>
              <w:divBdr>
                <w:top w:val="none" w:sz="0" w:space="0" w:color="auto"/>
                <w:left w:val="none" w:sz="0" w:space="0" w:color="auto"/>
                <w:bottom w:val="none" w:sz="0" w:space="0" w:color="auto"/>
                <w:right w:val="none" w:sz="0" w:space="0" w:color="auto"/>
              </w:divBdr>
            </w:div>
            <w:div w:id="751124336">
              <w:marLeft w:val="0"/>
              <w:marRight w:val="0"/>
              <w:marTop w:val="0"/>
              <w:marBottom w:val="0"/>
              <w:divBdr>
                <w:top w:val="none" w:sz="0" w:space="0" w:color="auto"/>
                <w:left w:val="none" w:sz="0" w:space="0" w:color="auto"/>
                <w:bottom w:val="none" w:sz="0" w:space="0" w:color="auto"/>
                <w:right w:val="none" w:sz="0" w:space="0" w:color="auto"/>
              </w:divBdr>
            </w:div>
          </w:divsChild>
        </w:div>
        <w:div w:id="636180998">
          <w:marLeft w:val="0"/>
          <w:marRight w:val="0"/>
          <w:marTop w:val="0"/>
          <w:marBottom w:val="0"/>
          <w:divBdr>
            <w:top w:val="none" w:sz="0" w:space="0" w:color="auto"/>
            <w:left w:val="none" w:sz="0" w:space="0" w:color="auto"/>
            <w:bottom w:val="none" w:sz="0" w:space="0" w:color="auto"/>
            <w:right w:val="none" w:sz="0" w:space="0" w:color="auto"/>
          </w:divBdr>
          <w:divsChild>
            <w:div w:id="624389535">
              <w:marLeft w:val="0"/>
              <w:marRight w:val="0"/>
              <w:marTop w:val="0"/>
              <w:marBottom w:val="0"/>
              <w:divBdr>
                <w:top w:val="none" w:sz="0" w:space="0" w:color="auto"/>
                <w:left w:val="none" w:sz="0" w:space="0" w:color="auto"/>
                <w:bottom w:val="none" w:sz="0" w:space="0" w:color="auto"/>
                <w:right w:val="none" w:sz="0" w:space="0" w:color="auto"/>
              </w:divBdr>
            </w:div>
            <w:div w:id="518735861">
              <w:marLeft w:val="0"/>
              <w:marRight w:val="0"/>
              <w:marTop w:val="0"/>
              <w:marBottom w:val="0"/>
              <w:divBdr>
                <w:top w:val="none" w:sz="0" w:space="0" w:color="auto"/>
                <w:left w:val="none" w:sz="0" w:space="0" w:color="auto"/>
                <w:bottom w:val="none" w:sz="0" w:space="0" w:color="auto"/>
                <w:right w:val="none" w:sz="0" w:space="0" w:color="auto"/>
              </w:divBdr>
            </w:div>
            <w:div w:id="585192892">
              <w:marLeft w:val="0"/>
              <w:marRight w:val="0"/>
              <w:marTop w:val="0"/>
              <w:marBottom w:val="0"/>
              <w:divBdr>
                <w:top w:val="none" w:sz="0" w:space="0" w:color="auto"/>
                <w:left w:val="none" w:sz="0" w:space="0" w:color="auto"/>
                <w:bottom w:val="none" w:sz="0" w:space="0" w:color="auto"/>
                <w:right w:val="none" w:sz="0" w:space="0" w:color="auto"/>
              </w:divBdr>
            </w:div>
          </w:divsChild>
        </w:div>
        <w:div w:id="982545178">
          <w:marLeft w:val="0"/>
          <w:marRight w:val="0"/>
          <w:marTop w:val="0"/>
          <w:marBottom w:val="0"/>
          <w:divBdr>
            <w:top w:val="none" w:sz="0" w:space="0" w:color="auto"/>
            <w:left w:val="none" w:sz="0" w:space="0" w:color="auto"/>
            <w:bottom w:val="none" w:sz="0" w:space="0" w:color="auto"/>
            <w:right w:val="none" w:sz="0" w:space="0" w:color="auto"/>
          </w:divBdr>
          <w:divsChild>
            <w:div w:id="1207058408">
              <w:marLeft w:val="0"/>
              <w:marRight w:val="0"/>
              <w:marTop w:val="0"/>
              <w:marBottom w:val="0"/>
              <w:divBdr>
                <w:top w:val="none" w:sz="0" w:space="0" w:color="auto"/>
                <w:left w:val="none" w:sz="0" w:space="0" w:color="auto"/>
                <w:bottom w:val="none" w:sz="0" w:space="0" w:color="auto"/>
                <w:right w:val="none" w:sz="0" w:space="0" w:color="auto"/>
              </w:divBdr>
            </w:div>
          </w:divsChild>
        </w:div>
        <w:div w:id="893587386">
          <w:marLeft w:val="0"/>
          <w:marRight w:val="0"/>
          <w:marTop w:val="0"/>
          <w:marBottom w:val="0"/>
          <w:divBdr>
            <w:top w:val="none" w:sz="0" w:space="0" w:color="auto"/>
            <w:left w:val="none" w:sz="0" w:space="0" w:color="auto"/>
            <w:bottom w:val="none" w:sz="0" w:space="0" w:color="auto"/>
            <w:right w:val="none" w:sz="0" w:space="0" w:color="auto"/>
          </w:divBdr>
          <w:divsChild>
            <w:div w:id="1363436028">
              <w:marLeft w:val="0"/>
              <w:marRight w:val="0"/>
              <w:marTop w:val="0"/>
              <w:marBottom w:val="0"/>
              <w:divBdr>
                <w:top w:val="none" w:sz="0" w:space="0" w:color="auto"/>
                <w:left w:val="none" w:sz="0" w:space="0" w:color="auto"/>
                <w:bottom w:val="none" w:sz="0" w:space="0" w:color="auto"/>
                <w:right w:val="none" w:sz="0" w:space="0" w:color="auto"/>
              </w:divBdr>
            </w:div>
          </w:divsChild>
        </w:div>
        <w:div w:id="392585123">
          <w:marLeft w:val="0"/>
          <w:marRight w:val="0"/>
          <w:marTop w:val="0"/>
          <w:marBottom w:val="0"/>
          <w:divBdr>
            <w:top w:val="none" w:sz="0" w:space="0" w:color="auto"/>
            <w:left w:val="none" w:sz="0" w:space="0" w:color="auto"/>
            <w:bottom w:val="none" w:sz="0" w:space="0" w:color="auto"/>
            <w:right w:val="none" w:sz="0" w:space="0" w:color="auto"/>
          </w:divBdr>
          <w:divsChild>
            <w:div w:id="1896309674">
              <w:marLeft w:val="0"/>
              <w:marRight w:val="0"/>
              <w:marTop w:val="0"/>
              <w:marBottom w:val="0"/>
              <w:divBdr>
                <w:top w:val="none" w:sz="0" w:space="0" w:color="auto"/>
                <w:left w:val="none" w:sz="0" w:space="0" w:color="auto"/>
                <w:bottom w:val="none" w:sz="0" w:space="0" w:color="auto"/>
                <w:right w:val="none" w:sz="0" w:space="0" w:color="auto"/>
              </w:divBdr>
            </w:div>
          </w:divsChild>
        </w:div>
        <w:div w:id="1282302418">
          <w:marLeft w:val="0"/>
          <w:marRight w:val="0"/>
          <w:marTop w:val="0"/>
          <w:marBottom w:val="0"/>
          <w:divBdr>
            <w:top w:val="none" w:sz="0" w:space="0" w:color="auto"/>
            <w:left w:val="none" w:sz="0" w:space="0" w:color="auto"/>
            <w:bottom w:val="none" w:sz="0" w:space="0" w:color="auto"/>
            <w:right w:val="none" w:sz="0" w:space="0" w:color="auto"/>
          </w:divBdr>
          <w:divsChild>
            <w:div w:id="588733066">
              <w:marLeft w:val="0"/>
              <w:marRight w:val="0"/>
              <w:marTop w:val="0"/>
              <w:marBottom w:val="0"/>
              <w:divBdr>
                <w:top w:val="none" w:sz="0" w:space="0" w:color="auto"/>
                <w:left w:val="none" w:sz="0" w:space="0" w:color="auto"/>
                <w:bottom w:val="none" w:sz="0" w:space="0" w:color="auto"/>
                <w:right w:val="none" w:sz="0" w:space="0" w:color="auto"/>
              </w:divBdr>
            </w:div>
            <w:div w:id="2080521986">
              <w:marLeft w:val="0"/>
              <w:marRight w:val="0"/>
              <w:marTop w:val="0"/>
              <w:marBottom w:val="0"/>
              <w:divBdr>
                <w:top w:val="none" w:sz="0" w:space="0" w:color="auto"/>
                <w:left w:val="none" w:sz="0" w:space="0" w:color="auto"/>
                <w:bottom w:val="none" w:sz="0" w:space="0" w:color="auto"/>
                <w:right w:val="none" w:sz="0" w:space="0" w:color="auto"/>
              </w:divBdr>
            </w:div>
          </w:divsChild>
        </w:div>
        <w:div w:id="1827933520">
          <w:marLeft w:val="0"/>
          <w:marRight w:val="0"/>
          <w:marTop w:val="0"/>
          <w:marBottom w:val="0"/>
          <w:divBdr>
            <w:top w:val="none" w:sz="0" w:space="0" w:color="auto"/>
            <w:left w:val="none" w:sz="0" w:space="0" w:color="auto"/>
            <w:bottom w:val="none" w:sz="0" w:space="0" w:color="auto"/>
            <w:right w:val="none" w:sz="0" w:space="0" w:color="auto"/>
          </w:divBdr>
          <w:divsChild>
            <w:div w:id="1290477543">
              <w:marLeft w:val="0"/>
              <w:marRight w:val="0"/>
              <w:marTop w:val="0"/>
              <w:marBottom w:val="0"/>
              <w:divBdr>
                <w:top w:val="none" w:sz="0" w:space="0" w:color="auto"/>
                <w:left w:val="none" w:sz="0" w:space="0" w:color="auto"/>
                <w:bottom w:val="none" w:sz="0" w:space="0" w:color="auto"/>
                <w:right w:val="none" w:sz="0" w:space="0" w:color="auto"/>
              </w:divBdr>
            </w:div>
          </w:divsChild>
        </w:div>
        <w:div w:id="1006513546">
          <w:marLeft w:val="0"/>
          <w:marRight w:val="0"/>
          <w:marTop w:val="0"/>
          <w:marBottom w:val="0"/>
          <w:divBdr>
            <w:top w:val="none" w:sz="0" w:space="0" w:color="auto"/>
            <w:left w:val="none" w:sz="0" w:space="0" w:color="auto"/>
            <w:bottom w:val="none" w:sz="0" w:space="0" w:color="auto"/>
            <w:right w:val="none" w:sz="0" w:space="0" w:color="auto"/>
          </w:divBdr>
          <w:divsChild>
            <w:div w:id="1133208775">
              <w:marLeft w:val="0"/>
              <w:marRight w:val="0"/>
              <w:marTop w:val="0"/>
              <w:marBottom w:val="0"/>
              <w:divBdr>
                <w:top w:val="none" w:sz="0" w:space="0" w:color="auto"/>
                <w:left w:val="none" w:sz="0" w:space="0" w:color="auto"/>
                <w:bottom w:val="none" w:sz="0" w:space="0" w:color="auto"/>
                <w:right w:val="none" w:sz="0" w:space="0" w:color="auto"/>
              </w:divBdr>
            </w:div>
          </w:divsChild>
        </w:div>
        <w:div w:id="1978491388">
          <w:marLeft w:val="0"/>
          <w:marRight w:val="0"/>
          <w:marTop w:val="0"/>
          <w:marBottom w:val="0"/>
          <w:divBdr>
            <w:top w:val="none" w:sz="0" w:space="0" w:color="auto"/>
            <w:left w:val="none" w:sz="0" w:space="0" w:color="auto"/>
            <w:bottom w:val="none" w:sz="0" w:space="0" w:color="auto"/>
            <w:right w:val="none" w:sz="0" w:space="0" w:color="auto"/>
          </w:divBdr>
          <w:divsChild>
            <w:div w:id="323750786">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sChild>
        </w:div>
        <w:div w:id="1314481621">
          <w:marLeft w:val="0"/>
          <w:marRight w:val="0"/>
          <w:marTop w:val="0"/>
          <w:marBottom w:val="0"/>
          <w:divBdr>
            <w:top w:val="none" w:sz="0" w:space="0" w:color="auto"/>
            <w:left w:val="none" w:sz="0" w:space="0" w:color="auto"/>
            <w:bottom w:val="none" w:sz="0" w:space="0" w:color="auto"/>
            <w:right w:val="none" w:sz="0" w:space="0" w:color="auto"/>
          </w:divBdr>
          <w:divsChild>
            <w:div w:id="638614926">
              <w:marLeft w:val="0"/>
              <w:marRight w:val="0"/>
              <w:marTop w:val="0"/>
              <w:marBottom w:val="0"/>
              <w:divBdr>
                <w:top w:val="none" w:sz="0" w:space="0" w:color="auto"/>
                <w:left w:val="none" w:sz="0" w:space="0" w:color="auto"/>
                <w:bottom w:val="none" w:sz="0" w:space="0" w:color="auto"/>
                <w:right w:val="none" w:sz="0" w:space="0" w:color="auto"/>
              </w:divBdr>
            </w:div>
          </w:divsChild>
        </w:div>
        <w:div w:id="334959011">
          <w:marLeft w:val="0"/>
          <w:marRight w:val="0"/>
          <w:marTop w:val="0"/>
          <w:marBottom w:val="0"/>
          <w:divBdr>
            <w:top w:val="none" w:sz="0" w:space="0" w:color="auto"/>
            <w:left w:val="none" w:sz="0" w:space="0" w:color="auto"/>
            <w:bottom w:val="none" w:sz="0" w:space="0" w:color="auto"/>
            <w:right w:val="none" w:sz="0" w:space="0" w:color="auto"/>
          </w:divBdr>
          <w:divsChild>
            <w:div w:id="1349793669">
              <w:marLeft w:val="0"/>
              <w:marRight w:val="0"/>
              <w:marTop w:val="0"/>
              <w:marBottom w:val="0"/>
              <w:divBdr>
                <w:top w:val="none" w:sz="0" w:space="0" w:color="auto"/>
                <w:left w:val="none" w:sz="0" w:space="0" w:color="auto"/>
                <w:bottom w:val="none" w:sz="0" w:space="0" w:color="auto"/>
                <w:right w:val="none" w:sz="0" w:space="0" w:color="auto"/>
              </w:divBdr>
            </w:div>
            <w:div w:id="303315902">
              <w:marLeft w:val="0"/>
              <w:marRight w:val="0"/>
              <w:marTop w:val="0"/>
              <w:marBottom w:val="0"/>
              <w:divBdr>
                <w:top w:val="none" w:sz="0" w:space="0" w:color="auto"/>
                <w:left w:val="none" w:sz="0" w:space="0" w:color="auto"/>
                <w:bottom w:val="none" w:sz="0" w:space="0" w:color="auto"/>
                <w:right w:val="none" w:sz="0" w:space="0" w:color="auto"/>
              </w:divBdr>
            </w:div>
          </w:divsChild>
        </w:div>
        <w:div w:id="1143766052">
          <w:marLeft w:val="0"/>
          <w:marRight w:val="0"/>
          <w:marTop w:val="0"/>
          <w:marBottom w:val="0"/>
          <w:divBdr>
            <w:top w:val="none" w:sz="0" w:space="0" w:color="auto"/>
            <w:left w:val="none" w:sz="0" w:space="0" w:color="auto"/>
            <w:bottom w:val="none" w:sz="0" w:space="0" w:color="auto"/>
            <w:right w:val="none" w:sz="0" w:space="0" w:color="auto"/>
          </w:divBdr>
          <w:divsChild>
            <w:div w:id="733236293">
              <w:marLeft w:val="0"/>
              <w:marRight w:val="0"/>
              <w:marTop w:val="0"/>
              <w:marBottom w:val="0"/>
              <w:divBdr>
                <w:top w:val="none" w:sz="0" w:space="0" w:color="auto"/>
                <w:left w:val="none" w:sz="0" w:space="0" w:color="auto"/>
                <w:bottom w:val="none" w:sz="0" w:space="0" w:color="auto"/>
                <w:right w:val="none" w:sz="0" w:space="0" w:color="auto"/>
              </w:divBdr>
            </w:div>
            <w:div w:id="466818298">
              <w:marLeft w:val="0"/>
              <w:marRight w:val="0"/>
              <w:marTop w:val="0"/>
              <w:marBottom w:val="0"/>
              <w:divBdr>
                <w:top w:val="none" w:sz="0" w:space="0" w:color="auto"/>
                <w:left w:val="none" w:sz="0" w:space="0" w:color="auto"/>
                <w:bottom w:val="none" w:sz="0" w:space="0" w:color="auto"/>
                <w:right w:val="none" w:sz="0" w:space="0" w:color="auto"/>
              </w:divBdr>
            </w:div>
            <w:div w:id="1387950533">
              <w:marLeft w:val="0"/>
              <w:marRight w:val="0"/>
              <w:marTop w:val="0"/>
              <w:marBottom w:val="0"/>
              <w:divBdr>
                <w:top w:val="none" w:sz="0" w:space="0" w:color="auto"/>
                <w:left w:val="none" w:sz="0" w:space="0" w:color="auto"/>
                <w:bottom w:val="none" w:sz="0" w:space="0" w:color="auto"/>
                <w:right w:val="none" w:sz="0" w:space="0" w:color="auto"/>
              </w:divBdr>
            </w:div>
            <w:div w:id="850796905">
              <w:marLeft w:val="0"/>
              <w:marRight w:val="0"/>
              <w:marTop w:val="0"/>
              <w:marBottom w:val="0"/>
              <w:divBdr>
                <w:top w:val="none" w:sz="0" w:space="0" w:color="auto"/>
                <w:left w:val="none" w:sz="0" w:space="0" w:color="auto"/>
                <w:bottom w:val="none" w:sz="0" w:space="0" w:color="auto"/>
                <w:right w:val="none" w:sz="0" w:space="0" w:color="auto"/>
              </w:divBdr>
            </w:div>
            <w:div w:id="1276908977">
              <w:marLeft w:val="0"/>
              <w:marRight w:val="0"/>
              <w:marTop w:val="0"/>
              <w:marBottom w:val="0"/>
              <w:divBdr>
                <w:top w:val="none" w:sz="0" w:space="0" w:color="auto"/>
                <w:left w:val="none" w:sz="0" w:space="0" w:color="auto"/>
                <w:bottom w:val="none" w:sz="0" w:space="0" w:color="auto"/>
                <w:right w:val="none" w:sz="0" w:space="0" w:color="auto"/>
              </w:divBdr>
            </w:div>
          </w:divsChild>
        </w:div>
        <w:div w:id="1222902944">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0"/>
              <w:divBdr>
                <w:top w:val="none" w:sz="0" w:space="0" w:color="auto"/>
                <w:left w:val="none" w:sz="0" w:space="0" w:color="auto"/>
                <w:bottom w:val="none" w:sz="0" w:space="0" w:color="auto"/>
                <w:right w:val="none" w:sz="0" w:space="0" w:color="auto"/>
              </w:divBdr>
            </w:div>
          </w:divsChild>
        </w:div>
        <w:div w:id="640303287">
          <w:marLeft w:val="0"/>
          <w:marRight w:val="0"/>
          <w:marTop w:val="0"/>
          <w:marBottom w:val="0"/>
          <w:divBdr>
            <w:top w:val="none" w:sz="0" w:space="0" w:color="auto"/>
            <w:left w:val="none" w:sz="0" w:space="0" w:color="auto"/>
            <w:bottom w:val="none" w:sz="0" w:space="0" w:color="auto"/>
            <w:right w:val="none" w:sz="0" w:space="0" w:color="auto"/>
          </w:divBdr>
          <w:divsChild>
            <w:div w:id="2103333068">
              <w:marLeft w:val="0"/>
              <w:marRight w:val="0"/>
              <w:marTop w:val="0"/>
              <w:marBottom w:val="0"/>
              <w:divBdr>
                <w:top w:val="none" w:sz="0" w:space="0" w:color="auto"/>
                <w:left w:val="none" w:sz="0" w:space="0" w:color="auto"/>
                <w:bottom w:val="none" w:sz="0" w:space="0" w:color="auto"/>
                <w:right w:val="none" w:sz="0" w:space="0" w:color="auto"/>
              </w:divBdr>
            </w:div>
            <w:div w:id="1164593228">
              <w:marLeft w:val="0"/>
              <w:marRight w:val="0"/>
              <w:marTop w:val="0"/>
              <w:marBottom w:val="0"/>
              <w:divBdr>
                <w:top w:val="none" w:sz="0" w:space="0" w:color="auto"/>
                <w:left w:val="none" w:sz="0" w:space="0" w:color="auto"/>
                <w:bottom w:val="none" w:sz="0" w:space="0" w:color="auto"/>
                <w:right w:val="none" w:sz="0" w:space="0" w:color="auto"/>
              </w:divBdr>
            </w:div>
          </w:divsChild>
        </w:div>
        <w:div w:id="365957968">
          <w:marLeft w:val="0"/>
          <w:marRight w:val="0"/>
          <w:marTop w:val="0"/>
          <w:marBottom w:val="0"/>
          <w:divBdr>
            <w:top w:val="none" w:sz="0" w:space="0" w:color="auto"/>
            <w:left w:val="none" w:sz="0" w:space="0" w:color="auto"/>
            <w:bottom w:val="none" w:sz="0" w:space="0" w:color="auto"/>
            <w:right w:val="none" w:sz="0" w:space="0" w:color="auto"/>
          </w:divBdr>
          <w:divsChild>
            <w:div w:id="1203981708">
              <w:marLeft w:val="0"/>
              <w:marRight w:val="0"/>
              <w:marTop w:val="0"/>
              <w:marBottom w:val="0"/>
              <w:divBdr>
                <w:top w:val="none" w:sz="0" w:space="0" w:color="auto"/>
                <w:left w:val="none" w:sz="0" w:space="0" w:color="auto"/>
                <w:bottom w:val="none" w:sz="0" w:space="0" w:color="auto"/>
                <w:right w:val="none" w:sz="0" w:space="0" w:color="auto"/>
              </w:divBdr>
            </w:div>
          </w:divsChild>
        </w:div>
        <w:div w:id="1120225905">
          <w:marLeft w:val="0"/>
          <w:marRight w:val="0"/>
          <w:marTop w:val="0"/>
          <w:marBottom w:val="0"/>
          <w:divBdr>
            <w:top w:val="none" w:sz="0" w:space="0" w:color="auto"/>
            <w:left w:val="none" w:sz="0" w:space="0" w:color="auto"/>
            <w:bottom w:val="none" w:sz="0" w:space="0" w:color="auto"/>
            <w:right w:val="none" w:sz="0" w:space="0" w:color="auto"/>
          </w:divBdr>
          <w:divsChild>
            <w:div w:id="25719587">
              <w:marLeft w:val="0"/>
              <w:marRight w:val="0"/>
              <w:marTop w:val="0"/>
              <w:marBottom w:val="0"/>
              <w:divBdr>
                <w:top w:val="none" w:sz="0" w:space="0" w:color="auto"/>
                <w:left w:val="none" w:sz="0" w:space="0" w:color="auto"/>
                <w:bottom w:val="none" w:sz="0" w:space="0" w:color="auto"/>
                <w:right w:val="none" w:sz="0" w:space="0" w:color="auto"/>
              </w:divBdr>
            </w:div>
            <w:div w:id="592469916">
              <w:marLeft w:val="0"/>
              <w:marRight w:val="0"/>
              <w:marTop w:val="0"/>
              <w:marBottom w:val="0"/>
              <w:divBdr>
                <w:top w:val="none" w:sz="0" w:space="0" w:color="auto"/>
                <w:left w:val="none" w:sz="0" w:space="0" w:color="auto"/>
                <w:bottom w:val="none" w:sz="0" w:space="0" w:color="auto"/>
                <w:right w:val="none" w:sz="0" w:space="0" w:color="auto"/>
              </w:divBdr>
            </w:div>
            <w:div w:id="182667444">
              <w:marLeft w:val="0"/>
              <w:marRight w:val="0"/>
              <w:marTop w:val="0"/>
              <w:marBottom w:val="0"/>
              <w:divBdr>
                <w:top w:val="none" w:sz="0" w:space="0" w:color="auto"/>
                <w:left w:val="none" w:sz="0" w:space="0" w:color="auto"/>
                <w:bottom w:val="none" w:sz="0" w:space="0" w:color="auto"/>
                <w:right w:val="none" w:sz="0" w:space="0" w:color="auto"/>
              </w:divBdr>
            </w:div>
          </w:divsChild>
        </w:div>
        <w:div w:id="695009569">
          <w:marLeft w:val="0"/>
          <w:marRight w:val="0"/>
          <w:marTop w:val="0"/>
          <w:marBottom w:val="0"/>
          <w:divBdr>
            <w:top w:val="none" w:sz="0" w:space="0" w:color="auto"/>
            <w:left w:val="none" w:sz="0" w:space="0" w:color="auto"/>
            <w:bottom w:val="none" w:sz="0" w:space="0" w:color="auto"/>
            <w:right w:val="none" w:sz="0" w:space="0" w:color="auto"/>
          </w:divBdr>
          <w:divsChild>
            <w:div w:id="1635867662">
              <w:marLeft w:val="0"/>
              <w:marRight w:val="0"/>
              <w:marTop w:val="0"/>
              <w:marBottom w:val="0"/>
              <w:divBdr>
                <w:top w:val="none" w:sz="0" w:space="0" w:color="auto"/>
                <w:left w:val="none" w:sz="0" w:space="0" w:color="auto"/>
                <w:bottom w:val="none" w:sz="0" w:space="0" w:color="auto"/>
                <w:right w:val="none" w:sz="0" w:space="0" w:color="auto"/>
              </w:divBdr>
            </w:div>
          </w:divsChild>
        </w:div>
        <w:div w:id="1230380383">
          <w:marLeft w:val="0"/>
          <w:marRight w:val="0"/>
          <w:marTop w:val="0"/>
          <w:marBottom w:val="0"/>
          <w:divBdr>
            <w:top w:val="none" w:sz="0" w:space="0" w:color="auto"/>
            <w:left w:val="none" w:sz="0" w:space="0" w:color="auto"/>
            <w:bottom w:val="none" w:sz="0" w:space="0" w:color="auto"/>
            <w:right w:val="none" w:sz="0" w:space="0" w:color="auto"/>
          </w:divBdr>
          <w:divsChild>
            <w:div w:id="1209340510">
              <w:marLeft w:val="0"/>
              <w:marRight w:val="0"/>
              <w:marTop w:val="0"/>
              <w:marBottom w:val="0"/>
              <w:divBdr>
                <w:top w:val="none" w:sz="0" w:space="0" w:color="auto"/>
                <w:left w:val="none" w:sz="0" w:space="0" w:color="auto"/>
                <w:bottom w:val="none" w:sz="0" w:space="0" w:color="auto"/>
                <w:right w:val="none" w:sz="0" w:space="0" w:color="auto"/>
              </w:divBdr>
            </w:div>
            <w:div w:id="632560293">
              <w:marLeft w:val="0"/>
              <w:marRight w:val="0"/>
              <w:marTop w:val="0"/>
              <w:marBottom w:val="0"/>
              <w:divBdr>
                <w:top w:val="none" w:sz="0" w:space="0" w:color="auto"/>
                <w:left w:val="none" w:sz="0" w:space="0" w:color="auto"/>
                <w:bottom w:val="none" w:sz="0" w:space="0" w:color="auto"/>
                <w:right w:val="none" w:sz="0" w:space="0" w:color="auto"/>
              </w:divBdr>
            </w:div>
          </w:divsChild>
        </w:div>
        <w:div w:id="1671368323">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
          </w:divsChild>
        </w:div>
        <w:div w:id="542711325">
          <w:marLeft w:val="0"/>
          <w:marRight w:val="0"/>
          <w:marTop w:val="0"/>
          <w:marBottom w:val="0"/>
          <w:divBdr>
            <w:top w:val="none" w:sz="0" w:space="0" w:color="auto"/>
            <w:left w:val="none" w:sz="0" w:space="0" w:color="auto"/>
            <w:bottom w:val="none" w:sz="0" w:space="0" w:color="auto"/>
            <w:right w:val="none" w:sz="0" w:space="0" w:color="auto"/>
          </w:divBdr>
          <w:divsChild>
            <w:div w:id="1032799938">
              <w:marLeft w:val="0"/>
              <w:marRight w:val="0"/>
              <w:marTop w:val="0"/>
              <w:marBottom w:val="0"/>
              <w:divBdr>
                <w:top w:val="none" w:sz="0" w:space="0" w:color="auto"/>
                <w:left w:val="none" w:sz="0" w:space="0" w:color="auto"/>
                <w:bottom w:val="none" w:sz="0" w:space="0" w:color="auto"/>
                <w:right w:val="none" w:sz="0" w:space="0" w:color="auto"/>
              </w:divBdr>
            </w:div>
          </w:divsChild>
        </w:div>
        <w:div w:id="1648322849">
          <w:marLeft w:val="0"/>
          <w:marRight w:val="0"/>
          <w:marTop w:val="0"/>
          <w:marBottom w:val="0"/>
          <w:divBdr>
            <w:top w:val="none" w:sz="0" w:space="0" w:color="auto"/>
            <w:left w:val="none" w:sz="0" w:space="0" w:color="auto"/>
            <w:bottom w:val="none" w:sz="0" w:space="0" w:color="auto"/>
            <w:right w:val="none" w:sz="0" w:space="0" w:color="auto"/>
          </w:divBdr>
          <w:divsChild>
            <w:div w:id="1607151065">
              <w:marLeft w:val="0"/>
              <w:marRight w:val="0"/>
              <w:marTop w:val="0"/>
              <w:marBottom w:val="0"/>
              <w:divBdr>
                <w:top w:val="none" w:sz="0" w:space="0" w:color="auto"/>
                <w:left w:val="none" w:sz="0" w:space="0" w:color="auto"/>
                <w:bottom w:val="none" w:sz="0" w:space="0" w:color="auto"/>
                <w:right w:val="none" w:sz="0" w:space="0" w:color="auto"/>
              </w:divBdr>
            </w:div>
            <w:div w:id="2114473788">
              <w:marLeft w:val="0"/>
              <w:marRight w:val="0"/>
              <w:marTop w:val="0"/>
              <w:marBottom w:val="0"/>
              <w:divBdr>
                <w:top w:val="none" w:sz="0" w:space="0" w:color="auto"/>
                <w:left w:val="none" w:sz="0" w:space="0" w:color="auto"/>
                <w:bottom w:val="none" w:sz="0" w:space="0" w:color="auto"/>
                <w:right w:val="none" w:sz="0" w:space="0" w:color="auto"/>
              </w:divBdr>
            </w:div>
          </w:divsChild>
        </w:div>
        <w:div w:id="1482114703">
          <w:marLeft w:val="0"/>
          <w:marRight w:val="0"/>
          <w:marTop w:val="0"/>
          <w:marBottom w:val="0"/>
          <w:divBdr>
            <w:top w:val="none" w:sz="0" w:space="0" w:color="auto"/>
            <w:left w:val="none" w:sz="0" w:space="0" w:color="auto"/>
            <w:bottom w:val="none" w:sz="0" w:space="0" w:color="auto"/>
            <w:right w:val="none" w:sz="0" w:space="0" w:color="auto"/>
          </w:divBdr>
          <w:divsChild>
            <w:div w:id="1310982503">
              <w:marLeft w:val="0"/>
              <w:marRight w:val="0"/>
              <w:marTop w:val="0"/>
              <w:marBottom w:val="0"/>
              <w:divBdr>
                <w:top w:val="none" w:sz="0" w:space="0" w:color="auto"/>
                <w:left w:val="none" w:sz="0" w:space="0" w:color="auto"/>
                <w:bottom w:val="none" w:sz="0" w:space="0" w:color="auto"/>
                <w:right w:val="none" w:sz="0" w:space="0" w:color="auto"/>
              </w:divBdr>
            </w:div>
          </w:divsChild>
        </w:div>
        <w:div w:id="1704944452">
          <w:marLeft w:val="0"/>
          <w:marRight w:val="0"/>
          <w:marTop w:val="0"/>
          <w:marBottom w:val="0"/>
          <w:divBdr>
            <w:top w:val="none" w:sz="0" w:space="0" w:color="auto"/>
            <w:left w:val="none" w:sz="0" w:space="0" w:color="auto"/>
            <w:bottom w:val="none" w:sz="0" w:space="0" w:color="auto"/>
            <w:right w:val="none" w:sz="0" w:space="0" w:color="auto"/>
          </w:divBdr>
          <w:divsChild>
            <w:div w:id="2001300895">
              <w:marLeft w:val="0"/>
              <w:marRight w:val="0"/>
              <w:marTop w:val="0"/>
              <w:marBottom w:val="0"/>
              <w:divBdr>
                <w:top w:val="none" w:sz="0" w:space="0" w:color="auto"/>
                <w:left w:val="none" w:sz="0" w:space="0" w:color="auto"/>
                <w:bottom w:val="none" w:sz="0" w:space="0" w:color="auto"/>
                <w:right w:val="none" w:sz="0" w:space="0" w:color="auto"/>
              </w:divBdr>
            </w:div>
            <w:div w:id="120341124">
              <w:marLeft w:val="0"/>
              <w:marRight w:val="0"/>
              <w:marTop w:val="0"/>
              <w:marBottom w:val="0"/>
              <w:divBdr>
                <w:top w:val="none" w:sz="0" w:space="0" w:color="auto"/>
                <w:left w:val="none" w:sz="0" w:space="0" w:color="auto"/>
                <w:bottom w:val="none" w:sz="0" w:space="0" w:color="auto"/>
                <w:right w:val="none" w:sz="0" w:space="0" w:color="auto"/>
              </w:divBdr>
            </w:div>
          </w:divsChild>
        </w:div>
        <w:div w:id="113596304">
          <w:marLeft w:val="0"/>
          <w:marRight w:val="0"/>
          <w:marTop w:val="0"/>
          <w:marBottom w:val="0"/>
          <w:divBdr>
            <w:top w:val="none" w:sz="0" w:space="0" w:color="auto"/>
            <w:left w:val="none" w:sz="0" w:space="0" w:color="auto"/>
            <w:bottom w:val="none" w:sz="0" w:space="0" w:color="auto"/>
            <w:right w:val="none" w:sz="0" w:space="0" w:color="auto"/>
          </w:divBdr>
          <w:divsChild>
            <w:div w:id="1060328421">
              <w:marLeft w:val="0"/>
              <w:marRight w:val="0"/>
              <w:marTop w:val="0"/>
              <w:marBottom w:val="0"/>
              <w:divBdr>
                <w:top w:val="none" w:sz="0" w:space="0" w:color="auto"/>
                <w:left w:val="none" w:sz="0" w:space="0" w:color="auto"/>
                <w:bottom w:val="none" w:sz="0" w:space="0" w:color="auto"/>
                <w:right w:val="none" w:sz="0" w:space="0" w:color="auto"/>
              </w:divBdr>
            </w:div>
          </w:divsChild>
        </w:div>
        <w:div w:id="27993274">
          <w:marLeft w:val="0"/>
          <w:marRight w:val="0"/>
          <w:marTop w:val="0"/>
          <w:marBottom w:val="0"/>
          <w:divBdr>
            <w:top w:val="none" w:sz="0" w:space="0" w:color="auto"/>
            <w:left w:val="none" w:sz="0" w:space="0" w:color="auto"/>
            <w:bottom w:val="none" w:sz="0" w:space="0" w:color="auto"/>
            <w:right w:val="none" w:sz="0" w:space="0" w:color="auto"/>
          </w:divBdr>
          <w:divsChild>
            <w:div w:id="1047070774">
              <w:marLeft w:val="0"/>
              <w:marRight w:val="0"/>
              <w:marTop w:val="0"/>
              <w:marBottom w:val="0"/>
              <w:divBdr>
                <w:top w:val="none" w:sz="0" w:space="0" w:color="auto"/>
                <w:left w:val="none" w:sz="0" w:space="0" w:color="auto"/>
                <w:bottom w:val="none" w:sz="0" w:space="0" w:color="auto"/>
                <w:right w:val="none" w:sz="0" w:space="0" w:color="auto"/>
              </w:divBdr>
            </w:div>
          </w:divsChild>
        </w:div>
        <w:div w:id="1977564854">
          <w:marLeft w:val="0"/>
          <w:marRight w:val="0"/>
          <w:marTop w:val="0"/>
          <w:marBottom w:val="0"/>
          <w:divBdr>
            <w:top w:val="none" w:sz="0" w:space="0" w:color="auto"/>
            <w:left w:val="none" w:sz="0" w:space="0" w:color="auto"/>
            <w:bottom w:val="none" w:sz="0" w:space="0" w:color="auto"/>
            <w:right w:val="none" w:sz="0" w:space="0" w:color="auto"/>
          </w:divBdr>
          <w:divsChild>
            <w:div w:id="1937787258">
              <w:marLeft w:val="0"/>
              <w:marRight w:val="0"/>
              <w:marTop w:val="0"/>
              <w:marBottom w:val="0"/>
              <w:divBdr>
                <w:top w:val="none" w:sz="0" w:space="0" w:color="auto"/>
                <w:left w:val="none" w:sz="0" w:space="0" w:color="auto"/>
                <w:bottom w:val="none" w:sz="0" w:space="0" w:color="auto"/>
                <w:right w:val="none" w:sz="0" w:space="0" w:color="auto"/>
              </w:divBdr>
            </w:div>
          </w:divsChild>
        </w:div>
        <w:div w:id="570895977">
          <w:marLeft w:val="0"/>
          <w:marRight w:val="0"/>
          <w:marTop w:val="0"/>
          <w:marBottom w:val="0"/>
          <w:divBdr>
            <w:top w:val="none" w:sz="0" w:space="0" w:color="auto"/>
            <w:left w:val="none" w:sz="0" w:space="0" w:color="auto"/>
            <w:bottom w:val="none" w:sz="0" w:space="0" w:color="auto"/>
            <w:right w:val="none" w:sz="0" w:space="0" w:color="auto"/>
          </w:divBdr>
          <w:divsChild>
            <w:div w:id="1453743587">
              <w:marLeft w:val="0"/>
              <w:marRight w:val="0"/>
              <w:marTop w:val="0"/>
              <w:marBottom w:val="0"/>
              <w:divBdr>
                <w:top w:val="none" w:sz="0" w:space="0" w:color="auto"/>
                <w:left w:val="none" w:sz="0" w:space="0" w:color="auto"/>
                <w:bottom w:val="none" w:sz="0" w:space="0" w:color="auto"/>
                <w:right w:val="none" w:sz="0" w:space="0" w:color="auto"/>
              </w:divBdr>
            </w:div>
            <w:div w:id="1884365660">
              <w:marLeft w:val="0"/>
              <w:marRight w:val="0"/>
              <w:marTop w:val="0"/>
              <w:marBottom w:val="0"/>
              <w:divBdr>
                <w:top w:val="none" w:sz="0" w:space="0" w:color="auto"/>
                <w:left w:val="none" w:sz="0" w:space="0" w:color="auto"/>
                <w:bottom w:val="none" w:sz="0" w:space="0" w:color="auto"/>
                <w:right w:val="none" w:sz="0" w:space="0" w:color="auto"/>
              </w:divBdr>
            </w:div>
          </w:divsChild>
        </w:div>
        <w:div w:id="363407071">
          <w:marLeft w:val="0"/>
          <w:marRight w:val="0"/>
          <w:marTop w:val="0"/>
          <w:marBottom w:val="0"/>
          <w:divBdr>
            <w:top w:val="none" w:sz="0" w:space="0" w:color="auto"/>
            <w:left w:val="none" w:sz="0" w:space="0" w:color="auto"/>
            <w:bottom w:val="none" w:sz="0" w:space="0" w:color="auto"/>
            <w:right w:val="none" w:sz="0" w:space="0" w:color="auto"/>
          </w:divBdr>
          <w:divsChild>
            <w:div w:id="141851769">
              <w:marLeft w:val="0"/>
              <w:marRight w:val="0"/>
              <w:marTop w:val="0"/>
              <w:marBottom w:val="0"/>
              <w:divBdr>
                <w:top w:val="none" w:sz="0" w:space="0" w:color="auto"/>
                <w:left w:val="none" w:sz="0" w:space="0" w:color="auto"/>
                <w:bottom w:val="none" w:sz="0" w:space="0" w:color="auto"/>
                <w:right w:val="none" w:sz="0" w:space="0" w:color="auto"/>
              </w:divBdr>
            </w:div>
            <w:div w:id="1336614491">
              <w:marLeft w:val="0"/>
              <w:marRight w:val="0"/>
              <w:marTop w:val="0"/>
              <w:marBottom w:val="0"/>
              <w:divBdr>
                <w:top w:val="none" w:sz="0" w:space="0" w:color="auto"/>
                <w:left w:val="none" w:sz="0" w:space="0" w:color="auto"/>
                <w:bottom w:val="none" w:sz="0" w:space="0" w:color="auto"/>
                <w:right w:val="none" w:sz="0" w:space="0" w:color="auto"/>
              </w:divBdr>
            </w:div>
          </w:divsChild>
        </w:div>
        <w:div w:id="1511523801">
          <w:marLeft w:val="0"/>
          <w:marRight w:val="0"/>
          <w:marTop w:val="0"/>
          <w:marBottom w:val="0"/>
          <w:divBdr>
            <w:top w:val="none" w:sz="0" w:space="0" w:color="auto"/>
            <w:left w:val="none" w:sz="0" w:space="0" w:color="auto"/>
            <w:bottom w:val="none" w:sz="0" w:space="0" w:color="auto"/>
            <w:right w:val="none" w:sz="0" w:space="0" w:color="auto"/>
          </w:divBdr>
          <w:divsChild>
            <w:div w:id="1500803556">
              <w:marLeft w:val="0"/>
              <w:marRight w:val="0"/>
              <w:marTop w:val="0"/>
              <w:marBottom w:val="0"/>
              <w:divBdr>
                <w:top w:val="none" w:sz="0" w:space="0" w:color="auto"/>
                <w:left w:val="none" w:sz="0" w:space="0" w:color="auto"/>
                <w:bottom w:val="none" w:sz="0" w:space="0" w:color="auto"/>
                <w:right w:val="none" w:sz="0" w:space="0" w:color="auto"/>
              </w:divBdr>
            </w:div>
          </w:divsChild>
        </w:div>
        <w:div w:id="699666692">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324289331">
              <w:marLeft w:val="0"/>
              <w:marRight w:val="0"/>
              <w:marTop w:val="0"/>
              <w:marBottom w:val="0"/>
              <w:divBdr>
                <w:top w:val="none" w:sz="0" w:space="0" w:color="auto"/>
                <w:left w:val="none" w:sz="0" w:space="0" w:color="auto"/>
                <w:bottom w:val="none" w:sz="0" w:space="0" w:color="auto"/>
                <w:right w:val="none" w:sz="0" w:space="0" w:color="auto"/>
              </w:divBdr>
            </w:div>
          </w:divsChild>
        </w:div>
        <w:div w:id="298388484">
          <w:marLeft w:val="0"/>
          <w:marRight w:val="0"/>
          <w:marTop w:val="0"/>
          <w:marBottom w:val="0"/>
          <w:divBdr>
            <w:top w:val="none" w:sz="0" w:space="0" w:color="auto"/>
            <w:left w:val="none" w:sz="0" w:space="0" w:color="auto"/>
            <w:bottom w:val="none" w:sz="0" w:space="0" w:color="auto"/>
            <w:right w:val="none" w:sz="0" w:space="0" w:color="auto"/>
          </w:divBdr>
          <w:divsChild>
            <w:div w:id="1365015294">
              <w:marLeft w:val="0"/>
              <w:marRight w:val="0"/>
              <w:marTop w:val="0"/>
              <w:marBottom w:val="0"/>
              <w:divBdr>
                <w:top w:val="none" w:sz="0" w:space="0" w:color="auto"/>
                <w:left w:val="none" w:sz="0" w:space="0" w:color="auto"/>
                <w:bottom w:val="none" w:sz="0" w:space="0" w:color="auto"/>
                <w:right w:val="none" w:sz="0" w:space="0" w:color="auto"/>
              </w:divBdr>
            </w:div>
          </w:divsChild>
        </w:div>
        <w:div w:id="240990003">
          <w:marLeft w:val="0"/>
          <w:marRight w:val="0"/>
          <w:marTop w:val="0"/>
          <w:marBottom w:val="0"/>
          <w:divBdr>
            <w:top w:val="none" w:sz="0" w:space="0" w:color="auto"/>
            <w:left w:val="none" w:sz="0" w:space="0" w:color="auto"/>
            <w:bottom w:val="none" w:sz="0" w:space="0" w:color="auto"/>
            <w:right w:val="none" w:sz="0" w:space="0" w:color="auto"/>
          </w:divBdr>
          <w:divsChild>
            <w:div w:id="19014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884">
      <w:bodyDiv w:val="1"/>
      <w:marLeft w:val="0"/>
      <w:marRight w:val="0"/>
      <w:marTop w:val="0"/>
      <w:marBottom w:val="0"/>
      <w:divBdr>
        <w:top w:val="none" w:sz="0" w:space="0" w:color="auto"/>
        <w:left w:val="none" w:sz="0" w:space="0" w:color="auto"/>
        <w:bottom w:val="none" w:sz="0" w:space="0" w:color="auto"/>
        <w:right w:val="none" w:sz="0" w:space="0" w:color="auto"/>
      </w:divBdr>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926">
      <w:bodyDiv w:val="1"/>
      <w:marLeft w:val="0"/>
      <w:marRight w:val="0"/>
      <w:marTop w:val="0"/>
      <w:marBottom w:val="0"/>
      <w:divBdr>
        <w:top w:val="none" w:sz="0" w:space="0" w:color="auto"/>
        <w:left w:val="none" w:sz="0" w:space="0" w:color="auto"/>
        <w:bottom w:val="none" w:sz="0" w:space="0" w:color="auto"/>
        <w:right w:val="none" w:sz="0" w:space="0" w:color="auto"/>
      </w:divBdr>
      <w:divsChild>
        <w:div w:id="1310745593">
          <w:marLeft w:val="0"/>
          <w:marRight w:val="0"/>
          <w:marTop w:val="0"/>
          <w:marBottom w:val="0"/>
          <w:divBdr>
            <w:top w:val="none" w:sz="0" w:space="0" w:color="auto"/>
            <w:left w:val="none" w:sz="0" w:space="0" w:color="auto"/>
            <w:bottom w:val="none" w:sz="0" w:space="0" w:color="auto"/>
            <w:right w:val="none" w:sz="0" w:space="0" w:color="auto"/>
          </w:divBdr>
          <w:divsChild>
            <w:div w:id="608318099">
              <w:marLeft w:val="0"/>
              <w:marRight w:val="0"/>
              <w:marTop w:val="0"/>
              <w:marBottom w:val="0"/>
              <w:divBdr>
                <w:top w:val="none" w:sz="0" w:space="0" w:color="auto"/>
                <w:left w:val="none" w:sz="0" w:space="0" w:color="auto"/>
                <w:bottom w:val="none" w:sz="0" w:space="0" w:color="auto"/>
                <w:right w:val="none" w:sz="0" w:space="0" w:color="auto"/>
              </w:divBdr>
            </w:div>
          </w:divsChild>
        </w:div>
        <w:div w:id="434643460">
          <w:marLeft w:val="0"/>
          <w:marRight w:val="0"/>
          <w:marTop w:val="0"/>
          <w:marBottom w:val="0"/>
          <w:divBdr>
            <w:top w:val="none" w:sz="0" w:space="0" w:color="auto"/>
            <w:left w:val="none" w:sz="0" w:space="0" w:color="auto"/>
            <w:bottom w:val="none" w:sz="0" w:space="0" w:color="auto"/>
            <w:right w:val="none" w:sz="0" w:space="0" w:color="auto"/>
          </w:divBdr>
          <w:divsChild>
            <w:div w:id="1568229190">
              <w:marLeft w:val="0"/>
              <w:marRight w:val="0"/>
              <w:marTop w:val="0"/>
              <w:marBottom w:val="0"/>
              <w:divBdr>
                <w:top w:val="none" w:sz="0" w:space="0" w:color="auto"/>
                <w:left w:val="none" w:sz="0" w:space="0" w:color="auto"/>
                <w:bottom w:val="none" w:sz="0" w:space="0" w:color="auto"/>
                <w:right w:val="none" w:sz="0" w:space="0" w:color="auto"/>
              </w:divBdr>
            </w:div>
            <w:div w:id="1658991407">
              <w:marLeft w:val="0"/>
              <w:marRight w:val="0"/>
              <w:marTop w:val="0"/>
              <w:marBottom w:val="0"/>
              <w:divBdr>
                <w:top w:val="none" w:sz="0" w:space="0" w:color="auto"/>
                <w:left w:val="none" w:sz="0" w:space="0" w:color="auto"/>
                <w:bottom w:val="none" w:sz="0" w:space="0" w:color="auto"/>
                <w:right w:val="none" w:sz="0" w:space="0" w:color="auto"/>
              </w:divBdr>
            </w:div>
          </w:divsChild>
        </w:div>
        <w:div w:id="1648167256">
          <w:marLeft w:val="0"/>
          <w:marRight w:val="0"/>
          <w:marTop w:val="0"/>
          <w:marBottom w:val="0"/>
          <w:divBdr>
            <w:top w:val="none" w:sz="0" w:space="0" w:color="auto"/>
            <w:left w:val="none" w:sz="0" w:space="0" w:color="auto"/>
            <w:bottom w:val="none" w:sz="0" w:space="0" w:color="auto"/>
            <w:right w:val="none" w:sz="0" w:space="0" w:color="auto"/>
          </w:divBdr>
          <w:divsChild>
            <w:div w:id="2039699274">
              <w:marLeft w:val="0"/>
              <w:marRight w:val="0"/>
              <w:marTop w:val="0"/>
              <w:marBottom w:val="0"/>
              <w:divBdr>
                <w:top w:val="none" w:sz="0" w:space="0" w:color="auto"/>
                <w:left w:val="none" w:sz="0" w:space="0" w:color="auto"/>
                <w:bottom w:val="none" w:sz="0" w:space="0" w:color="auto"/>
                <w:right w:val="none" w:sz="0" w:space="0" w:color="auto"/>
              </w:divBdr>
            </w:div>
            <w:div w:id="1531184642">
              <w:marLeft w:val="0"/>
              <w:marRight w:val="0"/>
              <w:marTop w:val="0"/>
              <w:marBottom w:val="0"/>
              <w:divBdr>
                <w:top w:val="none" w:sz="0" w:space="0" w:color="auto"/>
                <w:left w:val="none" w:sz="0" w:space="0" w:color="auto"/>
                <w:bottom w:val="none" w:sz="0" w:space="0" w:color="auto"/>
                <w:right w:val="none" w:sz="0" w:space="0" w:color="auto"/>
              </w:divBdr>
            </w:div>
            <w:div w:id="37170382">
              <w:marLeft w:val="0"/>
              <w:marRight w:val="0"/>
              <w:marTop w:val="0"/>
              <w:marBottom w:val="0"/>
              <w:divBdr>
                <w:top w:val="none" w:sz="0" w:space="0" w:color="auto"/>
                <w:left w:val="none" w:sz="0" w:space="0" w:color="auto"/>
                <w:bottom w:val="none" w:sz="0" w:space="0" w:color="auto"/>
                <w:right w:val="none" w:sz="0" w:space="0" w:color="auto"/>
              </w:divBdr>
            </w:div>
          </w:divsChild>
        </w:div>
        <w:div w:id="2021470111">
          <w:marLeft w:val="0"/>
          <w:marRight w:val="0"/>
          <w:marTop w:val="0"/>
          <w:marBottom w:val="0"/>
          <w:divBdr>
            <w:top w:val="none" w:sz="0" w:space="0" w:color="auto"/>
            <w:left w:val="none" w:sz="0" w:space="0" w:color="auto"/>
            <w:bottom w:val="none" w:sz="0" w:space="0" w:color="auto"/>
            <w:right w:val="none" w:sz="0" w:space="0" w:color="auto"/>
          </w:divBdr>
          <w:divsChild>
            <w:div w:id="1961644351">
              <w:marLeft w:val="0"/>
              <w:marRight w:val="0"/>
              <w:marTop w:val="0"/>
              <w:marBottom w:val="0"/>
              <w:divBdr>
                <w:top w:val="none" w:sz="0" w:space="0" w:color="auto"/>
                <w:left w:val="none" w:sz="0" w:space="0" w:color="auto"/>
                <w:bottom w:val="none" w:sz="0" w:space="0" w:color="auto"/>
                <w:right w:val="none" w:sz="0" w:space="0" w:color="auto"/>
              </w:divBdr>
            </w:div>
            <w:div w:id="111292839">
              <w:marLeft w:val="0"/>
              <w:marRight w:val="0"/>
              <w:marTop w:val="0"/>
              <w:marBottom w:val="0"/>
              <w:divBdr>
                <w:top w:val="none" w:sz="0" w:space="0" w:color="auto"/>
                <w:left w:val="none" w:sz="0" w:space="0" w:color="auto"/>
                <w:bottom w:val="none" w:sz="0" w:space="0" w:color="auto"/>
                <w:right w:val="none" w:sz="0" w:space="0" w:color="auto"/>
              </w:divBdr>
            </w:div>
          </w:divsChild>
        </w:div>
        <w:div w:id="954825191">
          <w:marLeft w:val="0"/>
          <w:marRight w:val="0"/>
          <w:marTop w:val="0"/>
          <w:marBottom w:val="0"/>
          <w:divBdr>
            <w:top w:val="none" w:sz="0" w:space="0" w:color="auto"/>
            <w:left w:val="none" w:sz="0" w:space="0" w:color="auto"/>
            <w:bottom w:val="none" w:sz="0" w:space="0" w:color="auto"/>
            <w:right w:val="none" w:sz="0" w:space="0" w:color="auto"/>
          </w:divBdr>
          <w:divsChild>
            <w:div w:id="170029961">
              <w:marLeft w:val="0"/>
              <w:marRight w:val="0"/>
              <w:marTop w:val="0"/>
              <w:marBottom w:val="0"/>
              <w:divBdr>
                <w:top w:val="none" w:sz="0" w:space="0" w:color="auto"/>
                <w:left w:val="none" w:sz="0" w:space="0" w:color="auto"/>
                <w:bottom w:val="none" w:sz="0" w:space="0" w:color="auto"/>
                <w:right w:val="none" w:sz="0" w:space="0" w:color="auto"/>
              </w:divBdr>
            </w:div>
            <w:div w:id="198782317">
              <w:marLeft w:val="0"/>
              <w:marRight w:val="0"/>
              <w:marTop w:val="0"/>
              <w:marBottom w:val="0"/>
              <w:divBdr>
                <w:top w:val="none" w:sz="0" w:space="0" w:color="auto"/>
                <w:left w:val="none" w:sz="0" w:space="0" w:color="auto"/>
                <w:bottom w:val="none" w:sz="0" w:space="0" w:color="auto"/>
                <w:right w:val="none" w:sz="0" w:space="0" w:color="auto"/>
              </w:divBdr>
            </w:div>
          </w:divsChild>
        </w:div>
        <w:div w:id="2011520628">
          <w:marLeft w:val="0"/>
          <w:marRight w:val="0"/>
          <w:marTop w:val="0"/>
          <w:marBottom w:val="0"/>
          <w:divBdr>
            <w:top w:val="none" w:sz="0" w:space="0" w:color="auto"/>
            <w:left w:val="none" w:sz="0" w:space="0" w:color="auto"/>
            <w:bottom w:val="none" w:sz="0" w:space="0" w:color="auto"/>
            <w:right w:val="none" w:sz="0" w:space="0" w:color="auto"/>
          </w:divBdr>
          <w:divsChild>
            <w:div w:id="841165473">
              <w:marLeft w:val="0"/>
              <w:marRight w:val="0"/>
              <w:marTop w:val="0"/>
              <w:marBottom w:val="0"/>
              <w:divBdr>
                <w:top w:val="none" w:sz="0" w:space="0" w:color="auto"/>
                <w:left w:val="none" w:sz="0" w:space="0" w:color="auto"/>
                <w:bottom w:val="none" w:sz="0" w:space="0" w:color="auto"/>
                <w:right w:val="none" w:sz="0" w:space="0" w:color="auto"/>
              </w:divBdr>
            </w:div>
          </w:divsChild>
        </w:div>
        <w:div w:id="454644445">
          <w:marLeft w:val="0"/>
          <w:marRight w:val="0"/>
          <w:marTop w:val="0"/>
          <w:marBottom w:val="0"/>
          <w:divBdr>
            <w:top w:val="none" w:sz="0" w:space="0" w:color="auto"/>
            <w:left w:val="none" w:sz="0" w:space="0" w:color="auto"/>
            <w:bottom w:val="none" w:sz="0" w:space="0" w:color="auto"/>
            <w:right w:val="none" w:sz="0" w:space="0" w:color="auto"/>
          </w:divBdr>
          <w:divsChild>
            <w:div w:id="794449119">
              <w:marLeft w:val="0"/>
              <w:marRight w:val="0"/>
              <w:marTop w:val="0"/>
              <w:marBottom w:val="0"/>
              <w:divBdr>
                <w:top w:val="none" w:sz="0" w:space="0" w:color="auto"/>
                <w:left w:val="none" w:sz="0" w:space="0" w:color="auto"/>
                <w:bottom w:val="none" w:sz="0" w:space="0" w:color="auto"/>
                <w:right w:val="none" w:sz="0" w:space="0" w:color="auto"/>
              </w:divBdr>
            </w:div>
          </w:divsChild>
        </w:div>
        <w:div w:id="359471435">
          <w:marLeft w:val="0"/>
          <w:marRight w:val="0"/>
          <w:marTop w:val="0"/>
          <w:marBottom w:val="0"/>
          <w:divBdr>
            <w:top w:val="none" w:sz="0" w:space="0" w:color="auto"/>
            <w:left w:val="none" w:sz="0" w:space="0" w:color="auto"/>
            <w:bottom w:val="none" w:sz="0" w:space="0" w:color="auto"/>
            <w:right w:val="none" w:sz="0" w:space="0" w:color="auto"/>
          </w:divBdr>
          <w:divsChild>
            <w:div w:id="165248336">
              <w:marLeft w:val="0"/>
              <w:marRight w:val="0"/>
              <w:marTop w:val="0"/>
              <w:marBottom w:val="0"/>
              <w:divBdr>
                <w:top w:val="none" w:sz="0" w:space="0" w:color="auto"/>
                <w:left w:val="none" w:sz="0" w:space="0" w:color="auto"/>
                <w:bottom w:val="none" w:sz="0" w:space="0" w:color="auto"/>
                <w:right w:val="none" w:sz="0" w:space="0" w:color="auto"/>
              </w:divBdr>
            </w:div>
          </w:divsChild>
        </w:div>
        <w:div w:id="1376463087">
          <w:marLeft w:val="0"/>
          <w:marRight w:val="0"/>
          <w:marTop w:val="0"/>
          <w:marBottom w:val="0"/>
          <w:divBdr>
            <w:top w:val="none" w:sz="0" w:space="0" w:color="auto"/>
            <w:left w:val="none" w:sz="0" w:space="0" w:color="auto"/>
            <w:bottom w:val="none" w:sz="0" w:space="0" w:color="auto"/>
            <w:right w:val="none" w:sz="0" w:space="0" w:color="auto"/>
          </w:divBdr>
          <w:divsChild>
            <w:div w:id="1893881437">
              <w:marLeft w:val="0"/>
              <w:marRight w:val="0"/>
              <w:marTop w:val="0"/>
              <w:marBottom w:val="0"/>
              <w:divBdr>
                <w:top w:val="none" w:sz="0" w:space="0" w:color="auto"/>
                <w:left w:val="none" w:sz="0" w:space="0" w:color="auto"/>
                <w:bottom w:val="none" w:sz="0" w:space="0" w:color="auto"/>
                <w:right w:val="none" w:sz="0" w:space="0" w:color="auto"/>
              </w:divBdr>
            </w:div>
          </w:divsChild>
        </w:div>
        <w:div w:id="1538468500">
          <w:marLeft w:val="0"/>
          <w:marRight w:val="0"/>
          <w:marTop w:val="0"/>
          <w:marBottom w:val="0"/>
          <w:divBdr>
            <w:top w:val="none" w:sz="0" w:space="0" w:color="auto"/>
            <w:left w:val="none" w:sz="0" w:space="0" w:color="auto"/>
            <w:bottom w:val="none" w:sz="0" w:space="0" w:color="auto"/>
            <w:right w:val="none" w:sz="0" w:space="0" w:color="auto"/>
          </w:divBdr>
          <w:divsChild>
            <w:div w:id="1845707743">
              <w:marLeft w:val="0"/>
              <w:marRight w:val="0"/>
              <w:marTop w:val="0"/>
              <w:marBottom w:val="0"/>
              <w:divBdr>
                <w:top w:val="none" w:sz="0" w:space="0" w:color="auto"/>
                <w:left w:val="none" w:sz="0" w:space="0" w:color="auto"/>
                <w:bottom w:val="none" w:sz="0" w:space="0" w:color="auto"/>
                <w:right w:val="none" w:sz="0" w:space="0" w:color="auto"/>
              </w:divBdr>
            </w:div>
          </w:divsChild>
        </w:div>
        <w:div w:id="1052776105">
          <w:marLeft w:val="0"/>
          <w:marRight w:val="0"/>
          <w:marTop w:val="0"/>
          <w:marBottom w:val="0"/>
          <w:divBdr>
            <w:top w:val="none" w:sz="0" w:space="0" w:color="auto"/>
            <w:left w:val="none" w:sz="0" w:space="0" w:color="auto"/>
            <w:bottom w:val="none" w:sz="0" w:space="0" w:color="auto"/>
            <w:right w:val="none" w:sz="0" w:space="0" w:color="auto"/>
          </w:divBdr>
          <w:divsChild>
            <w:div w:id="141629079">
              <w:marLeft w:val="0"/>
              <w:marRight w:val="0"/>
              <w:marTop w:val="0"/>
              <w:marBottom w:val="0"/>
              <w:divBdr>
                <w:top w:val="none" w:sz="0" w:space="0" w:color="auto"/>
                <w:left w:val="none" w:sz="0" w:space="0" w:color="auto"/>
                <w:bottom w:val="none" w:sz="0" w:space="0" w:color="auto"/>
                <w:right w:val="none" w:sz="0" w:space="0" w:color="auto"/>
              </w:divBdr>
            </w:div>
          </w:divsChild>
        </w:div>
        <w:div w:id="392194417">
          <w:marLeft w:val="0"/>
          <w:marRight w:val="0"/>
          <w:marTop w:val="0"/>
          <w:marBottom w:val="0"/>
          <w:divBdr>
            <w:top w:val="none" w:sz="0" w:space="0" w:color="auto"/>
            <w:left w:val="none" w:sz="0" w:space="0" w:color="auto"/>
            <w:bottom w:val="none" w:sz="0" w:space="0" w:color="auto"/>
            <w:right w:val="none" w:sz="0" w:space="0" w:color="auto"/>
          </w:divBdr>
          <w:divsChild>
            <w:div w:id="1642689848">
              <w:marLeft w:val="0"/>
              <w:marRight w:val="0"/>
              <w:marTop w:val="0"/>
              <w:marBottom w:val="0"/>
              <w:divBdr>
                <w:top w:val="none" w:sz="0" w:space="0" w:color="auto"/>
                <w:left w:val="none" w:sz="0" w:space="0" w:color="auto"/>
                <w:bottom w:val="none" w:sz="0" w:space="0" w:color="auto"/>
                <w:right w:val="none" w:sz="0" w:space="0" w:color="auto"/>
              </w:divBdr>
            </w:div>
          </w:divsChild>
        </w:div>
        <w:div w:id="864053724">
          <w:marLeft w:val="0"/>
          <w:marRight w:val="0"/>
          <w:marTop w:val="0"/>
          <w:marBottom w:val="0"/>
          <w:divBdr>
            <w:top w:val="none" w:sz="0" w:space="0" w:color="auto"/>
            <w:left w:val="none" w:sz="0" w:space="0" w:color="auto"/>
            <w:bottom w:val="none" w:sz="0" w:space="0" w:color="auto"/>
            <w:right w:val="none" w:sz="0" w:space="0" w:color="auto"/>
          </w:divBdr>
          <w:divsChild>
            <w:div w:id="687025956">
              <w:marLeft w:val="0"/>
              <w:marRight w:val="0"/>
              <w:marTop w:val="0"/>
              <w:marBottom w:val="0"/>
              <w:divBdr>
                <w:top w:val="none" w:sz="0" w:space="0" w:color="auto"/>
                <w:left w:val="none" w:sz="0" w:space="0" w:color="auto"/>
                <w:bottom w:val="none" w:sz="0" w:space="0" w:color="auto"/>
                <w:right w:val="none" w:sz="0" w:space="0" w:color="auto"/>
              </w:divBdr>
            </w:div>
            <w:div w:id="101650825">
              <w:marLeft w:val="0"/>
              <w:marRight w:val="0"/>
              <w:marTop w:val="0"/>
              <w:marBottom w:val="0"/>
              <w:divBdr>
                <w:top w:val="none" w:sz="0" w:space="0" w:color="auto"/>
                <w:left w:val="none" w:sz="0" w:space="0" w:color="auto"/>
                <w:bottom w:val="none" w:sz="0" w:space="0" w:color="auto"/>
                <w:right w:val="none" w:sz="0" w:space="0" w:color="auto"/>
              </w:divBdr>
            </w:div>
          </w:divsChild>
        </w:div>
        <w:div w:id="1316178504">
          <w:marLeft w:val="0"/>
          <w:marRight w:val="0"/>
          <w:marTop w:val="0"/>
          <w:marBottom w:val="0"/>
          <w:divBdr>
            <w:top w:val="none" w:sz="0" w:space="0" w:color="auto"/>
            <w:left w:val="none" w:sz="0" w:space="0" w:color="auto"/>
            <w:bottom w:val="none" w:sz="0" w:space="0" w:color="auto"/>
            <w:right w:val="none" w:sz="0" w:space="0" w:color="auto"/>
          </w:divBdr>
          <w:divsChild>
            <w:div w:id="1302803503">
              <w:marLeft w:val="0"/>
              <w:marRight w:val="0"/>
              <w:marTop w:val="0"/>
              <w:marBottom w:val="0"/>
              <w:divBdr>
                <w:top w:val="none" w:sz="0" w:space="0" w:color="auto"/>
                <w:left w:val="none" w:sz="0" w:space="0" w:color="auto"/>
                <w:bottom w:val="none" w:sz="0" w:space="0" w:color="auto"/>
                <w:right w:val="none" w:sz="0" w:space="0" w:color="auto"/>
              </w:divBdr>
            </w:div>
            <w:div w:id="2039425022">
              <w:marLeft w:val="0"/>
              <w:marRight w:val="0"/>
              <w:marTop w:val="0"/>
              <w:marBottom w:val="0"/>
              <w:divBdr>
                <w:top w:val="none" w:sz="0" w:space="0" w:color="auto"/>
                <w:left w:val="none" w:sz="0" w:space="0" w:color="auto"/>
                <w:bottom w:val="none" w:sz="0" w:space="0" w:color="auto"/>
                <w:right w:val="none" w:sz="0" w:space="0" w:color="auto"/>
              </w:divBdr>
            </w:div>
          </w:divsChild>
        </w:div>
        <w:div w:id="2049180228">
          <w:marLeft w:val="0"/>
          <w:marRight w:val="0"/>
          <w:marTop w:val="0"/>
          <w:marBottom w:val="0"/>
          <w:divBdr>
            <w:top w:val="none" w:sz="0" w:space="0" w:color="auto"/>
            <w:left w:val="none" w:sz="0" w:space="0" w:color="auto"/>
            <w:bottom w:val="none" w:sz="0" w:space="0" w:color="auto"/>
            <w:right w:val="none" w:sz="0" w:space="0" w:color="auto"/>
          </w:divBdr>
          <w:divsChild>
            <w:div w:id="965770052">
              <w:marLeft w:val="0"/>
              <w:marRight w:val="0"/>
              <w:marTop w:val="0"/>
              <w:marBottom w:val="0"/>
              <w:divBdr>
                <w:top w:val="none" w:sz="0" w:space="0" w:color="auto"/>
                <w:left w:val="none" w:sz="0" w:space="0" w:color="auto"/>
                <w:bottom w:val="none" w:sz="0" w:space="0" w:color="auto"/>
                <w:right w:val="none" w:sz="0" w:space="0" w:color="auto"/>
              </w:divBdr>
            </w:div>
          </w:divsChild>
        </w:div>
        <w:div w:id="1612317262">
          <w:marLeft w:val="0"/>
          <w:marRight w:val="0"/>
          <w:marTop w:val="0"/>
          <w:marBottom w:val="0"/>
          <w:divBdr>
            <w:top w:val="none" w:sz="0" w:space="0" w:color="auto"/>
            <w:left w:val="none" w:sz="0" w:space="0" w:color="auto"/>
            <w:bottom w:val="none" w:sz="0" w:space="0" w:color="auto"/>
            <w:right w:val="none" w:sz="0" w:space="0" w:color="auto"/>
          </w:divBdr>
          <w:divsChild>
            <w:div w:id="2037194323">
              <w:marLeft w:val="0"/>
              <w:marRight w:val="0"/>
              <w:marTop w:val="0"/>
              <w:marBottom w:val="0"/>
              <w:divBdr>
                <w:top w:val="none" w:sz="0" w:space="0" w:color="auto"/>
                <w:left w:val="none" w:sz="0" w:space="0" w:color="auto"/>
                <w:bottom w:val="none" w:sz="0" w:space="0" w:color="auto"/>
                <w:right w:val="none" w:sz="0" w:space="0" w:color="auto"/>
              </w:divBdr>
            </w:div>
          </w:divsChild>
        </w:div>
        <w:div w:id="1579171233">
          <w:marLeft w:val="0"/>
          <w:marRight w:val="0"/>
          <w:marTop w:val="0"/>
          <w:marBottom w:val="0"/>
          <w:divBdr>
            <w:top w:val="none" w:sz="0" w:space="0" w:color="auto"/>
            <w:left w:val="none" w:sz="0" w:space="0" w:color="auto"/>
            <w:bottom w:val="none" w:sz="0" w:space="0" w:color="auto"/>
            <w:right w:val="none" w:sz="0" w:space="0" w:color="auto"/>
          </w:divBdr>
          <w:divsChild>
            <w:div w:id="89931533">
              <w:marLeft w:val="0"/>
              <w:marRight w:val="0"/>
              <w:marTop w:val="0"/>
              <w:marBottom w:val="0"/>
              <w:divBdr>
                <w:top w:val="none" w:sz="0" w:space="0" w:color="auto"/>
                <w:left w:val="none" w:sz="0" w:space="0" w:color="auto"/>
                <w:bottom w:val="none" w:sz="0" w:space="0" w:color="auto"/>
                <w:right w:val="none" w:sz="0" w:space="0" w:color="auto"/>
              </w:divBdr>
            </w:div>
          </w:divsChild>
        </w:div>
        <w:div w:id="47459030">
          <w:marLeft w:val="0"/>
          <w:marRight w:val="0"/>
          <w:marTop w:val="0"/>
          <w:marBottom w:val="0"/>
          <w:divBdr>
            <w:top w:val="none" w:sz="0" w:space="0" w:color="auto"/>
            <w:left w:val="none" w:sz="0" w:space="0" w:color="auto"/>
            <w:bottom w:val="none" w:sz="0" w:space="0" w:color="auto"/>
            <w:right w:val="none" w:sz="0" w:space="0" w:color="auto"/>
          </w:divBdr>
          <w:divsChild>
            <w:div w:id="1414861402">
              <w:marLeft w:val="0"/>
              <w:marRight w:val="0"/>
              <w:marTop w:val="0"/>
              <w:marBottom w:val="0"/>
              <w:divBdr>
                <w:top w:val="none" w:sz="0" w:space="0" w:color="auto"/>
                <w:left w:val="none" w:sz="0" w:space="0" w:color="auto"/>
                <w:bottom w:val="none" w:sz="0" w:space="0" w:color="auto"/>
                <w:right w:val="none" w:sz="0" w:space="0" w:color="auto"/>
              </w:divBdr>
            </w:div>
          </w:divsChild>
        </w:div>
        <w:div w:id="2037733828">
          <w:marLeft w:val="0"/>
          <w:marRight w:val="0"/>
          <w:marTop w:val="0"/>
          <w:marBottom w:val="0"/>
          <w:divBdr>
            <w:top w:val="none" w:sz="0" w:space="0" w:color="auto"/>
            <w:left w:val="none" w:sz="0" w:space="0" w:color="auto"/>
            <w:bottom w:val="none" w:sz="0" w:space="0" w:color="auto"/>
            <w:right w:val="none" w:sz="0" w:space="0" w:color="auto"/>
          </w:divBdr>
          <w:divsChild>
            <w:div w:id="1689061086">
              <w:marLeft w:val="0"/>
              <w:marRight w:val="0"/>
              <w:marTop w:val="0"/>
              <w:marBottom w:val="0"/>
              <w:divBdr>
                <w:top w:val="none" w:sz="0" w:space="0" w:color="auto"/>
                <w:left w:val="none" w:sz="0" w:space="0" w:color="auto"/>
                <w:bottom w:val="none" w:sz="0" w:space="0" w:color="auto"/>
                <w:right w:val="none" w:sz="0" w:space="0" w:color="auto"/>
              </w:divBdr>
            </w:div>
          </w:divsChild>
        </w:div>
        <w:div w:id="1768230470">
          <w:marLeft w:val="0"/>
          <w:marRight w:val="0"/>
          <w:marTop w:val="0"/>
          <w:marBottom w:val="0"/>
          <w:divBdr>
            <w:top w:val="none" w:sz="0" w:space="0" w:color="auto"/>
            <w:left w:val="none" w:sz="0" w:space="0" w:color="auto"/>
            <w:bottom w:val="none" w:sz="0" w:space="0" w:color="auto"/>
            <w:right w:val="none" w:sz="0" w:space="0" w:color="auto"/>
          </w:divBdr>
          <w:divsChild>
            <w:div w:id="1353258935">
              <w:marLeft w:val="0"/>
              <w:marRight w:val="0"/>
              <w:marTop w:val="0"/>
              <w:marBottom w:val="0"/>
              <w:divBdr>
                <w:top w:val="none" w:sz="0" w:space="0" w:color="auto"/>
                <w:left w:val="none" w:sz="0" w:space="0" w:color="auto"/>
                <w:bottom w:val="none" w:sz="0" w:space="0" w:color="auto"/>
                <w:right w:val="none" w:sz="0" w:space="0" w:color="auto"/>
              </w:divBdr>
            </w:div>
            <w:div w:id="1728725493">
              <w:marLeft w:val="0"/>
              <w:marRight w:val="0"/>
              <w:marTop w:val="0"/>
              <w:marBottom w:val="0"/>
              <w:divBdr>
                <w:top w:val="none" w:sz="0" w:space="0" w:color="auto"/>
                <w:left w:val="none" w:sz="0" w:space="0" w:color="auto"/>
                <w:bottom w:val="none" w:sz="0" w:space="0" w:color="auto"/>
                <w:right w:val="none" w:sz="0" w:space="0" w:color="auto"/>
              </w:divBdr>
            </w:div>
          </w:divsChild>
        </w:div>
        <w:div w:id="727845872">
          <w:marLeft w:val="0"/>
          <w:marRight w:val="0"/>
          <w:marTop w:val="0"/>
          <w:marBottom w:val="0"/>
          <w:divBdr>
            <w:top w:val="none" w:sz="0" w:space="0" w:color="auto"/>
            <w:left w:val="none" w:sz="0" w:space="0" w:color="auto"/>
            <w:bottom w:val="none" w:sz="0" w:space="0" w:color="auto"/>
            <w:right w:val="none" w:sz="0" w:space="0" w:color="auto"/>
          </w:divBdr>
          <w:divsChild>
            <w:div w:id="214512461">
              <w:marLeft w:val="0"/>
              <w:marRight w:val="0"/>
              <w:marTop w:val="0"/>
              <w:marBottom w:val="0"/>
              <w:divBdr>
                <w:top w:val="none" w:sz="0" w:space="0" w:color="auto"/>
                <w:left w:val="none" w:sz="0" w:space="0" w:color="auto"/>
                <w:bottom w:val="none" w:sz="0" w:space="0" w:color="auto"/>
                <w:right w:val="none" w:sz="0" w:space="0" w:color="auto"/>
              </w:divBdr>
            </w:div>
          </w:divsChild>
        </w:div>
        <w:div w:id="1031147372">
          <w:marLeft w:val="0"/>
          <w:marRight w:val="0"/>
          <w:marTop w:val="0"/>
          <w:marBottom w:val="0"/>
          <w:divBdr>
            <w:top w:val="none" w:sz="0" w:space="0" w:color="auto"/>
            <w:left w:val="none" w:sz="0" w:space="0" w:color="auto"/>
            <w:bottom w:val="none" w:sz="0" w:space="0" w:color="auto"/>
            <w:right w:val="none" w:sz="0" w:space="0" w:color="auto"/>
          </w:divBdr>
          <w:divsChild>
            <w:div w:id="1879051059">
              <w:marLeft w:val="0"/>
              <w:marRight w:val="0"/>
              <w:marTop w:val="0"/>
              <w:marBottom w:val="0"/>
              <w:divBdr>
                <w:top w:val="none" w:sz="0" w:space="0" w:color="auto"/>
                <w:left w:val="none" w:sz="0" w:space="0" w:color="auto"/>
                <w:bottom w:val="none" w:sz="0" w:space="0" w:color="auto"/>
                <w:right w:val="none" w:sz="0" w:space="0" w:color="auto"/>
              </w:divBdr>
            </w:div>
          </w:divsChild>
        </w:div>
        <w:div w:id="1615404125">
          <w:marLeft w:val="0"/>
          <w:marRight w:val="0"/>
          <w:marTop w:val="0"/>
          <w:marBottom w:val="0"/>
          <w:divBdr>
            <w:top w:val="none" w:sz="0" w:space="0" w:color="auto"/>
            <w:left w:val="none" w:sz="0" w:space="0" w:color="auto"/>
            <w:bottom w:val="none" w:sz="0" w:space="0" w:color="auto"/>
            <w:right w:val="none" w:sz="0" w:space="0" w:color="auto"/>
          </w:divBdr>
          <w:divsChild>
            <w:div w:id="683944812">
              <w:marLeft w:val="0"/>
              <w:marRight w:val="0"/>
              <w:marTop w:val="0"/>
              <w:marBottom w:val="0"/>
              <w:divBdr>
                <w:top w:val="none" w:sz="0" w:space="0" w:color="auto"/>
                <w:left w:val="none" w:sz="0" w:space="0" w:color="auto"/>
                <w:bottom w:val="none" w:sz="0" w:space="0" w:color="auto"/>
                <w:right w:val="none" w:sz="0" w:space="0" w:color="auto"/>
              </w:divBdr>
            </w:div>
            <w:div w:id="1550216936">
              <w:marLeft w:val="0"/>
              <w:marRight w:val="0"/>
              <w:marTop w:val="0"/>
              <w:marBottom w:val="0"/>
              <w:divBdr>
                <w:top w:val="none" w:sz="0" w:space="0" w:color="auto"/>
                <w:left w:val="none" w:sz="0" w:space="0" w:color="auto"/>
                <w:bottom w:val="none" w:sz="0" w:space="0" w:color="auto"/>
                <w:right w:val="none" w:sz="0" w:space="0" w:color="auto"/>
              </w:divBdr>
            </w:div>
          </w:divsChild>
        </w:div>
        <w:div w:id="220335328">
          <w:marLeft w:val="0"/>
          <w:marRight w:val="0"/>
          <w:marTop w:val="0"/>
          <w:marBottom w:val="0"/>
          <w:divBdr>
            <w:top w:val="none" w:sz="0" w:space="0" w:color="auto"/>
            <w:left w:val="none" w:sz="0" w:space="0" w:color="auto"/>
            <w:bottom w:val="none" w:sz="0" w:space="0" w:color="auto"/>
            <w:right w:val="none" w:sz="0" w:space="0" w:color="auto"/>
          </w:divBdr>
          <w:divsChild>
            <w:div w:id="583488786">
              <w:marLeft w:val="0"/>
              <w:marRight w:val="0"/>
              <w:marTop w:val="0"/>
              <w:marBottom w:val="0"/>
              <w:divBdr>
                <w:top w:val="none" w:sz="0" w:space="0" w:color="auto"/>
                <w:left w:val="none" w:sz="0" w:space="0" w:color="auto"/>
                <w:bottom w:val="none" w:sz="0" w:space="0" w:color="auto"/>
                <w:right w:val="none" w:sz="0" w:space="0" w:color="auto"/>
              </w:divBdr>
            </w:div>
            <w:div w:id="689140818">
              <w:marLeft w:val="0"/>
              <w:marRight w:val="0"/>
              <w:marTop w:val="0"/>
              <w:marBottom w:val="0"/>
              <w:divBdr>
                <w:top w:val="none" w:sz="0" w:space="0" w:color="auto"/>
                <w:left w:val="none" w:sz="0" w:space="0" w:color="auto"/>
                <w:bottom w:val="none" w:sz="0" w:space="0" w:color="auto"/>
                <w:right w:val="none" w:sz="0" w:space="0" w:color="auto"/>
              </w:divBdr>
            </w:div>
          </w:divsChild>
        </w:div>
        <w:div w:id="461189622">
          <w:marLeft w:val="0"/>
          <w:marRight w:val="0"/>
          <w:marTop w:val="0"/>
          <w:marBottom w:val="0"/>
          <w:divBdr>
            <w:top w:val="none" w:sz="0" w:space="0" w:color="auto"/>
            <w:left w:val="none" w:sz="0" w:space="0" w:color="auto"/>
            <w:bottom w:val="none" w:sz="0" w:space="0" w:color="auto"/>
            <w:right w:val="none" w:sz="0" w:space="0" w:color="auto"/>
          </w:divBdr>
          <w:divsChild>
            <w:div w:id="2068722709">
              <w:marLeft w:val="0"/>
              <w:marRight w:val="0"/>
              <w:marTop w:val="0"/>
              <w:marBottom w:val="0"/>
              <w:divBdr>
                <w:top w:val="none" w:sz="0" w:space="0" w:color="auto"/>
                <w:left w:val="none" w:sz="0" w:space="0" w:color="auto"/>
                <w:bottom w:val="none" w:sz="0" w:space="0" w:color="auto"/>
                <w:right w:val="none" w:sz="0" w:space="0" w:color="auto"/>
              </w:divBdr>
            </w:div>
          </w:divsChild>
        </w:div>
        <w:div w:id="1571694416">
          <w:marLeft w:val="0"/>
          <w:marRight w:val="0"/>
          <w:marTop w:val="0"/>
          <w:marBottom w:val="0"/>
          <w:divBdr>
            <w:top w:val="none" w:sz="0" w:space="0" w:color="auto"/>
            <w:left w:val="none" w:sz="0" w:space="0" w:color="auto"/>
            <w:bottom w:val="none" w:sz="0" w:space="0" w:color="auto"/>
            <w:right w:val="none" w:sz="0" w:space="0" w:color="auto"/>
          </w:divBdr>
          <w:divsChild>
            <w:div w:id="1208026048">
              <w:marLeft w:val="0"/>
              <w:marRight w:val="0"/>
              <w:marTop w:val="0"/>
              <w:marBottom w:val="0"/>
              <w:divBdr>
                <w:top w:val="none" w:sz="0" w:space="0" w:color="auto"/>
                <w:left w:val="none" w:sz="0" w:space="0" w:color="auto"/>
                <w:bottom w:val="none" w:sz="0" w:space="0" w:color="auto"/>
                <w:right w:val="none" w:sz="0" w:space="0" w:color="auto"/>
              </w:divBdr>
            </w:div>
          </w:divsChild>
        </w:div>
        <w:div w:id="2118940901">
          <w:marLeft w:val="0"/>
          <w:marRight w:val="0"/>
          <w:marTop w:val="0"/>
          <w:marBottom w:val="0"/>
          <w:divBdr>
            <w:top w:val="none" w:sz="0" w:space="0" w:color="auto"/>
            <w:left w:val="none" w:sz="0" w:space="0" w:color="auto"/>
            <w:bottom w:val="none" w:sz="0" w:space="0" w:color="auto"/>
            <w:right w:val="none" w:sz="0" w:space="0" w:color="auto"/>
          </w:divBdr>
          <w:divsChild>
            <w:div w:id="760223612">
              <w:marLeft w:val="0"/>
              <w:marRight w:val="0"/>
              <w:marTop w:val="0"/>
              <w:marBottom w:val="0"/>
              <w:divBdr>
                <w:top w:val="none" w:sz="0" w:space="0" w:color="auto"/>
                <w:left w:val="none" w:sz="0" w:space="0" w:color="auto"/>
                <w:bottom w:val="none" w:sz="0" w:space="0" w:color="auto"/>
                <w:right w:val="none" w:sz="0" w:space="0" w:color="auto"/>
              </w:divBdr>
            </w:div>
          </w:divsChild>
        </w:div>
        <w:div w:id="35665533">
          <w:marLeft w:val="0"/>
          <w:marRight w:val="0"/>
          <w:marTop w:val="0"/>
          <w:marBottom w:val="0"/>
          <w:divBdr>
            <w:top w:val="none" w:sz="0" w:space="0" w:color="auto"/>
            <w:left w:val="none" w:sz="0" w:space="0" w:color="auto"/>
            <w:bottom w:val="none" w:sz="0" w:space="0" w:color="auto"/>
            <w:right w:val="none" w:sz="0" w:space="0" w:color="auto"/>
          </w:divBdr>
          <w:divsChild>
            <w:div w:id="135150359">
              <w:marLeft w:val="0"/>
              <w:marRight w:val="0"/>
              <w:marTop w:val="0"/>
              <w:marBottom w:val="0"/>
              <w:divBdr>
                <w:top w:val="none" w:sz="0" w:space="0" w:color="auto"/>
                <w:left w:val="none" w:sz="0" w:space="0" w:color="auto"/>
                <w:bottom w:val="none" w:sz="0" w:space="0" w:color="auto"/>
                <w:right w:val="none" w:sz="0" w:space="0" w:color="auto"/>
              </w:divBdr>
            </w:div>
          </w:divsChild>
        </w:div>
        <w:div w:id="1159611072">
          <w:marLeft w:val="0"/>
          <w:marRight w:val="0"/>
          <w:marTop w:val="0"/>
          <w:marBottom w:val="0"/>
          <w:divBdr>
            <w:top w:val="none" w:sz="0" w:space="0" w:color="auto"/>
            <w:left w:val="none" w:sz="0" w:space="0" w:color="auto"/>
            <w:bottom w:val="none" w:sz="0" w:space="0" w:color="auto"/>
            <w:right w:val="none" w:sz="0" w:space="0" w:color="auto"/>
          </w:divBdr>
          <w:divsChild>
            <w:div w:id="63381454">
              <w:marLeft w:val="0"/>
              <w:marRight w:val="0"/>
              <w:marTop w:val="0"/>
              <w:marBottom w:val="0"/>
              <w:divBdr>
                <w:top w:val="none" w:sz="0" w:space="0" w:color="auto"/>
                <w:left w:val="none" w:sz="0" w:space="0" w:color="auto"/>
                <w:bottom w:val="none" w:sz="0" w:space="0" w:color="auto"/>
                <w:right w:val="none" w:sz="0" w:space="0" w:color="auto"/>
              </w:divBdr>
            </w:div>
          </w:divsChild>
        </w:div>
        <w:div w:id="643505476">
          <w:marLeft w:val="0"/>
          <w:marRight w:val="0"/>
          <w:marTop w:val="0"/>
          <w:marBottom w:val="0"/>
          <w:divBdr>
            <w:top w:val="none" w:sz="0" w:space="0" w:color="auto"/>
            <w:left w:val="none" w:sz="0" w:space="0" w:color="auto"/>
            <w:bottom w:val="none" w:sz="0" w:space="0" w:color="auto"/>
            <w:right w:val="none" w:sz="0" w:space="0" w:color="auto"/>
          </w:divBdr>
          <w:divsChild>
            <w:div w:id="1600521592">
              <w:marLeft w:val="0"/>
              <w:marRight w:val="0"/>
              <w:marTop w:val="0"/>
              <w:marBottom w:val="0"/>
              <w:divBdr>
                <w:top w:val="none" w:sz="0" w:space="0" w:color="auto"/>
                <w:left w:val="none" w:sz="0" w:space="0" w:color="auto"/>
                <w:bottom w:val="none" w:sz="0" w:space="0" w:color="auto"/>
                <w:right w:val="none" w:sz="0" w:space="0" w:color="auto"/>
              </w:divBdr>
            </w:div>
            <w:div w:id="1578131630">
              <w:marLeft w:val="0"/>
              <w:marRight w:val="0"/>
              <w:marTop w:val="0"/>
              <w:marBottom w:val="0"/>
              <w:divBdr>
                <w:top w:val="none" w:sz="0" w:space="0" w:color="auto"/>
                <w:left w:val="none" w:sz="0" w:space="0" w:color="auto"/>
                <w:bottom w:val="none" w:sz="0" w:space="0" w:color="auto"/>
                <w:right w:val="none" w:sz="0" w:space="0" w:color="auto"/>
              </w:divBdr>
            </w:div>
          </w:divsChild>
        </w:div>
        <w:div w:id="950093116">
          <w:marLeft w:val="0"/>
          <w:marRight w:val="0"/>
          <w:marTop w:val="0"/>
          <w:marBottom w:val="0"/>
          <w:divBdr>
            <w:top w:val="none" w:sz="0" w:space="0" w:color="auto"/>
            <w:left w:val="none" w:sz="0" w:space="0" w:color="auto"/>
            <w:bottom w:val="none" w:sz="0" w:space="0" w:color="auto"/>
            <w:right w:val="none" w:sz="0" w:space="0" w:color="auto"/>
          </w:divBdr>
          <w:divsChild>
            <w:div w:id="1037006651">
              <w:marLeft w:val="0"/>
              <w:marRight w:val="0"/>
              <w:marTop w:val="0"/>
              <w:marBottom w:val="0"/>
              <w:divBdr>
                <w:top w:val="none" w:sz="0" w:space="0" w:color="auto"/>
                <w:left w:val="none" w:sz="0" w:space="0" w:color="auto"/>
                <w:bottom w:val="none" w:sz="0" w:space="0" w:color="auto"/>
                <w:right w:val="none" w:sz="0" w:space="0" w:color="auto"/>
              </w:divBdr>
            </w:div>
          </w:divsChild>
        </w:div>
        <w:div w:id="135806800">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
          </w:divsChild>
        </w:div>
        <w:div w:id="770200169">
          <w:marLeft w:val="0"/>
          <w:marRight w:val="0"/>
          <w:marTop w:val="0"/>
          <w:marBottom w:val="0"/>
          <w:divBdr>
            <w:top w:val="none" w:sz="0" w:space="0" w:color="auto"/>
            <w:left w:val="none" w:sz="0" w:space="0" w:color="auto"/>
            <w:bottom w:val="none" w:sz="0" w:space="0" w:color="auto"/>
            <w:right w:val="none" w:sz="0" w:space="0" w:color="auto"/>
          </w:divBdr>
          <w:divsChild>
            <w:div w:id="58942239">
              <w:marLeft w:val="0"/>
              <w:marRight w:val="0"/>
              <w:marTop w:val="0"/>
              <w:marBottom w:val="0"/>
              <w:divBdr>
                <w:top w:val="none" w:sz="0" w:space="0" w:color="auto"/>
                <w:left w:val="none" w:sz="0" w:space="0" w:color="auto"/>
                <w:bottom w:val="none" w:sz="0" w:space="0" w:color="auto"/>
                <w:right w:val="none" w:sz="0" w:space="0" w:color="auto"/>
              </w:divBdr>
            </w:div>
            <w:div w:id="1347172761">
              <w:marLeft w:val="0"/>
              <w:marRight w:val="0"/>
              <w:marTop w:val="0"/>
              <w:marBottom w:val="0"/>
              <w:divBdr>
                <w:top w:val="none" w:sz="0" w:space="0" w:color="auto"/>
                <w:left w:val="none" w:sz="0" w:space="0" w:color="auto"/>
                <w:bottom w:val="none" w:sz="0" w:space="0" w:color="auto"/>
                <w:right w:val="none" w:sz="0" w:space="0" w:color="auto"/>
              </w:divBdr>
            </w:div>
          </w:divsChild>
        </w:div>
        <w:div w:id="1582829094">
          <w:marLeft w:val="0"/>
          <w:marRight w:val="0"/>
          <w:marTop w:val="0"/>
          <w:marBottom w:val="0"/>
          <w:divBdr>
            <w:top w:val="none" w:sz="0" w:space="0" w:color="auto"/>
            <w:left w:val="none" w:sz="0" w:space="0" w:color="auto"/>
            <w:bottom w:val="none" w:sz="0" w:space="0" w:color="auto"/>
            <w:right w:val="none" w:sz="0" w:space="0" w:color="auto"/>
          </w:divBdr>
          <w:divsChild>
            <w:div w:id="828322698">
              <w:marLeft w:val="0"/>
              <w:marRight w:val="0"/>
              <w:marTop w:val="0"/>
              <w:marBottom w:val="0"/>
              <w:divBdr>
                <w:top w:val="none" w:sz="0" w:space="0" w:color="auto"/>
                <w:left w:val="none" w:sz="0" w:space="0" w:color="auto"/>
                <w:bottom w:val="none" w:sz="0" w:space="0" w:color="auto"/>
                <w:right w:val="none" w:sz="0" w:space="0" w:color="auto"/>
              </w:divBdr>
            </w:div>
            <w:div w:id="1002512142">
              <w:marLeft w:val="0"/>
              <w:marRight w:val="0"/>
              <w:marTop w:val="0"/>
              <w:marBottom w:val="0"/>
              <w:divBdr>
                <w:top w:val="none" w:sz="0" w:space="0" w:color="auto"/>
                <w:left w:val="none" w:sz="0" w:space="0" w:color="auto"/>
                <w:bottom w:val="none" w:sz="0" w:space="0" w:color="auto"/>
                <w:right w:val="none" w:sz="0" w:space="0" w:color="auto"/>
              </w:divBdr>
            </w:div>
          </w:divsChild>
        </w:div>
        <w:div w:id="1775400676">
          <w:marLeft w:val="0"/>
          <w:marRight w:val="0"/>
          <w:marTop w:val="0"/>
          <w:marBottom w:val="0"/>
          <w:divBdr>
            <w:top w:val="none" w:sz="0" w:space="0" w:color="auto"/>
            <w:left w:val="none" w:sz="0" w:space="0" w:color="auto"/>
            <w:bottom w:val="none" w:sz="0" w:space="0" w:color="auto"/>
            <w:right w:val="none" w:sz="0" w:space="0" w:color="auto"/>
          </w:divBdr>
          <w:divsChild>
            <w:div w:id="1381515148">
              <w:marLeft w:val="0"/>
              <w:marRight w:val="0"/>
              <w:marTop w:val="0"/>
              <w:marBottom w:val="0"/>
              <w:divBdr>
                <w:top w:val="none" w:sz="0" w:space="0" w:color="auto"/>
                <w:left w:val="none" w:sz="0" w:space="0" w:color="auto"/>
                <w:bottom w:val="none" w:sz="0" w:space="0" w:color="auto"/>
                <w:right w:val="none" w:sz="0" w:space="0" w:color="auto"/>
              </w:divBdr>
            </w:div>
          </w:divsChild>
        </w:div>
        <w:div w:id="248471183">
          <w:marLeft w:val="0"/>
          <w:marRight w:val="0"/>
          <w:marTop w:val="0"/>
          <w:marBottom w:val="0"/>
          <w:divBdr>
            <w:top w:val="none" w:sz="0" w:space="0" w:color="auto"/>
            <w:left w:val="none" w:sz="0" w:space="0" w:color="auto"/>
            <w:bottom w:val="none" w:sz="0" w:space="0" w:color="auto"/>
            <w:right w:val="none" w:sz="0" w:space="0" w:color="auto"/>
          </w:divBdr>
          <w:divsChild>
            <w:div w:id="726492968">
              <w:marLeft w:val="0"/>
              <w:marRight w:val="0"/>
              <w:marTop w:val="0"/>
              <w:marBottom w:val="0"/>
              <w:divBdr>
                <w:top w:val="none" w:sz="0" w:space="0" w:color="auto"/>
                <w:left w:val="none" w:sz="0" w:space="0" w:color="auto"/>
                <w:bottom w:val="none" w:sz="0" w:space="0" w:color="auto"/>
                <w:right w:val="none" w:sz="0" w:space="0" w:color="auto"/>
              </w:divBdr>
            </w:div>
          </w:divsChild>
        </w:div>
        <w:div w:id="139004755">
          <w:marLeft w:val="0"/>
          <w:marRight w:val="0"/>
          <w:marTop w:val="0"/>
          <w:marBottom w:val="0"/>
          <w:divBdr>
            <w:top w:val="none" w:sz="0" w:space="0" w:color="auto"/>
            <w:left w:val="none" w:sz="0" w:space="0" w:color="auto"/>
            <w:bottom w:val="none" w:sz="0" w:space="0" w:color="auto"/>
            <w:right w:val="none" w:sz="0" w:space="0" w:color="auto"/>
          </w:divBdr>
          <w:divsChild>
            <w:div w:id="961379013">
              <w:marLeft w:val="0"/>
              <w:marRight w:val="0"/>
              <w:marTop w:val="0"/>
              <w:marBottom w:val="0"/>
              <w:divBdr>
                <w:top w:val="none" w:sz="0" w:space="0" w:color="auto"/>
                <w:left w:val="none" w:sz="0" w:space="0" w:color="auto"/>
                <w:bottom w:val="none" w:sz="0" w:space="0" w:color="auto"/>
                <w:right w:val="none" w:sz="0" w:space="0" w:color="auto"/>
              </w:divBdr>
            </w:div>
          </w:divsChild>
        </w:div>
        <w:div w:id="1162937117">
          <w:marLeft w:val="0"/>
          <w:marRight w:val="0"/>
          <w:marTop w:val="0"/>
          <w:marBottom w:val="0"/>
          <w:divBdr>
            <w:top w:val="none" w:sz="0" w:space="0" w:color="auto"/>
            <w:left w:val="none" w:sz="0" w:space="0" w:color="auto"/>
            <w:bottom w:val="none" w:sz="0" w:space="0" w:color="auto"/>
            <w:right w:val="none" w:sz="0" w:space="0" w:color="auto"/>
          </w:divBdr>
          <w:divsChild>
            <w:div w:id="218631921">
              <w:marLeft w:val="0"/>
              <w:marRight w:val="0"/>
              <w:marTop w:val="0"/>
              <w:marBottom w:val="0"/>
              <w:divBdr>
                <w:top w:val="none" w:sz="0" w:space="0" w:color="auto"/>
                <w:left w:val="none" w:sz="0" w:space="0" w:color="auto"/>
                <w:bottom w:val="none" w:sz="0" w:space="0" w:color="auto"/>
                <w:right w:val="none" w:sz="0" w:space="0" w:color="auto"/>
              </w:divBdr>
            </w:div>
          </w:divsChild>
        </w:div>
        <w:div w:id="884440975">
          <w:marLeft w:val="0"/>
          <w:marRight w:val="0"/>
          <w:marTop w:val="0"/>
          <w:marBottom w:val="0"/>
          <w:divBdr>
            <w:top w:val="none" w:sz="0" w:space="0" w:color="auto"/>
            <w:left w:val="none" w:sz="0" w:space="0" w:color="auto"/>
            <w:bottom w:val="none" w:sz="0" w:space="0" w:color="auto"/>
            <w:right w:val="none" w:sz="0" w:space="0" w:color="auto"/>
          </w:divBdr>
          <w:divsChild>
            <w:div w:id="84620730">
              <w:marLeft w:val="0"/>
              <w:marRight w:val="0"/>
              <w:marTop w:val="0"/>
              <w:marBottom w:val="0"/>
              <w:divBdr>
                <w:top w:val="none" w:sz="0" w:space="0" w:color="auto"/>
                <w:left w:val="none" w:sz="0" w:space="0" w:color="auto"/>
                <w:bottom w:val="none" w:sz="0" w:space="0" w:color="auto"/>
                <w:right w:val="none" w:sz="0" w:space="0" w:color="auto"/>
              </w:divBdr>
            </w:div>
          </w:divsChild>
        </w:div>
        <w:div w:id="362554418">
          <w:marLeft w:val="0"/>
          <w:marRight w:val="0"/>
          <w:marTop w:val="0"/>
          <w:marBottom w:val="0"/>
          <w:divBdr>
            <w:top w:val="none" w:sz="0" w:space="0" w:color="auto"/>
            <w:left w:val="none" w:sz="0" w:space="0" w:color="auto"/>
            <w:bottom w:val="none" w:sz="0" w:space="0" w:color="auto"/>
            <w:right w:val="none" w:sz="0" w:space="0" w:color="auto"/>
          </w:divBdr>
          <w:divsChild>
            <w:div w:id="1325085711">
              <w:marLeft w:val="0"/>
              <w:marRight w:val="0"/>
              <w:marTop w:val="0"/>
              <w:marBottom w:val="0"/>
              <w:divBdr>
                <w:top w:val="none" w:sz="0" w:space="0" w:color="auto"/>
                <w:left w:val="none" w:sz="0" w:space="0" w:color="auto"/>
                <w:bottom w:val="none" w:sz="0" w:space="0" w:color="auto"/>
                <w:right w:val="none" w:sz="0" w:space="0" w:color="auto"/>
              </w:divBdr>
            </w:div>
            <w:div w:id="967049503">
              <w:marLeft w:val="0"/>
              <w:marRight w:val="0"/>
              <w:marTop w:val="0"/>
              <w:marBottom w:val="0"/>
              <w:divBdr>
                <w:top w:val="none" w:sz="0" w:space="0" w:color="auto"/>
                <w:left w:val="none" w:sz="0" w:space="0" w:color="auto"/>
                <w:bottom w:val="none" w:sz="0" w:space="0" w:color="auto"/>
                <w:right w:val="none" w:sz="0" w:space="0" w:color="auto"/>
              </w:divBdr>
            </w:div>
          </w:divsChild>
        </w:div>
        <w:div w:id="2074160535">
          <w:marLeft w:val="0"/>
          <w:marRight w:val="0"/>
          <w:marTop w:val="0"/>
          <w:marBottom w:val="0"/>
          <w:divBdr>
            <w:top w:val="none" w:sz="0" w:space="0" w:color="auto"/>
            <w:left w:val="none" w:sz="0" w:space="0" w:color="auto"/>
            <w:bottom w:val="none" w:sz="0" w:space="0" w:color="auto"/>
            <w:right w:val="none" w:sz="0" w:space="0" w:color="auto"/>
          </w:divBdr>
          <w:divsChild>
            <w:div w:id="800001215">
              <w:marLeft w:val="0"/>
              <w:marRight w:val="0"/>
              <w:marTop w:val="0"/>
              <w:marBottom w:val="0"/>
              <w:divBdr>
                <w:top w:val="none" w:sz="0" w:space="0" w:color="auto"/>
                <w:left w:val="none" w:sz="0" w:space="0" w:color="auto"/>
                <w:bottom w:val="none" w:sz="0" w:space="0" w:color="auto"/>
                <w:right w:val="none" w:sz="0" w:space="0" w:color="auto"/>
              </w:divBdr>
            </w:div>
          </w:divsChild>
        </w:div>
        <w:div w:id="1789547848">
          <w:marLeft w:val="0"/>
          <w:marRight w:val="0"/>
          <w:marTop w:val="0"/>
          <w:marBottom w:val="0"/>
          <w:divBdr>
            <w:top w:val="none" w:sz="0" w:space="0" w:color="auto"/>
            <w:left w:val="none" w:sz="0" w:space="0" w:color="auto"/>
            <w:bottom w:val="none" w:sz="0" w:space="0" w:color="auto"/>
            <w:right w:val="none" w:sz="0" w:space="0" w:color="auto"/>
          </w:divBdr>
          <w:divsChild>
            <w:div w:id="54403930">
              <w:marLeft w:val="0"/>
              <w:marRight w:val="0"/>
              <w:marTop w:val="0"/>
              <w:marBottom w:val="0"/>
              <w:divBdr>
                <w:top w:val="none" w:sz="0" w:space="0" w:color="auto"/>
                <w:left w:val="none" w:sz="0" w:space="0" w:color="auto"/>
                <w:bottom w:val="none" w:sz="0" w:space="0" w:color="auto"/>
                <w:right w:val="none" w:sz="0" w:space="0" w:color="auto"/>
              </w:divBdr>
            </w:div>
            <w:div w:id="1204706226">
              <w:marLeft w:val="0"/>
              <w:marRight w:val="0"/>
              <w:marTop w:val="0"/>
              <w:marBottom w:val="0"/>
              <w:divBdr>
                <w:top w:val="none" w:sz="0" w:space="0" w:color="auto"/>
                <w:left w:val="none" w:sz="0" w:space="0" w:color="auto"/>
                <w:bottom w:val="none" w:sz="0" w:space="0" w:color="auto"/>
                <w:right w:val="none" w:sz="0" w:space="0" w:color="auto"/>
              </w:divBdr>
            </w:div>
          </w:divsChild>
        </w:div>
        <w:div w:id="590553832">
          <w:marLeft w:val="0"/>
          <w:marRight w:val="0"/>
          <w:marTop w:val="0"/>
          <w:marBottom w:val="0"/>
          <w:divBdr>
            <w:top w:val="none" w:sz="0" w:space="0" w:color="auto"/>
            <w:left w:val="none" w:sz="0" w:space="0" w:color="auto"/>
            <w:bottom w:val="none" w:sz="0" w:space="0" w:color="auto"/>
            <w:right w:val="none" w:sz="0" w:space="0" w:color="auto"/>
          </w:divBdr>
          <w:divsChild>
            <w:div w:id="1029258652">
              <w:marLeft w:val="0"/>
              <w:marRight w:val="0"/>
              <w:marTop w:val="0"/>
              <w:marBottom w:val="0"/>
              <w:divBdr>
                <w:top w:val="none" w:sz="0" w:space="0" w:color="auto"/>
                <w:left w:val="none" w:sz="0" w:space="0" w:color="auto"/>
                <w:bottom w:val="none" w:sz="0" w:space="0" w:color="auto"/>
                <w:right w:val="none" w:sz="0" w:space="0" w:color="auto"/>
              </w:divBdr>
            </w:div>
          </w:divsChild>
        </w:div>
        <w:div w:id="476726282">
          <w:marLeft w:val="0"/>
          <w:marRight w:val="0"/>
          <w:marTop w:val="0"/>
          <w:marBottom w:val="0"/>
          <w:divBdr>
            <w:top w:val="none" w:sz="0" w:space="0" w:color="auto"/>
            <w:left w:val="none" w:sz="0" w:space="0" w:color="auto"/>
            <w:bottom w:val="none" w:sz="0" w:space="0" w:color="auto"/>
            <w:right w:val="none" w:sz="0" w:space="0" w:color="auto"/>
          </w:divBdr>
          <w:divsChild>
            <w:div w:id="885751017">
              <w:marLeft w:val="0"/>
              <w:marRight w:val="0"/>
              <w:marTop w:val="0"/>
              <w:marBottom w:val="0"/>
              <w:divBdr>
                <w:top w:val="none" w:sz="0" w:space="0" w:color="auto"/>
                <w:left w:val="none" w:sz="0" w:space="0" w:color="auto"/>
                <w:bottom w:val="none" w:sz="0" w:space="0" w:color="auto"/>
                <w:right w:val="none" w:sz="0" w:space="0" w:color="auto"/>
              </w:divBdr>
            </w:div>
          </w:divsChild>
        </w:div>
        <w:div w:id="192765463">
          <w:marLeft w:val="0"/>
          <w:marRight w:val="0"/>
          <w:marTop w:val="0"/>
          <w:marBottom w:val="0"/>
          <w:divBdr>
            <w:top w:val="none" w:sz="0" w:space="0" w:color="auto"/>
            <w:left w:val="none" w:sz="0" w:space="0" w:color="auto"/>
            <w:bottom w:val="none" w:sz="0" w:space="0" w:color="auto"/>
            <w:right w:val="none" w:sz="0" w:space="0" w:color="auto"/>
          </w:divBdr>
          <w:divsChild>
            <w:div w:id="1265991367">
              <w:marLeft w:val="0"/>
              <w:marRight w:val="0"/>
              <w:marTop w:val="0"/>
              <w:marBottom w:val="0"/>
              <w:divBdr>
                <w:top w:val="none" w:sz="0" w:space="0" w:color="auto"/>
                <w:left w:val="none" w:sz="0" w:space="0" w:color="auto"/>
                <w:bottom w:val="none" w:sz="0" w:space="0" w:color="auto"/>
                <w:right w:val="none" w:sz="0" w:space="0" w:color="auto"/>
              </w:divBdr>
            </w:div>
            <w:div w:id="951597042">
              <w:marLeft w:val="0"/>
              <w:marRight w:val="0"/>
              <w:marTop w:val="0"/>
              <w:marBottom w:val="0"/>
              <w:divBdr>
                <w:top w:val="none" w:sz="0" w:space="0" w:color="auto"/>
                <w:left w:val="none" w:sz="0" w:space="0" w:color="auto"/>
                <w:bottom w:val="none" w:sz="0" w:space="0" w:color="auto"/>
                <w:right w:val="none" w:sz="0" w:space="0" w:color="auto"/>
              </w:divBdr>
            </w:div>
            <w:div w:id="1680809864">
              <w:marLeft w:val="0"/>
              <w:marRight w:val="0"/>
              <w:marTop w:val="0"/>
              <w:marBottom w:val="0"/>
              <w:divBdr>
                <w:top w:val="none" w:sz="0" w:space="0" w:color="auto"/>
                <w:left w:val="none" w:sz="0" w:space="0" w:color="auto"/>
                <w:bottom w:val="none" w:sz="0" w:space="0" w:color="auto"/>
                <w:right w:val="none" w:sz="0" w:space="0" w:color="auto"/>
              </w:divBdr>
            </w:div>
            <w:div w:id="647124882">
              <w:marLeft w:val="0"/>
              <w:marRight w:val="0"/>
              <w:marTop w:val="0"/>
              <w:marBottom w:val="0"/>
              <w:divBdr>
                <w:top w:val="none" w:sz="0" w:space="0" w:color="auto"/>
                <w:left w:val="none" w:sz="0" w:space="0" w:color="auto"/>
                <w:bottom w:val="none" w:sz="0" w:space="0" w:color="auto"/>
                <w:right w:val="none" w:sz="0" w:space="0" w:color="auto"/>
              </w:divBdr>
            </w:div>
          </w:divsChild>
        </w:div>
        <w:div w:id="869101976">
          <w:marLeft w:val="0"/>
          <w:marRight w:val="0"/>
          <w:marTop w:val="0"/>
          <w:marBottom w:val="0"/>
          <w:divBdr>
            <w:top w:val="none" w:sz="0" w:space="0" w:color="auto"/>
            <w:left w:val="none" w:sz="0" w:space="0" w:color="auto"/>
            <w:bottom w:val="none" w:sz="0" w:space="0" w:color="auto"/>
            <w:right w:val="none" w:sz="0" w:space="0" w:color="auto"/>
          </w:divBdr>
          <w:divsChild>
            <w:div w:id="1220018988">
              <w:marLeft w:val="0"/>
              <w:marRight w:val="0"/>
              <w:marTop w:val="0"/>
              <w:marBottom w:val="0"/>
              <w:divBdr>
                <w:top w:val="none" w:sz="0" w:space="0" w:color="auto"/>
                <w:left w:val="none" w:sz="0" w:space="0" w:color="auto"/>
                <w:bottom w:val="none" w:sz="0" w:space="0" w:color="auto"/>
                <w:right w:val="none" w:sz="0" w:space="0" w:color="auto"/>
              </w:divBdr>
            </w:div>
          </w:divsChild>
        </w:div>
        <w:div w:id="1514687103">
          <w:marLeft w:val="0"/>
          <w:marRight w:val="0"/>
          <w:marTop w:val="0"/>
          <w:marBottom w:val="0"/>
          <w:divBdr>
            <w:top w:val="none" w:sz="0" w:space="0" w:color="auto"/>
            <w:left w:val="none" w:sz="0" w:space="0" w:color="auto"/>
            <w:bottom w:val="none" w:sz="0" w:space="0" w:color="auto"/>
            <w:right w:val="none" w:sz="0" w:space="0" w:color="auto"/>
          </w:divBdr>
          <w:divsChild>
            <w:div w:id="83039759">
              <w:marLeft w:val="0"/>
              <w:marRight w:val="0"/>
              <w:marTop w:val="0"/>
              <w:marBottom w:val="0"/>
              <w:divBdr>
                <w:top w:val="none" w:sz="0" w:space="0" w:color="auto"/>
                <w:left w:val="none" w:sz="0" w:space="0" w:color="auto"/>
                <w:bottom w:val="none" w:sz="0" w:space="0" w:color="auto"/>
                <w:right w:val="none" w:sz="0" w:space="0" w:color="auto"/>
              </w:divBdr>
            </w:div>
          </w:divsChild>
        </w:div>
        <w:div w:id="582107930">
          <w:marLeft w:val="0"/>
          <w:marRight w:val="0"/>
          <w:marTop w:val="0"/>
          <w:marBottom w:val="0"/>
          <w:divBdr>
            <w:top w:val="none" w:sz="0" w:space="0" w:color="auto"/>
            <w:left w:val="none" w:sz="0" w:space="0" w:color="auto"/>
            <w:bottom w:val="none" w:sz="0" w:space="0" w:color="auto"/>
            <w:right w:val="none" w:sz="0" w:space="0" w:color="auto"/>
          </w:divBdr>
          <w:divsChild>
            <w:div w:id="329260672">
              <w:marLeft w:val="0"/>
              <w:marRight w:val="0"/>
              <w:marTop w:val="0"/>
              <w:marBottom w:val="0"/>
              <w:divBdr>
                <w:top w:val="none" w:sz="0" w:space="0" w:color="auto"/>
                <w:left w:val="none" w:sz="0" w:space="0" w:color="auto"/>
                <w:bottom w:val="none" w:sz="0" w:space="0" w:color="auto"/>
                <w:right w:val="none" w:sz="0" w:space="0" w:color="auto"/>
              </w:divBdr>
            </w:div>
          </w:divsChild>
        </w:div>
        <w:div w:id="62684677">
          <w:marLeft w:val="0"/>
          <w:marRight w:val="0"/>
          <w:marTop w:val="0"/>
          <w:marBottom w:val="0"/>
          <w:divBdr>
            <w:top w:val="none" w:sz="0" w:space="0" w:color="auto"/>
            <w:left w:val="none" w:sz="0" w:space="0" w:color="auto"/>
            <w:bottom w:val="none" w:sz="0" w:space="0" w:color="auto"/>
            <w:right w:val="none" w:sz="0" w:space="0" w:color="auto"/>
          </w:divBdr>
          <w:divsChild>
            <w:div w:id="1459107120">
              <w:marLeft w:val="0"/>
              <w:marRight w:val="0"/>
              <w:marTop w:val="0"/>
              <w:marBottom w:val="0"/>
              <w:divBdr>
                <w:top w:val="none" w:sz="0" w:space="0" w:color="auto"/>
                <w:left w:val="none" w:sz="0" w:space="0" w:color="auto"/>
                <w:bottom w:val="none" w:sz="0" w:space="0" w:color="auto"/>
                <w:right w:val="none" w:sz="0" w:space="0" w:color="auto"/>
              </w:divBdr>
            </w:div>
          </w:divsChild>
        </w:div>
        <w:div w:id="1872302920">
          <w:marLeft w:val="0"/>
          <w:marRight w:val="0"/>
          <w:marTop w:val="0"/>
          <w:marBottom w:val="0"/>
          <w:divBdr>
            <w:top w:val="none" w:sz="0" w:space="0" w:color="auto"/>
            <w:left w:val="none" w:sz="0" w:space="0" w:color="auto"/>
            <w:bottom w:val="none" w:sz="0" w:space="0" w:color="auto"/>
            <w:right w:val="none" w:sz="0" w:space="0" w:color="auto"/>
          </w:divBdr>
          <w:divsChild>
            <w:div w:id="630676996">
              <w:marLeft w:val="0"/>
              <w:marRight w:val="0"/>
              <w:marTop w:val="0"/>
              <w:marBottom w:val="0"/>
              <w:divBdr>
                <w:top w:val="none" w:sz="0" w:space="0" w:color="auto"/>
                <w:left w:val="none" w:sz="0" w:space="0" w:color="auto"/>
                <w:bottom w:val="none" w:sz="0" w:space="0" w:color="auto"/>
                <w:right w:val="none" w:sz="0" w:space="0" w:color="auto"/>
              </w:divBdr>
            </w:div>
          </w:divsChild>
        </w:div>
        <w:div w:id="2083018950">
          <w:marLeft w:val="0"/>
          <w:marRight w:val="0"/>
          <w:marTop w:val="0"/>
          <w:marBottom w:val="0"/>
          <w:divBdr>
            <w:top w:val="none" w:sz="0" w:space="0" w:color="auto"/>
            <w:left w:val="none" w:sz="0" w:space="0" w:color="auto"/>
            <w:bottom w:val="none" w:sz="0" w:space="0" w:color="auto"/>
            <w:right w:val="none" w:sz="0" w:space="0" w:color="auto"/>
          </w:divBdr>
          <w:divsChild>
            <w:div w:id="866333516">
              <w:marLeft w:val="0"/>
              <w:marRight w:val="0"/>
              <w:marTop w:val="0"/>
              <w:marBottom w:val="0"/>
              <w:divBdr>
                <w:top w:val="none" w:sz="0" w:space="0" w:color="auto"/>
                <w:left w:val="none" w:sz="0" w:space="0" w:color="auto"/>
                <w:bottom w:val="none" w:sz="0" w:space="0" w:color="auto"/>
                <w:right w:val="none" w:sz="0" w:space="0" w:color="auto"/>
              </w:divBdr>
            </w:div>
          </w:divsChild>
        </w:div>
        <w:div w:id="754932644">
          <w:marLeft w:val="0"/>
          <w:marRight w:val="0"/>
          <w:marTop w:val="0"/>
          <w:marBottom w:val="0"/>
          <w:divBdr>
            <w:top w:val="none" w:sz="0" w:space="0" w:color="auto"/>
            <w:left w:val="none" w:sz="0" w:space="0" w:color="auto"/>
            <w:bottom w:val="none" w:sz="0" w:space="0" w:color="auto"/>
            <w:right w:val="none" w:sz="0" w:space="0" w:color="auto"/>
          </w:divBdr>
          <w:divsChild>
            <w:div w:id="1478954797">
              <w:marLeft w:val="0"/>
              <w:marRight w:val="0"/>
              <w:marTop w:val="0"/>
              <w:marBottom w:val="0"/>
              <w:divBdr>
                <w:top w:val="none" w:sz="0" w:space="0" w:color="auto"/>
                <w:left w:val="none" w:sz="0" w:space="0" w:color="auto"/>
                <w:bottom w:val="none" w:sz="0" w:space="0" w:color="auto"/>
                <w:right w:val="none" w:sz="0" w:space="0" w:color="auto"/>
              </w:divBdr>
            </w:div>
          </w:divsChild>
        </w:div>
        <w:div w:id="1078789112">
          <w:marLeft w:val="0"/>
          <w:marRight w:val="0"/>
          <w:marTop w:val="0"/>
          <w:marBottom w:val="0"/>
          <w:divBdr>
            <w:top w:val="none" w:sz="0" w:space="0" w:color="auto"/>
            <w:left w:val="none" w:sz="0" w:space="0" w:color="auto"/>
            <w:bottom w:val="none" w:sz="0" w:space="0" w:color="auto"/>
            <w:right w:val="none" w:sz="0" w:space="0" w:color="auto"/>
          </w:divBdr>
          <w:divsChild>
            <w:div w:id="1363019358">
              <w:marLeft w:val="0"/>
              <w:marRight w:val="0"/>
              <w:marTop w:val="0"/>
              <w:marBottom w:val="0"/>
              <w:divBdr>
                <w:top w:val="none" w:sz="0" w:space="0" w:color="auto"/>
                <w:left w:val="none" w:sz="0" w:space="0" w:color="auto"/>
                <w:bottom w:val="none" w:sz="0" w:space="0" w:color="auto"/>
                <w:right w:val="none" w:sz="0" w:space="0" w:color="auto"/>
              </w:divBdr>
            </w:div>
            <w:div w:id="992370154">
              <w:marLeft w:val="0"/>
              <w:marRight w:val="0"/>
              <w:marTop w:val="0"/>
              <w:marBottom w:val="0"/>
              <w:divBdr>
                <w:top w:val="none" w:sz="0" w:space="0" w:color="auto"/>
                <w:left w:val="none" w:sz="0" w:space="0" w:color="auto"/>
                <w:bottom w:val="none" w:sz="0" w:space="0" w:color="auto"/>
                <w:right w:val="none" w:sz="0" w:space="0" w:color="auto"/>
              </w:divBdr>
            </w:div>
            <w:div w:id="1990472087">
              <w:marLeft w:val="0"/>
              <w:marRight w:val="0"/>
              <w:marTop w:val="0"/>
              <w:marBottom w:val="0"/>
              <w:divBdr>
                <w:top w:val="none" w:sz="0" w:space="0" w:color="auto"/>
                <w:left w:val="none" w:sz="0" w:space="0" w:color="auto"/>
                <w:bottom w:val="none" w:sz="0" w:space="0" w:color="auto"/>
                <w:right w:val="none" w:sz="0" w:space="0" w:color="auto"/>
              </w:divBdr>
            </w:div>
            <w:div w:id="1924798751">
              <w:marLeft w:val="0"/>
              <w:marRight w:val="0"/>
              <w:marTop w:val="0"/>
              <w:marBottom w:val="0"/>
              <w:divBdr>
                <w:top w:val="none" w:sz="0" w:space="0" w:color="auto"/>
                <w:left w:val="none" w:sz="0" w:space="0" w:color="auto"/>
                <w:bottom w:val="none" w:sz="0" w:space="0" w:color="auto"/>
                <w:right w:val="none" w:sz="0" w:space="0" w:color="auto"/>
              </w:divBdr>
            </w:div>
          </w:divsChild>
        </w:div>
        <w:div w:id="252512176">
          <w:marLeft w:val="0"/>
          <w:marRight w:val="0"/>
          <w:marTop w:val="0"/>
          <w:marBottom w:val="0"/>
          <w:divBdr>
            <w:top w:val="none" w:sz="0" w:space="0" w:color="auto"/>
            <w:left w:val="none" w:sz="0" w:space="0" w:color="auto"/>
            <w:bottom w:val="none" w:sz="0" w:space="0" w:color="auto"/>
            <w:right w:val="none" w:sz="0" w:space="0" w:color="auto"/>
          </w:divBdr>
          <w:divsChild>
            <w:div w:id="1448937633">
              <w:marLeft w:val="0"/>
              <w:marRight w:val="0"/>
              <w:marTop w:val="0"/>
              <w:marBottom w:val="0"/>
              <w:divBdr>
                <w:top w:val="none" w:sz="0" w:space="0" w:color="auto"/>
                <w:left w:val="none" w:sz="0" w:space="0" w:color="auto"/>
                <w:bottom w:val="none" w:sz="0" w:space="0" w:color="auto"/>
                <w:right w:val="none" w:sz="0" w:space="0" w:color="auto"/>
              </w:divBdr>
            </w:div>
          </w:divsChild>
        </w:div>
        <w:div w:id="912668208">
          <w:marLeft w:val="0"/>
          <w:marRight w:val="0"/>
          <w:marTop w:val="0"/>
          <w:marBottom w:val="0"/>
          <w:divBdr>
            <w:top w:val="none" w:sz="0" w:space="0" w:color="auto"/>
            <w:left w:val="none" w:sz="0" w:space="0" w:color="auto"/>
            <w:bottom w:val="none" w:sz="0" w:space="0" w:color="auto"/>
            <w:right w:val="none" w:sz="0" w:space="0" w:color="auto"/>
          </w:divBdr>
          <w:divsChild>
            <w:div w:id="1699089053">
              <w:marLeft w:val="0"/>
              <w:marRight w:val="0"/>
              <w:marTop w:val="0"/>
              <w:marBottom w:val="0"/>
              <w:divBdr>
                <w:top w:val="none" w:sz="0" w:space="0" w:color="auto"/>
                <w:left w:val="none" w:sz="0" w:space="0" w:color="auto"/>
                <w:bottom w:val="none" w:sz="0" w:space="0" w:color="auto"/>
                <w:right w:val="none" w:sz="0" w:space="0" w:color="auto"/>
              </w:divBdr>
            </w:div>
          </w:divsChild>
        </w:div>
        <w:div w:id="673460655">
          <w:marLeft w:val="0"/>
          <w:marRight w:val="0"/>
          <w:marTop w:val="0"/>
          <w:marBottom w:val="0"/>
          <w:divBdr>
            <w:top w:val="none" w:sz="0" w:space="0" w:color="auto"/>
            <w:left w:val="none" w:sz="0" w:space="0" w:color="auto"/>
            <w:bottom w:val="none" w:sz="0" w:space="0" w:color="auto"/>
            <w:right w:val="none" w:sz="0" w:space="0" w:color="auto"/>
          </w:divBdr>
          <w:divsChild>
            <w:div w:id="1565918713">
              <w:marLeft w:val="0"/>
              <w:marRight w:val="0"/>
              <w:marTop w:val="0"/>
              <w:marBottom w:val="0"/>
              <w:divBdr>
                <w:top w:val="none" w:sz="0" w:space="0" w:color="auto"/>
                <w:left w:val="none" w:sz="0" w:space="0" w:color="auto"/>
                <w:bottom w:val="none" w:sz="0" w:space="0" w:color="auto"/>
                <w:right w:val="none" w:sz="0" w:space="0" w:color="auto"/>
              </w:divBdr>
            </w:div>
          </w:divsChild>
        </w:div>
        <w:div w:id="336808127">
          <w:marLeft w:val="0"/>
          <w:marRight w:val="0"/>
          <w:marTop w:val="0"/>
          <w:marBottom w:val="0"/>
          <w:divBdr>
            <w:top w:val="none" w:sz="0" w:space="0" w:color="auto"/>
            <w:left w:val="none" w:sz="0" w:space="0" w:color="auto"/>
            <w:bottom w:val="none" w:sz="0" w:space="0" w:color="auto"/>
            <w:right w:val="none" w:sz="0" w:space="0" w:color="auto"/>
          </w:divBdr>
          <w:divsChild>
            <w:div w:id="617417786">
              <w:marLeft w:val="0"/>
              <w:marRight w:val="0"/>
              <w:marTop w:val="0"/>
              <w:marBottom w:val="0"/>
              <w:divBdr>
                <w:top w:val="none" w:sz="0" w:space="0" w:color="auto"/>
                <w:left w:val="none" w:sz="0" w:space="0" w:color="auto"/>
                <w:bottom w:val="none" w:sz="0" w:space="0" w:color="auto"/>
                <w:right w:val="none" w:sz="0" w:space="0" w:color="auto"/>
              </w:divBdr>
            </w:div>
          </w:divsChild>
        </w:div>
        <w:div w:id="1580141813">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0"/>
              <w:marRight w:val="0"/>
              <w:marTop w:val="0"/>
              <w:marBottom w:val="0"/>
              <w:divBdr>
                <w:top w:val="none" w:sz="0" w:space="0" w:color="auto"/>
                <w:left w:val="none" w:sz="0" w:space="0" w:color="auto"/>
                <w:bottom w:val="none" w:sz="0" w:space="0" w:color="auto"/>
                <w:right w:val="none" w:sz="0" w:space="0" w:color="auto"/>
              </w:divBdr>
            </w:div>
          </w:divsChild>
        </w:div>
        <w:div w:id="1694455430">
          <w:marLeft w:val="0"/>
          <w:marRight w:val="0"/>
          <w:marTop w:val="0"/>
          <w:marBottom w:val="0"/>
          <w:divBdr>
            <w:top w:val="none" w:sz="0" w:space="0" w:color="auto"/>
            <w:left w:val="none" w:sz="0" w:space="0" w:color="auto"/>
            <w:bottom w:val="none" w:sz="0" w:space="0" w:color="auto"/>
            <w:right w:val="none" w:sz="0" w:space="0" w:color="auto"/>
          </w:divBdr>
          <w:divsChild>
            <w:div w:id="694580074">
              <w:marLeft w:val="0"/>
              <w:marRight w:val="0"/>
              <w:marTop w:val="0"/>
              <w:marBottom w:val="0"/>
              <w:divBdr>
                <w:top w:val="none" w:sz="0" w:space="0" w:color="auto"/>
                <w:left w:val="none" w:sz="0" w:space="0" w:color="auto"/>
                <w:bottom w:val="none" w:sz="0" w:space="0" w:color="auto"/>
                <w:right w:val="none" w:sz="0" w:space="0" w:color="auto"/>
              </w:divBdr>
            </w:div>
          </w:divsChild>
        </w:div>
        <w:div w:id="2029747780">
          <w:marLeft w:val="0"/>
          <w:marRight w:val="0"/>
          <w:marTop w:val="0"/>
          <w:marBottom w:val="0"/>
          <w:divBdr>
            <w:top w:val="none" w:sz="0" w:space="0" w:color="auto"/>
            <w:left w:val="none" w:sz="0" w:space="0" w:color="auto"/>
            <w:bottom w:val="none" w:sz="0" w:space="0" w:color="auto"/>
            <w:right w:val="none" w:sz="0" w:space="0" w:color="auto"/>
          </w:divBdr>
          <w:divsChild>
            <w:div w:id="2002350314">
              <w:marLeft w:val="0"/>
              <w:marRight w:val="0"/>
              <w:marTop w:val="0"/>
              <w:marBottom w:val="0"/>
              <w:divBdr>
                <w:top w:val="none" w:sz="0" w:space="0" w:color="auto"/>
                <w:left w:val="none" w:sz="0" w:space="0" w:color="auto"/>
                <w:bottom w:val="none" w:sz="0" w:space="0" w:color="auto"/>
                <w:right w:val="none" w:sz="0" w:space="0" w:color="auto"/>
              </w:divBdr>
            </w:div>
          </w:divsChild>
        </w:div>
        <w:div w:id="2021924909">
          <w:marLeft w:val="0"/>
          <w:marRight w:val="0"/>
          <w:marTop w:val="0"/>
          <w:marBottom w:val="0"/>
          <w:divBdr>
            <w:top w:val="none" w:sz="0" w:space="0" w:color="auto"/>
            <w:left w:val="none" w:sz="0" w:space="0" w:color="auto"/>
            <w:bottom w:val="none" w:sz="0" w:space="0" w:color="auto"/>
            <w:right w:val="none" w:sz="0" w:space="0" w:color="auto"/>
          </w:divBdr>
          <w:divsChild>
            <w:div w:id="634330621">
              <w:marLeft w:val="0"/>
              <w:marRight w:val="0"/>
              <w:marTop w:val="0"/>
              <w:marBottom w:val="0"/>
              <w:divBdr>
                <w:top w:val="none" w:sz="0" w:space="0" w:color="auto"/>
                <w:left w:val="none" w:sz="0" w:space="0" w:color="auto"/>
                <w:bottom w:val="none" w:sz="0" w:space="0" w:color="auto"/>
                <w:right w:val="none" w:sz="0" w:space="0" w:color="auto"/>
              </w:divBdr>
            </w:div>
            <w:div w:id="253560530">
              <w:marLeft w:val="0"/>
              <w:marRight w:val="0"/>
              <w:marTop w:val="0"/>
              <w:marBottom w:val="0"/>
              <w:divBdr>
                <w:top w:val="none" w:sz="0" w:space="0" w:color="auto"/>
                <w:left w:val="none" w:sz="0" w:space="0" w:color="auto"/>
                <w:bottom w:val="none" w:sz="0" w:space="0" w:color="auto"/>
                <w:right w:val="none" w:sz="0" w:space="0" w:color="auto"/>
              </w:divBdr>
            </w:div>
            <w:div w:id="690112980">
              <w:marLeft w:val="0"/>
              <w:marRight w:val="0"/>
              <w:marTop w:val="0"/>
              <w:marBottom w:val="0"/>
              <w:divBdr>
                <w:top w:val="none" w:sz="0" w:space="0" w:color="auto"/>
                <w:left w:val="none" w:sz="0" w:space="0" w:color="auto"/>
                <w:bottom w:val="none" w:sz="0" w:space="0" w:color="auto"/>
                <w:right w:val="none" w:sz="0" w:space="0" w:color="auto"/>
              </w:divBdr>
            </w:div>
          </w:divsChild>
        </w:div>
        <w:div w:id="237129323">
          <w:marLeft w:val="0"/>
          <w:marRight w:val="0"/>
          <w:marTop w:val="0"/>
          <w:marBottom w:val="0"/>
          <w:divBdr>
            <w:top w:val="none" w:sz="0" w:space="0" w:color="auto"/>
            <w:left w:val="none" w:sz="0" w:space="0" w:color="auto"/>
            <w:bottom w:val="none" w:sz="0" w:space="0" w:color="auto"/>
            <w:right w:val="none" w:sz="0" w:space="0" w:color="auto"/>
          </w:divBdr>
          <w:divsChild>
            <w:div w:id="2091198901">
              <w:marLeft w:val="0"/>
              <w:marRight w:val="0"/>
              <w:marTop w:val="0"/>
              <w:marBottom w:val="0"/>
              <w:divBdr>
                <w:top w:val="none" w:sz="0" w:space="0" w:color="auto"/>
                <w:left w:val="none" w:sz="0" w:space="0" w:color="auto"/>
                <w:bottom w:val="none" w:sz="0" w:space="0" w:color="auto"/>
                <w:right w:val="none" w:sz="0" w:space="0" w:color="auto"/>
              </w:divBdr>
            </w:div>
          </w:divsChild>
        </w:div>
        <w:div w:id="279460633">
          <w:marLeft w:val="0"/>
          <w:marRight w:val="0"/>
          <w:marTop w:val="0"/>
          <w:marBottom w:val="0"/>
          <w:divBdr>
            <w:top w:val="none" w:sz="0" w:space="0" w:color="auto"/>
            <w:left w:val="none" w:sz="0" w:space="0" w:color="auto"/>
            <w:bottom w:val="none" w:sz="0" w:space="0" w:color="auto"/>
            <w:right w:val="none" w:sz="0" w:space="0" w:color="auto"/>
          </w:divBdr>
          <w:divsChild>
            <w:div w:id="1910340837">
              <w:marLeft w:val="0"/>
              <w:marRight w:val="0"/>
              <w:marTop w:val="0"/>
              <w:marBottom w:val="0"/>
              <w:divBdr>
                <w:top w:val="none" w:sz="0" w:space="0" w:color="auto"/>
                <w:left w:val="none" w:sz="0" w:space="0" w:color="auto"/>
                <w:bottom w:val="none" w:sz="0" w:space="0" w:color="auto"/>
                <w:right w:val="none" w:sz="0" w:space="0" w:color="auto"/>
              </w:divBdr>
            </w:div>
          </w:divsChild>
        </w:div>
        <w:div w:id="1271013745">
          <w:marLeft w:val="0"/>
          <w:marRight w:val="0"/>
          <w:marTop w:val="0"/>
          <w:marBottom w:val="0"/>
          <w:divBdr>
            <w:top w:val="none" w:sz="0" w:space="0" w:color="auto"/>
            <w:left w:val="none" w:sz="0" w:space="0" w:color="auto"/>
            <w:bottom w:val="none" w:sz="0" w:space="0" w:color="auto"/>
            <w:right w:val="none" w:sz="0" w:space="0" w:color="auto"/>
          </w:divBdr>
          <w:divsChild>
            <w:div w:id="1270115671">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2114781523">
              <w:marLeft w:val="0"/>
              <w:marRight w:val="0"/>
              <w:marTop w:val="0"/>
              <w:marBottom w:val="0"/>
              <w:divBdr>
                <w:top w:val="none" w:sz="0" w:space="0" w:color="auto"/>
                <w:left w:val="none" w:sz="0" w:space="0" w:color="auto"/>
                <w:bottom w:val="none" w:sz="0" w:space="0" w:color="auto"/>
                <w:right w:val="none" w:sz="0" w:space="0" w:color="auto"/>
              </w:divBdr>
            </w:div>
          </w:divsChild>
        </w:div>
        <w:div w:id="268051975">
          <w:marLeft w:val="0"/>
          <w:marRight w:val="0"/>
          <w:marTop w:val="0"/>
          <w:marBottom w:val="0"/>
          <w:divBdr>
            <w:top w:val="none" w:sz="0" w:space="0" w:color="auto"/>
            <w:left w:val="none" w:sz="0" w:space="0" w:color="auto"/>
            <w:bottom w:val="none" w:sz="0" w:space="0" w:color="auto"/>
            <w:right w:val="none" w:sz="0" w:space="0" w:color="auto"/>
          </w:divBdr>
          <w:divsChild>
            <w:div w:id="1864435329">
              <w:marLeft w:val="0"/>
              <w:marRight w:val="0"/>
              <w:marTop w:val="0"/>
              <w:marBottom w:val="0"/>
              <w:divBdr>
                <w:top w:val="none" w:sz="0" w:space="0" w:color="auto"/>
                <w:left w:val="none" w:sz="0" w:space="0" w:color="auto"/>
                <w:bottom w:val="none" w:sz="0" w:space="0" w:color="auto"/>
                <w:right w:val="none" w:sz="0" w:space="0" w:color="auto"/>
              </w:divBdr>
            </w:div>
          </w:divsChild>
        </w:div>
        <w:div w:id="412702486">
          <w:marLeft w:val="0"/>
          <w:marRight w:val="0"/>
          <w:marTop w:val="0"/>
          <w:marBottom w:val="0"/>
          <w:divBdr>
            <w:top w:val="none" w:sz="0" w:space="0" w:color="auto"/>
            <w:left w:val="none" w:sz="0" w:space="0" w:color="auto"/>
            <w:bottom w:val="none" w:sz="0" w:space="0" w:color="auto"/>
            <w:right w:val="none" w:sz="0" w:space="0" w:color="auto"/>
          </w:divBdr>
          <w:divsChild>
            <w:div w:id="1633361315">
              <w:marLeft w:val="0"/>
              <w:marRight w:val="0"/>
              <w:marTop w:val="0"/>
              <w:marBottom w:val="0"/>
              <w:divBdr>
                <w:top w:val="none" w:sz="0" w:space="0" w:color="auto"/>
                <w:left w:val="none" w:sz="0" w:space="0" w:color="auto"/>
                <w:bottom w:val="none" w:sz="0" w:space="0" w:color="auto"/>
                <w:right w:val="none" w:sz="0" w:space="0" w:color="auto"/>
              </w:divBdr>
            </w:div>
          </w:divsChild>
        </w:div>
        <w:div w:id="2050182384">
          <w:marLeft w:val="0"/>
          <w:marRight w:val="0"/>
          <w:marTop w:val="0"/>
          <w:marBottom w:val="0"/>
          <w:divBdr>
            <w:top w:val="none" w:sz="0" w:space="0" w:color="auto"/>
            <w:left w:val="none" w:sz="0" w:space="0" w:color="auto"/>
            <w:bottom w:val="none" w:sz="0" w:space="0" w:color="auto"/>
            <w:right w:val="none" w:sz="0" w:space="0" w:color="auto"/>
          </w:divBdr>
          <w:divsChild>
            <w:div w:id="297733681">
              <w:marLeft w:val="0"/>
              <w:marRight w:val="0"/>
              <w:marTop w:val="0"/>
              <w:marBottom w:val="0"/>
              <w:divBdr>
                <w:top w:val="none" w:sz="0" w:space="0" w:color="auto"/>
                <w:left w:val="none" w:sz="0" w:space="0" w:color="auto"/>
                <w:bottom w:val="none" w:sz="0" w:space="0" w:color="auto"/>
                <w:right w:val="none" w:sz="0" w:space="0" w:color="auto"/>
              </w:divBdr>
            </w:div>
          </w:divsChild>
        </w:div>
        <w:div w:id="1503081950">
          <w:marLeft w:val="0"/>
          <w:marRight w:val="0"/>
          <w:marTop w:val="0"/>
          <w:marBottom w:val="0"/>
          <w:divBdr>
            <w:top w:val="none" w:sz="0" w:space="0" w:color="auto"/>
            <w:left w:val="none" w:sz="0" w:space="0" w:color="auto"/>
            <w:bottom w:val="none" w:sz="0" w:space="0" w:color="auto"/>
            <w:right w:val="none" w:sz="0" w:space="0" w:color="auto"/>
          </w:divBdr>
          <w:divsChild>
            <w:div w:id="872691050">
              <w:marLeft w:val="0"/>
              <w:marRight w:val="0"/>
              <w:marTop w:val="0"/>
              <w:marBottom w:val="0"/>
              <w:divBdr>
                <w:top w:val="none" w:sz="0" w:space="0" w:color="auto"/>
                <w:left w:val="none" w:sz="0" w:space="0" w:color="auto"/>
                <w:bottom w:val="none" w:sz="0" w:space="0" w:color="auto"/>
                <w:right w:val="none" w:sz="0" w:space="0" w:color="auto"/>
              </w:divBdr>
            </w:div>
            <w:div w:id="1091462561">
              <w:marLeft w:val="0"/>
              <w:marRight w:val="0"/>
              <w:marTop w:val="0"/>
              <w:marBottom w:val="0"/>
              <w:divBdr>
                <w:top w:val="none" w:sz="0" w:space="0" w:color="auto"/>
                <w:left w:val="none" w:sz="0" w:space="0" w:color="auto"/>
                <w:bottom w:val="none" w:sz="0" w:space="0" w:color="auto"/>
                <w:right w:val="none" w:sz="0" w:space="0" w:color="auto"/>
              </w:divBdr>
            </w:div>
            <w:div w:id="1840189134">
              <w:marLeft w:val="0"/>
              <w:marRight w:val="0"/>
              <w:marTop w:val="0"/>
              <w:marBottom w:val="0"/>
              <w:divBdr>
                <w:top w:val="none" w:sz="0" w:space="0" w:color="auto"/>
                <w:left w:val="none" w:sz="0" w:space="0" w:color="auto"/>
                <w:bottom w:val="none" w:sz="0" w:space="0" w:color="auto"/>
                <w:right w:val="none" w:sz="0" w:space="0" w:color="auto"/>
              </w:divBdr>
            </w:div>
            <w:div w:id="2030063584">
              <w:marLeft w:val="0"/>
              <w:marRight w:val="0"/>
              <w:marTop w:val="0"/>
              <w:marBottom w:val="0"/>
              <w:divBdr>
                <w:top w:val="none" w:sz="0" w:space="0" w:color="auto"/>
                <w:left w:val="none" w:sz="0" w:space="0" w:color="auto"/>
                <w:bottom w:val="none" w:sz="0" w:space="0" w:color="auto"/>
                <w:right w:val="none" w:sz="0" w:space="0" w:color="auto"/>
              </w:divBdr>
            </w:div>
          </w:divsChild>
        </w:div>
        <w:div w:id="893658795">
          <w:marLeft w:val="0"/>
          <w:marRight w:val="0"/>
          <w:marTop w:val="0"/>
          <w:marBottom w:val="0"/>
          <w:divBdr>
            <w:top w:val="none" w:sz="0" w:space="0" w:color="auto"/>
            <w:left w:val="none" w:sz="0" w:space="0" w:color="auto"/>
            <w:bottom w:val="none" w:sz="0" w:space="0" w:color="auto"/>
            <w:right w:val="none" w:sz="0" w:space="0" w:color="auto"/>
          </w:divBdr>
          <w:divsChild>
            <w:div w:id="282809081">
              <w:marLeft w:val="0"/>
              <w:marRight w:val="0"/>
              <w:marTop w:val="0"/>
              <w:marBottom w:val="0"/>
              <w:divBdr>
                <w:top w:val="none" w:sz="0" w:space="0" w:color="auto"/>
                <w:left w:val="none" w:sz="0" w:space="0" w:color="auto"/>
                <w:bottom w:val="none" w:sz="0" w:space="0" w:color="auto"/>
                <w:right w:val="none" w:sz="0" w:space="0" w:color="auto"/>
              </w:divBdr>
            </w:div>
          </w:divsChild>
        </w:div>
        <w:div w:id="754787861">
          <w:marLeft w:val="0"/>
          <w:marRight w:val="0"/>
          <w:marTop w:val="0"/>
          <w:marBottom w:val="0"/>
          <w:divBdr>
            <w:top w:val="none" w:sz="0" w:space="0" w:color="auto"/>
            <w:left w:val="none" w:sz="0" w:space="0" w:color="auto"/>
            <w:bottom w:val="none" w:sz="0" w:space="0" w:color="auto"/>
            <w:right w:val="none" w:sz="0" w:space="0" w:color="auto"/>
          </w:divBdr>
          <w:divsChild>
            <w:div w:id="127284706">
              <w:marLeft w:val="0"/>
              <w:marRight w:val="0"/>
              <w:marTop w:val="0"/>
              <w:marBottom w:val="0"/>
              <w:divBdr>
                <w:top w:val="none" w:sz="0" w:space="0" w:color="auto"/>
                <w:left w:val="none" w:sz="0" w:space="0" w:color="auto"/>
                <w:bottom w:val="none" w:sz="0" w:space="0" w:color="auto"/>
                <w:right w:val="none" w:sz="0" w:space="0" w:color="auto"/>
              </w:divBdr>
            </w:div>
          </w:divsChild>
        </w:div>
        <w:div w:id="1118644478">
          <w:marLeft w:val="0"/>
          <w:marRight w:val="0"/>
          <w:marTop w:val="0"/>
          <w:marBottom w:val="0"/>
          <w:divBdr>
            <w:top w:val="none" w:sz="0" w:space="0" w:color="auto"/>
            <w:left w:val="none" w:sz="0" w:space="0" w:color="auto"/>
            <w:bottom w:val="none" w:sz="0" w:space="0" w:color="auto"/>
            <w:right w:val="none" w:sz="0" w:space="0" w:color="auto"/>
          </w:divBdr>
          <w:divsChild>
            <w:div w:id="2102145029">
              <w:marLeft w:val="0"/>
              <w:marRight w:val="0"/>
              <w:marTop w:val="0"/>
              <w:marBottom w:val="0"/>
              <w:divBdr>
                <w:top w:val="none" w:sz="0" w:space="0" w:color="auto"/>
                <w:left w:val="none" w:sz="0" w:space="0" w:color="auto"/>
                <w:bottom w:val="none" w:sz="0" w:space="0" w:color="auto"/>
                <w:right w:val="none" w:sz="0" w:space="0" w:color="auto"/>
              </w:divBdr>
            </w:div>
          </w:divsChild>
        </w:div>
        <w:div w:id="1631325687">
          <w:marLeft w:val="0"/>
          <w:marRight w:val="0"/>
          <w:marTop w:val="0"/>
          <w:marBottom w:val="0"/>
          <w:divBdr>
            <w:top w:val="none" w:sz="0" w:space="0" w:color="auto"/>
            <w:left w:val="none" w:sz="0" w:space="0" w:color="auto"/>
            <w:bottom w:val="none" w:sz="0" w:space="0" w:color="auto"/>
            <w:right w:val="none" w:sz="0" w:space="0" w:color="auto"/>
          </w:divBdr>
          <w:divsChild>
            <w:div w:id="710610610">
              <w:marLeft w:val="0"/>
              <w:marRight w:val="0"/>
              <w:marTop w:val="0"/>
              <w:marBottom w:val="0"/>
              <w:divBdr>
                <w:top w:val="none" w:sz="0" w:space="0" w:color="auto"/>
                <w:left w:val="none" w:sz="0" w:space="0" w:color="auto"/>
                <w:bottom w:val="none" w:sz="0" w:space="0" w:color="auto"/>
                <w:right w:val="none" w:sz="0" w:space="0" w:color="auto"/>
              </w:divBdr>
            </w:div>
          </w:divsChild>
        </w:div>
        <w:div w:id="537547305">
          <w:marLeft w:val="0"/>
          <w:marRight w:val="0"/>
          <w:marTop w:val="0"/>
          <w:marBottom w:val="0"/>
          <w:divBdr>
            <w:top w:val="none" w:sz="0" w:space="0" w:color="auto"/>
            <w:left w:val="none" w:sz="0" w:space="0" w:color="auto"/>
            <w:bottom w:val="none" w:sz="0" w:space="0" w:color="auto"/>
            <w:right w:val="none" w:sz="0" w:space="0" w:color="auto"/>
          </w:divBdr>
          <w:divsChild>
            <w:div w:id="1450978635">
              <w:marLeft w:val="0"/>
              <w:marRight w:val="0"/>
              <w:marTop w:val="0"/>
              <w:marBottom w:val="0"/>
              <w:divBdr>
                <w:top w:val="none" w:sz="0" w:space="0" w:color="auto"/>
                <w:left w:val="none" w:sz="0" w:space="0" w:color="auto"/>
                <w:bottom w:val="none" w:sz="0" w:space="0" w:color="auto"/>
                <w:right w:val="none" w:sz="0" w:space="0" w:color="auto"/>
              </w:divBdr>
            </w:div>
          </w:divsChild>
        </w:div>
        <w:div w:id="261423441">
          <w:marLeft w:val="0"/>
          <w:marRight w:val="0"/>
          <w:marTop w:val="0"/>
          <w:marBottom w:val="0"/>
          <w:divBdr>
            <w:top w:val="none" w:sz="0" w:space="0" w:color="auto"/>
            <w:left w:val="none" w:sz="0" w:space="0" w:color="auto"/>
            <w:bottom w:val="none" w:sz="0" w:space="0" w:color="auto"/>
            <w:right w:val="none" w:sz="0" w:space="0" w:color="auto"/>
          </w:divBdr>
          <w:divsChild>
            <w:div w:id="491141605">
              <w:marLeft w:val="0"/>
              <w:marRight w:val="0"/>
              <w:marTop w:val="0"/>
              <w:marBottom w:val="0"/>
              <w:divBdr>
                <w:top w:val="none" w:sz="0" w:space="0" w:color="auto"/>
                <w:left w:val="none" w:sz="0" w:space="0" w:color="auto"/>
                <w:bottom w:val="none" w:sz="0" w:space="0" w:color="auto"/>
                <w:right w:val="none" w:sz="0" w:space="0" w:color="auto"/>
              </w:divBdr>
            </w:div>
          </w:divsChild>
        </w:div>
        <w:div w:id="1785491737">
          <w:marLeft w:val="0"/>
          <w:marRight w:val="0"/>
          <w:marTop w:val="0"/>
          <w:marBottom w:val="0"/>
          <w:divBdr>
            <w:top w:val="none" w:sz="0" w:space="0" w:color="auto"/>
            <w:left w:val="none" w:sz="0" w:space="0" w:color="auto"/>
            <w:bottom w:val="none" w:sz="0" w:space="0" w:color="auto"/>
            <w:right w:val="none" w:sz="0" w:space="0" w:color="auto"/>
          </w:divBdr>
          <w:divsChild>
            <w:div w:id="98568442">
              <w:marLeft w:val="0"/>
              <w:marRight w:val="0"/>
              <w:marTop w:val="0"/>
              <w:marBottom w:val="0"/>
              <w:divBdr>
                <w:top w:val="none" w:sz="0" w:space="0" w:color="auto"/>
                <w:left w:val="none" w:sz="0" w:space="0" w:color="auto"/>
                <w:bottom w:val="none" w:sz="0" w:space="0" w:color="auto"/>
                <w:right w:val="none" w:sz="0" w:space="0" w:color="auto"/>
              </w:divBdr>
            </w:div>
          </w:divsChild>
        </w:div>
        <w:div w:id="1347174949">
          <w:marLeft w:val="0"/>
          <w:marRight w:val="0"/>
          <w:marTop w:val="0"/>
          <w:marBottom w:val="0"/>
          <w:divBdr>
            <w:top w:val="none" w:sz="0" w:space="0" w:color="auto"/>
            <w:left w:val="none" w:sz="0" w:space="0" w:color="auto"/>
            <w:bottom w:val="none" w:sz="0" w:space="0" w:color="auto"/>
            <w:right w:val="none" w:sz="0" w:space="0" w:color="auto"/>
          </w:divBdr>
          <w:divsChild>
            <w:div w:id="1666476098">
              <w:marLeft w:val="0"/>
              <w:marRight w:val="0"/>
              <w:marTop w:val="0"/>
              <w:marBottom w:val="0"/>
              <w:divBdr>
                <w:top w:val="none" w:sz="0" w:space="0" w:color="auto"/>
                <w:left w:val="none" w:sz="0" w:space="0" w:color="auto"/>
                <w:bottom w:val="none" w:sz="0" w:space="0" w:color="auto"/>
                <w:right w:val="none" w:sz="0" w:space="0" w:color="auto"/>
              </w:divBdr>
            </w:div>
          </w:divsChild>
        </w:div>
        <w:div w:id="1221357279">
          <w:marLeft w:val="0"/>
          <w:marRight w:val="0"/>
          <w:marTop w:val="0"/>
          <w:marBottom w:val="0"/>
          <w:divBdr>
            <w:top w:val="none" w:sz="0" w:space="0" w:color="auto"/>
            <w:left w:val="none" w:sz="0" w:space="0" w:color="auto"/>
            <w:bottom w:val="none" w:sz="0" w:space="0" w:color="auto"/>
            <w:right w:val="none" w:sz="0" w:space="0" w:color="auto"/>
          </w:divBdr>
          <w:divsChild>
            <w:div w:id="309989105">
              <w:marLeft w:val="0"/>
              <w:marRight w:val="0"/>
              <w:marTop w:val="0"/>
              <w:marBottom w:val="0"/>
              <w:divBdr>
                <w:top w:val="none" w:sz="0" w:space="0" w:color="auto"/>
                <w:left w:val="none" w:sz="0" w:space="0" w:color="auto"/>
                <w:bottom w:val="none" w:sz="0" w:space="0" w:color="auto"/>
                <w:right w:val="none" w:sz="0" w:space="0" w:color="auto"/>
              </w:divBdr>
            </w:div>
          </w:divsChild>
        </w:div>
        <w:div w:id="1195003149">
          <w:marLeft w:val="0"/>
          <w:marRight w:val="0"/>
          <w:marTop w:val="0"/>
          <w:marBottom w:val="0"/>
          <w:divBdr>
            <w:top w:val="none" w:sz="0" w:space="0" w:color="auto"/>
            <w:left w:val="none" w:sz="0" w:space="0" w:color="auto"/>
            <w:bottom w:val="none" w:sz="0" w:space="0" w:color="auto"/>
            <w:right w:val="none" w:sz="0" w:space="0" w:color="auto"/>
          </w:divBdr>
          <w:divsChild>
            <w:div w:id="2023579927">
              <w:marLeft w:val="0"/>
              <w:marRight w:val="0"/>
              <w:marTop w:val="0"/>
              <w:marBottom w:val="0"/>
              <w:divBdr>
                <w:top w:val="none" w:sz="0" w:space="0" w:color="auto"/>
                <w:left w:val="none" w:sz="0" w:space="0" w:color="auto"/>
                <w:bottom w:val="none" w:sz="0" w:space="0" w:color="auto"/>
                <w:right w:val="none" w:sz="0" w:space="0" w:color="auto"/>
              </w:divBdr>
            </w:div>
            <w:div w:id="1432898938">
              <w:marLeft w:val="0"/>
              <w:marRight w:val="0"/>
              <w:marTop w:val="0"/>
              <w:marBottom w:val="0"/>
              <w:divBdr>
                <w:top w:val="none" w:sz="0" w:space="0" w:color="auto"/>
                <w:left w:val="none" w:sz="0" w:space="0" w:color="auto"/>
                <w:bottom w:val="none" w:sz="0" w:space="0" w:color="auto"/>
                <w:right w:val="none" w:sz="0" w:space="0" w:color="auto"/>
              </w:divBdr>
            </w:div>
            <w:div w:id="1888563246">
              <w:marLeft w:val="0"/>
              <w:marRight w:val="0"/>
              <w:marTop w:val="0"/>
              <w:marBottom w:val="0"/>
              <w:divBdr>
                <w:top w:val="none" w:sz="0" w:space="0" w:color="auto"/>
                <w:left w:val="none" w:sz="0" w:space="0" w:color="auto"/>
                <w:bottom w:val="none" w:sz="0" w:space="0" w:color="auto"/>
                <w:right w:val="none" w:sz="0" w:space="0" w:color="auto"/>
              </w:divBdr>
            </w:div>
            <w:div w:id="1911697396">
              <w:marLeft w:val="0"/>
              <w:marRight w:val="0"/>
              <w:marTop w:val="0"/>
              <w:marBottom w:val="0"/>
              <w:divBdr>
                <w:top w:val="none" w:sz="0" w:space="0" w:color="auto"/>
                <w:left w:val="none" w:sz="0" w:space="0" w:color="auto"/>
                <w:bottom w:val="none" w:sz="0" w:space="0" w:color="auto"/>
                <w:right w:val="none" w:sz="0" w:space="0" w:color="auto"/>
              </w:divBdr>
            </w:div>
          </w:divsChild>
        </w:div>
        <w:div w:id="907422159">
          <w:marLeft w:val="0"/>
          <w:marRight w:val="0"/>
          <w:marTop w:val="0"/>
          <w:marBottom w:val="0"/>
          <w:divBdr>
            <w:top w:val="none" w:sz="0" w:space="0" w:color="auto"/>
            <w:left w:val="none" w:sz="0" w:space="0" w:color="auto"/>
            <w:bottom w:val="none" w:sz="0" w:space="0" w:color="auto"/>
            <w:right w:val="none" w:sz="0" w:space="0" w:color="auto"/>
          </w:divBdr>
          <w:divsChild>
            <w:div w:id="40787489">
              <w:marLeft w:val="0"/>
              <w:marRight w:val="0"/>
              <w:marTop w:val="0"/>
              <w:marBottom w:val="0"/>
              <w:divBdr>
                <w:top w:val="none" w:sz="0" w:space="0" w:color="auto"/>
                <w:left w:val="none" w:sz="0" w:space="0" w:color="auto"/>
                <w:bottom w:val="none" w:sz="0" w:space="0" w:color="auto"/>
                <w:right w:val="none" w:sz="0" w:space="0" w:color="auto"/>
              </w:divBdr>
            </w:div>
          </w:divsChild>
        </w:div>
        <w:div w:id="613749483">
          <w:marLeft w:val="0"/>
          <w:marRight w:val="0"/>
          <w:marTop w:val="0"/>
          <w:marBottom w:val="0"/>
          <w:divBdr>
            <w:top w:val="none" w:sz="0" w:space="0" w:color="auto"/>
            <w:left w:val="none" w:sz="0" w:space="0" w:color="auto"/>
            <w:bottom w:val="none" w:sz="0" w:space="0" w:color="auto"/>
            <w:right w:val="none" w:sz="0" w:space="0" w:color="auto"/>
          </w:divBdr>
          <w:divsChild>
            <w:div w:id="263271425">
              <w:marLeft w:val="0"/>
              <w:marRight w:val="0"/>
              <w:marTop w:val="0"/>
              <w:marBottom w:val="0"/>
              <w:divBdr>
                <w:top w:val="none" w:sz="0" w:space="0" w:color="auto"/>
                <w:left w:val="none" w:sz="0" w:space="0" w:color="auto"/>
                <w:bottom w:val="none" w:sz="0" w:space="0" w:color="auto"/>
                <w:right w:val="none" w:sz="0" w:space="0" w:color="auto"/>
              </w:divBdr>
            </w:div>
          </w:divsChild>
        </w:div>
        <w:div w:id="820120208">
          <w:marLeft w:val="0"/>
          <w:marRight w:val="0"/>
          <w:marTop w:val="0"/>
          <w:marBottom w:val="0"/>
          <w:divBdr>
            <w:top w:val="none" w:sz="0" w:space="0" w:color="auto"/>
            <w:left w:val="none" w:sz="0" w:space="0" w:color="auto"/>
            <w:bottom w:val="none" w:sz="0" w:space="0" w:color="auto"/>
            <w:right w:val="none" w:sz="0" w:space="0" w:color="auto"/>
          </w:divBdr>
          <w:divsChild>
            <w:div w:id="1336111380">
              <w:marLeft w:val="0"/>
              <w:marRight w:val="0"/>
              <w:marTop w:val="0"/>
              <w:marBottom w:val="0"/>
              <w:divBdr>
                <w:top w:val="none" w:sz="0" w:space="0" w:color="auto"/>
                <w:left w:val="none" w:sz="0" w:space="0" w:color="auto"/>
                <w:bottom w:val="none" w:sz="0" w:space="0" w:color="auto"/>
                <w:right w:val="none" w:sz="0" w:space="0" w:color="auto"/>
              </w:divBdr>
            </w:div>
          </w:divsChild>
        </w:div>
        <w:div w:id="475414957">
          <w:marLeft w:val="0"/>
          <w:marRight w:val="0"/>
          <w:marTop w:val="0"/>
          <w:marBottom w:val="0"/>
          <w:divBdr>
            <w:top w:val="none" w:sz="0" w:space="0" w:color="auto"/>
            <w:left w:val="none" w:sz="0" w:space="0" w:color="auto"/>
            <w:bottom w:val="none" w:sz="0" w:space="0" w:color="auto"/>
            <w:right w:val="none" w:sz="0" w:space="0" w:color="auto"/>
          </w:divBdr>
          <w:divsChild>
            <w:div w:id="1218782702">
              <w:marLeft w:val="0"/>
              <w:marRight w:val="0"/>
              <w:marTop w:val="0"/>
              <w:marBottom w:val="0"/>
              <w:divBdr>
                <w:top w:val="none" w:sz="0" w:space="0" w:color="auto"/>
                <w:left w:val="none" w:sz="0" w:space="0" w:color="auto"/>
                <w:bottom w:val="none" w:sz="0" w:space="0" w:color="auto"/>
                <w:right w:val="none" w:sz="0" w:space="0" w:color="auto"/>
              </w:divBdr>
            </w:div>
          </w:divsChild>
        </w:div>
        <w:div w:id="341472993">
          <w:marLeft w:val="0"/>
          <w:marRight w:val="0"/>
          <w:marTop w:val="0"/>
          <w:marBottom w:val="0"/>
          <w:divBdr>
            <w:top w:val="none" w:sz="0" w:space="0" w:color="auto"/>
            <w:left w:val="none" w:sz="0" w:space="0" w:color="auto"/>
            <w:bottom w:val="none" w:sz="0" w:space="0" w:color="auto"/>
            <w:right w:val="none" w:sz="0" w:space="0" w:color="auto"/>
          </w:divBdr>
          <w:divsChild>
            <w:div w:id="831682676">
              <w:marLeft w:val="0"/>
              <w:marRight w:val="0"/>
              <w:marTop w:val="0"/>
              <w:marBottom w:val="0"/>
              <w:divBdr>
                <w:top w:val="none" w:sz="0" w:space="0" w:color="auto"/>
                <w:left w:val="none" w:sz="0" w:space="0" w:color="auto"/>
                <w:bottom w:val="none" w:sz="0" w:space="0" w:color="auto"/>
                <w:right w:val="none" w:sz="0" w:space="0" w:color="auto"/>
              </w:divBdr>
            </w:div>
          </w:divsChild>
        </w:div>
        <w:div w:id="1610621515">
          <w:marLeft w:val="0"/>
          <w:marRight w:val="0"/>
          <w:marTop w:val="0"/>
          <w:marBottom w:val="0"/>
          <w:divBdr>
            <w:top w:val="none" w:sz="0" w:space="0" w:color="auto"/>
            <w:left w:val="none" w:sz="0" w:space="0" w:color="auto"/>
            <w:bottom w:val="none" w:sz="0" w:space="0" w:color="auto"/>
            <w:right w:val="none" w:sz="0" w:space="0" w:color="auto"/>
          </w:divBdr>
          <w:divsChild>
            <w:div w:id="1369449377">
              <w:marLeft w:val="0"/>
              <w:marRight w:val="0"/>
              <w:marTop w:val="0"/>
              <w:marBottom w:val="0"/>
              <w:divBdr>
                <w:top w:val="none" w:sz="0" w:space="0" w:color="auto"/>
                <w:left w:val="none" w:sz="0" w:space="0" w:color="auto"/>
                <w:bottom w:val="none" w:sz="0" w:space="0" w:color="auto"/>
                <w:right w:val="none" w:sz="0" w:space="0" w:color="auto"/>
              </w:divBdr>
            </w:div>
          </w:divsChild>
        </w:div>
        <w:div w:id="728921467">
          <w:marLeft w:val="0"/>
          <w:marRight w:val="0"/>
          <w:marTop w:val="0"/>
          <w:marBottom w:val="0"/>
          <w:divBdr>
            <w:top w:val="none" w:sz="0" w:space="0" w:color="auto"/>
            <w:left w:val="none" w:sz="0" w:space="0" w:color="auto"/>
            <w:bottom w:val="none" w:sz="0" w:space="0" w:color="auto"/>
            <w:right w:val="none" w:sz="0" w:space="0" w:color="auto"/>
          </w:divBdr>
          <w:divsChild>
            <w:div w:id="873466038">
              <w:marLeft w:val="0"/>
              <w:marRight w:val="0"/>
              <w:marTop w:val="0"/>
              <w:marBottom w:val="0"/>
              <w:divBdr>
                <w:top w:val="none" w:sz="0" w:space="0" w:color="auto"/>
                <w:left w:val="none" w:sz="0" w:space="0" w:color="auto"/>
                <w:bottom w:val="none" w:sz="0" w:space="0" w:color="auto"/>
                <w:right w:val="none" w:sz="0" w:space="0" w:color="auto"/>
              </w:divBdr>
            </w:div>
          </w:divsChild>
        </w:div>
        <w:div w:id="1199930634">
          <w:marLeft w:val="0"/>
          <w:marRight w:val="0"/>
          <w:marTop w:val="0"/>
          <w:marBottom w:val="0"/>
          <w:divBdr>
            <w:top w:val="none" w:sz="0" w:space="0" w:color="auto"/>
            <w:left w:val="none" w:sz="0" w:space="0" w:color="auto"/>
            <w:bottom w:val="none" w:sz="0" w:space="0" w:color="auto"/>
            <w:right w:val="none" w:sz="0" w:space="0" w:color="auto"/>
          </w:divBdr>
          <w:divsChild>
            <w:div w:id="261106767">
              <w:marLeft w:val="0"/>
              <w:marRight w:val="0"/>
              <w:marTop w:val="0"/>
              <w:marBottom w:val="0"/>
              <w:divBdr>
                <w:top w:val="none" w:sz="0" w:space="0" w:color="auto"/>
                <w:left w:val="none" w:sz="0" w:space="0" w:color="auto"/>
                <w:bottom w:val="none" w:sz="0" w:space="0" w:color="auto"/>
                <w:right w:val="none" w:sz="0" w:space="0" w:color="auto"/>
              </w:divBdr>
            </w:div>
            <w:div w:id="1654724573">
              <w:marLeft w:val="0"/>
              <w:marRight w:val="0"/>
              <w:marTop w:val="0"/>
              <w:marBottom w:val="0"/>
              <w:divBdr>
                <w:top w:val="none" w:sz="0" w:space="0" w:color="auto"/>
                <w:left w:val="none" w:sz="0" w:space="0" w:color="auto"/>
                <w:bottom w:val="none" w:sz="0" w:space="0" w:color="auto"/>
                <w:right w:val="none" w:sz="0" w:space="0" w:color="auto"/>
              </w:divBdr>
            </w:div>
            <w:div w:id="445808060">
              <w:marLeft w:val="0"/>
              <w:marRight w:val="0"/>
              <w:marTop w:val="0"/>
              <w:marBottom w:val="0"/>
              <w:divBdr>
                <w:top w:val="none" w:sz="0" w:space="0" w:color="auto"/>
                <w:left w:val="none" w:sz="0" w:space="0" w:color="auto"/>
                <w:bottom w:val="none" w:sz="0" w:space="0" w:color="auto"/>
                <w:right w:val="none" w:sz="0" w:space="0" w:color="auto"/>
              </w:divBdr>
            </w:div>
            <w:div w:id="1194273196">
              <w:marLeft w:val="0"/>
              <w:marRight w:val="0"/>
              <w:marTop w:val="0"/>
              <w:marBottom w:val="0"/>
              <w:divBdr>
                <w:top w:val="none" w:sz="0" w:space="0" w:color="auto"/>
                <w:left w:val="none" w:sz="0" w:space="0" w:color="auto"/>
                <w:bottom w:val="none" w:sz="0" w:space="0" w:color="auto"/>
                <w:right w:val="none" w:sz="0" w:space="0" w:color="auto"/>
              </w:divBdr>
            </w:div>
          </w:divsChild>
        </w:div>
        <w:div w:id="1777554080">
          <w:marLeft w:val="0"/>
          <w:marRight w:val="0"/>
          <w:marTop w:val="0"/>
          <w:marBottom w:val="0"/>
          <w:divBdr>
            <w:top w:val="none" w:sz="0" w:space="0" w:color="auto"/>
            <w:left w:val="none" w:sz="0" w:space="0" w:color="auto"/>
            <w:bottom w:val="none" w:sz="0" w:space="0" w:color="auto"/>
            <w:right w:val="none" w:sz="0" w:space="0" w:color="auto"/>
          </w:divBdr>
          <w:divsChild>
            <w:div w:id="356004860">
              <w:marLeft w:val="0"/>
              <w:marRight w:val="0"/>
              <w:marTop w:val="0"/>
              <w:marBottom w:val="0"/>
              <w:divBdr>
                <w:top w:val="none" w:sz="0" w:space="0" w:color="auto"/>
                <w:left w:val="none" w:sz="0" w:space="0" w:color="auto"/>
                <w:bottom w:val="none" w:sz="0" w:space="0" w:color="auto"/>
                <w:right w:val="none" w:sz="0" w:space="0" w:color="auto"/>
              </w:divBdr>
            </w:div>
          </w:divsChild>
        </w:div>
        <w:div w:id="1557358545">
          <w:marLeft w:val="0"/>
          <w:marRight w:val="0"/>
          <w:marTop w:val="0"/>
          <w:marBottom w:val="0"/>
          <w:divBdr>
            <w:top w:val="none" w:sz="0" w:space="0" w:color="auto"/>
            <w:left w:val="none" w:sz="0" w:space="0" w:color="auto"/>
            <w:bottom w:val="none" w:sz="0" w:space="0" w:color="auto"/>
            <w:right w:val="none" w:sz="0" w:space="0" w:color="auto"/>
          </w:divBdr>
          <w:divsChild>
            <w:div w:id="1703628521">
              <w:marLeft w:val="0"/>
              <w:marRight w:val="0"/>
              <w:marTop w:val="0"/>
              <w:marBottom w:val="0"/>
              <w:divBdr>
                <w:top w:val="none" w:sz="0" w:space="0" w:color="auto"/>
                <w:left w:val="none" w:sz="0" w:space="0" w:color="auto"/>
                <w:bottom w:val="none" w:sz="0" w:space="0" w:color="auto"/>
                <w:right w:val="none" w:sz="0" w:space="0" w:color="auto"/>
              </w:divBdr>
            </w:div>
          </w:divsChild>
        </w:div>
        <w:div w:id="1023282743">
          <w:marLeft w:val="0"/>
          <w:marRight w:val="0"/>
          <w:marTop w:val="0"/>
          <w:marBottom w:val="0"/>
          <w:divBdr>
            <w:top w:val="none" w:sz="0" w:space="0" w:color="auto"/>
            <w:left w:val="none" w:sz="0" w:space="0" w:color="auto"/>
            <w:bottom w:val="none" w:sz="0" w:space="0" w:color="auto"/>
            <w:right w:val="none" w:sz="0" w:space="0" w:color="auto"/>
          </w:divBdr>
          <w:divsChild>
            <w:div w:id="1766028579">
              <w:marLeft w:val="0"/>
              <w:marRight w:val="0"/>
              <w:marTop w:val="0"/>
              <w:marBottom w:val="0"/>
              <w:divBdr>
                <w:top w:val="none" w:sz="0" w:space="0" w:color="auto"/>
                <w:left w:val="none" w:sz="0" w:space="0" w:color="auto"/>
                <w:bottom w:val="none" w:sz="0" w:space="0" w:color="auto"/>
                <w:right w:val="none" w:sz="0" w:space="0" w:color="auto"/>
              </w:divBdr>
            </w:div>
            <w:div w:id="1867255780">
              <w:marLeft w:val="0"/>
              <w:marRight w:val="0"/>
              <w:marTop w:val="0"/>
              <w:marBottom w:val="0"/>
              <w:divBdr>
                <w:top w:val="none" w:sz="0" w:space="0" w:color="auto"/>
                <w:left w:val="none" w:sz="0" w:space="0" w:color="auto"/>
                <w:bottom w:val="none" w:sz="0" w:space="0" w:color="auto"/>
                <w:right w:val="none" w:sz="0" w:space="0" w:color="auto"/>
              </w:divBdr>
            </w:div>
          </w:divsChild>
        </w:div>
        <w:div w:id="62728701">
          <w:marLeft w:val="0"/>
          <w:marRight w:val="0"/>
          <w:marTop w:val="0"/>
          <w:marBottom w:val="0"/>
          <w:divBdr>
            <w:top w:val="none" w:sz="0" w:space="0" w:color="auto"/>
            <w:left w:val="none" w:sz="0" w:space="0" w:color="auto"/>
            <w:bottom w:val="none" w:sz="0" w:space="0" w:color="auto"/>
            <w:right w:val="none" w:sz="0" w:space="0" w:color="auto"/>
          </w:divBdr>
          <w:divsChild>
            <w:div w:id="1611739289">
              <w:marLeft w:val="0"/>
              <w:marRight w:val="0"/>
              <w:marTop w:val="0"/>
              <w:marBottom w:val="0"/>
              <w:divBdr>
                <w:top w:val="none" w:sz="0" w:space="0" w:color="auto"/>
                <w:left w:val="none" w:sz="0" w:space="0" w:color="auto"/>
                <w:bottom w:val="none" w:sz="0" w:space="0" w:color="auto"/>
                <w:right w:val="none" w:sz="0" w:space="0" w:color="auto"/>
              </w:divBdr>
            </w:div>
          </w:divsChild>
        </w:div>
        <w:div w:id="412434085">
          <w:marLeft w:val="0"/>
          <w:marRight w:val="0"/>
          <w:marTop w:val="0"/>
          <w:marBottom w:val="0"/>
          <w:divBdr>
            <w:top w:val="none" w:sz="0" w:space="0" w:color="auto"/>
            <w:left w:val="none" w:sz="0" w:space="0" w:color="auto"/>
            <w:bottom w:val="none" w:sz="0" w:space="0" w:color="auto"/>
            <w:right w:val="none" w:sz="0" w:space="0" w:color="auto"/>
          </w:divBdr>
          <w:divsChild>
            <w:div w:id="1733308549">
              <w:marLeft w:val="0"/>
              <w:marRight w:val="0"/>
              <w:marTop w:val="0"/>
              <w:marBottom w:val="0"/>
              <w:divBdr>
                <w:top w:val="none" w:sz="0" w:space="0" w:color="auto"/>
                <w:left w:val="none" w:sz="0" w:space="0" w:color="auto"/>
                <w:bottom w:val="none" w:sz="0" w:space="0" w:color="auto"/>
                <w:right w:val="none" w:sz="0" w:space="0" w:color="auto"/>
              </w:divBdr>
            </w:div>
            <w:div w:id="1743218987">
              <w:marLeft w:val="0"/>
              <w:marRight w:val="0"/>
              <w:marTop w:val="0"/>
              <w:marBottom w:val="0"/>
              <w:divBdr>
                <w:top w:val="none" w:sz="0" w:space="0" w:color="auto"/>
                <w:left w:val="none" w:sz="0" w:space="0" w:color="auto"/>
                <w:bottom w:val="none" w:sz="0" w:space="0" w:color="auto"/>
                <w:right w:val="none" w:sz="0" w:space="0" w:color="auto"/>
              </w:divBdr>
            </w:div>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81024788">
          <w:marLeft w:val="0"/>
          <w:marRight w:val="0"/>
          <w:marTop w:val="0"/>
          <w:marBottom w:val="0"/>
          <w:divBdr>
            <w:top w:val="none" w:sz="0" w:space="0" w:color="auto"/>
            <w:left w:val="none" w:sz="0" w:space="0" w:color="auto"/>
            <w:bottom w:val="none" w:sz="0" w:space="0" w:color="auto"/>
            <w:right w:val="none" w:sz="0" w:space="0" w:color="auto"/>
          </w:divBdr>
          <w:divsChild>
            <w:div w:id="1407343062">
              <w:marLeft w:val="0"/>
              <w:marRight w:val="0"/>
              <w:marTop w:val="0"/>
              <w:marBottom w:val="0"/>
              <w:divBdr>
                <w:top w:val="none" w:sz="0" w:space="0" w:color="auto"/>
                <w:left w:val="none" w:sz="0" w:space="0" w:color="auto"/>
                <w:bottom w:val="none" w:sz="0" w:space="0" w:color="auto"/>
                <w:right w:val="none" w:sz="0" w:space="0" w:color="auto"/>
              </w:divBdr>
            </w:div>
          </w:divsChild>
        </w:div>
        <w:div w:id="1779520893">
          <w:marLeft w:val="0"/>
          <w:marRight w:val="0"/>
          <w:marTop w:val="0"/>
          <w:marBottom w:val="0"/>
          <w:divBdr>
            <w:top w:val="none" w:sz="0" w:space="0" w:color="auto"/>
            <w:left w:val="none" w:sz="0" w:space="0" w:color="auto"/>
            <w:bottom w:val="none" w:sz="0" w:space="0" w:color="auto"/>
            <w:right w:val="none" w:sz="0" w:space="0" w:color="auto"/>
          </w:divBdr>
          <w:divsChild>
            <w:div w:id="816611259">
              <w:marLeft w:val="0"/>
              <w:marRight w:val="0"/>
              <w:marTop w:val="0"/>
              <w:marBottom w:val="0"/>
              <w:divBdr>
                <w:top w:val="none" w:sz="0" w:space="0" w:color="auto"/>
                <w:left w:val="none" w:sz="0" w:space="0" w:color="auto"/>
                <w:bottom w:val="none" w:sz="0" w:space="0" w:color="auto"/>
                <w:right w:val="none" w:sz="0" w:space="0" w:color="auto"/>
              </w:divBdr>
            </w:div>
          </w:divsChild>
        </w:div>
        <w:div w:id="867327673">
          <w:marLeft w:val="0"/>
          <w:marRight w:val="0"/>
          <w:marTop w:val="0"/>
          <w:marBottom w:val="0"/>
          <w:divBdr>
            <w:top w:val="none" w:sz="0" w:space="0" w:color="auto"/>
            <w:left w:val="none" w:sz="0" w:space="0" w:color="auto"/>
            <w:bottom w:val="none" w:sz="0" w:space="0" w:color="auto"/>
            <w:right w:val="none" w:sz="0" w:space="0" w:color="auto"/>
          </w:divBdr>
          <w:divsChild>
            <w:div w:id="861865628">
              <w:marLeft w:val="0"/>
              <w:marRight w:val="0"/>
              <w:marTop w:val="0"/>
              <w:marBottom w:val="0"/>
              <w:divBdr>
                <w:top w:val="none" w:sz="0" w:space="0" w:color="auto"/>
                <w:left w:val="none" w:sz="0" w:space="0" w:color="auto"/>
                <w:bottom w:val="none" w:sz="0" w:space="0" w:color="auto"/>
                <w:right w:val="none" w:sz="0" w:space="0" w:color="auto"/>
              </w:divBdr>
            </w:div>
            <w:div w:id="90708114">
              <w:marLeft w:val="0"/>
              <w:marRight w:val="0"/>
              <w:marTop w:val="0"/>
              <w:marBottom w:val="0"/>
              <w:divBdr>
                <w:top w:val="none" w:sz="0" w:space="0" w:color="auto"/>
                <w:left w:val="none" w:sz="0" w:space="0" w:color="auto"/>
                <w:bottom w:val="none" w:sz="0" w:space="0" w:color="auto"/>
                <w:right w:val="none" w:sz="0" w:space="0" w:color="auto"/>
              </w:divBdr>
            </w:div>
            <w:div w:id="901789114">
              <w:marLeft w:val="0"/>
              <w:marRight w:val="0"/>
              <w:marTop w:val="0"/>
              <w:marBottom w:val="0"/>
              <w:divBdr>
                <w:top w:val="none" w:sz="0" w:space="0" w:color="auto"/>
                <w:left w:val="none" w:sz="0" w:space="0" w:color="auto"/>
                <w:bottom w:val="none" w:sz="0" w:space="0" w:color="auto"/>
                <w:right w:val="none" w:sz="0" w:space="0" w:color="auto"/>
              </w:divBdr>
            </w:div>
          </w:divsChild>
        </w:div>
        <w:div w:id="1093354785">
          <w:marLeft w:val="0"/>
          <w:marRight w:val="0"/>
          <w:marTop w:val="0"/>
          <w:marBottom w:val="0"/>
          <w:divBdr>
            <w:top w:val="none" w:sz="0" w:space="0" w:color="auto"/>
            <w:left w:val="none" w:sz="0" w:space="0" w:color="auto"/>
            <w:bottom w:val="none" w:sz="0" w:space="0" w:color="auto"/>
            <w:right w:val="none" w:sz="0" w:space="0" w:color="auto"/>
          </w:divBdr>
          <w:divsChild>
            <w:div w:id="104542610">
              <w:marLeft w:val="0"/>
              <w:marRight w:val="0"/>
              <w:marTop w:val="0"/>
              <w:marBottom w:val="0"/>
              <w:divBdr>
                <w:top w:val="none" w:sz="0" w:space="0" w:color="auto"/>
                <w:left w:val="none" w:sz="0" w:space="0" w:color="auto"/>
                <w:bottom w:val="none" w:sz="0" w:space="0" w:color="auto"/>
                <w:right w:val="none" w:sz="0" w:space="0" w:color="auto"/>
              </w:divBdr>
            </w:div>
          </w:divsChild>
        </w:div>
        <w:div w:id="1664510264">
          <w:marLeft w:val="0"/>
          <w:marRight w:val="0"/>
          <w:marTop w:val="0"/>
          <w:marBottom w:val="0"/>
          <w:divBdr>
            <w:top w:val="none" w:sz="0" w:space="0" w:color="auto"/>
            <w:left w:val="none" w:sz="0" w:space="0" w:color="auto"/>
            <w:bottom w:val="none" w:sz="0" w:space="0" w:color="auto"/>
            <w:right w:val="none" w:sz="0" w:space="0" w:color="auto"/>
          </w:divBdr>
          <w:divsChild>
            <w:div w:id="227957575">
              <w:marLeft w:val="0"/>
              <w:marRight w:val="0"/>
              <w:marTop w:val="0"/>
              <w:marBottom w:val="0"/>
              <w:divBdr>
                <w:top w:val="none" w:sz="0" w:space="0" w:color="auto"/>
                <w:left w:val="none" w:sz="0" w:space="0" w:color="auto"/>
                <w:bottom w:val="none" w:sz="0" w:space="0" w:color="auto"/>
                <w:right w:val="none" w:sz="0" w:space="0" w:color="auto"/>
              </w:divBdr>
            </w:div>
          </w:divsChild>
        </w:div>
        <w:div w:id="1164777859">
          <w:marLeft w:val="0"/>
          <w:marRight w:val="0"/>
          <w:marTop w:val="0"/>
          <w:marBottom w:val="0"/>
          <w:divBdr>
            <w:top w:val="none" w:sz="0" w:space="0" w:color="auto"/>
            <w:left w:val="none" w:sz="0" w:space="0" w:color="auto"/>
            <w:bottom w:val="none" w:sz="0" w:space="0" w:color="auto"/>
            <w:right w:val="none" w:sz="0" w:space="0" w:color="auto"/>
          </w:divBdr>
          <w:divsChild>
            <w:div w:id="568273344">
              <w:marLeft w:val="0"/>
              <w:marRight w:val="0"/>
              <w:marTop w:val="0"/>
              <w:marBottom w:val="0"/>
              <w:divBdr>
                <w:top w:val="none" w:sz="0" w:space="0" w:color="auto"/>
                <w:left w:val="none" w:sz="0" w:space="0" w:color="auto"/>
                <w:bottom w:val="none" w:sz="0" w:space="0" w:color="auto"/>
                <w:right w:val="none" w:sz="0" w:space="0" w:color="auto"/>
              </w:divBdr>
            </w:div>
          </w:divsChild>
        </w:div>
        <w:div w:id="973024186">
          <w:marLeft w:val="0"/>
          <w:marRight w:val="0"/>
          <w:marTop w:val="0"/>
          <w:marBottom w:val="0"/>
          <w:divBdr>
            <w:top w:val="none" w:sz="0" w:space="0" w:color="auto"/>
            <w:left w:val="none" w:sz="0" w:space="0" w:color="auto"/>
            <w:bottom w:val="none" w:sz="0" w:space="0" w:color="auto"/>
            <w:right w:val="none" w:sz="0" w:space="0" w:color="auto"/>
          </w:divBdr>
          <w:divsChild>
            <w:div w:id="1440297842">
              <w:marLeft w:val="0"/>
              <w:marRight w:val="0"/>
              <w:marTop w:val="0"/>
              <w:marBottom w:val="0"/>
              <w:divBdr>
                <w:top w:val="none" w:sz="0" w:space="0" w:color="auto"/>
                <w:left w:val="none" w:sz="0" w:space="0" w:color="auto"/>
                <w:bottom w:val="none" w:sz="0" w:space="0" w:color="auto"/>
                <w:right w:val="none" w:sz="0" w:space="0" w:color="auto"/>
              </w:divBdr>
            </w:div>
          </w:divsChild>
        </w:div>
        <w:div w:id="786119918">
          <w:marLeft w:val="0"/>
          <w:marRight w:val="0"/>
          <w:marTop w:val="0"/>
          <w:marBottom w:val="0"/>
          <w:divBdr>
            <w:top w:val="none" w:sz="0" w:space="0" w:color="auto"/>
            <w:left w:val="none" w:sz="0" w:space="0" w:color="auto"/>
            <w:bottom w:val="none" w:sz="0" w:space="0" w:color="auto"/>
            <w:right w:val="none" w:sz="0" w:space="0" w:color="auto"/>
          </w:divBdr>
          <w:divsChild>
            <w:div w:id="350375417">
              <w:marLeft w:val="0"/>
              <w:marRight w:val="0"/>
              <w:marTop w:val="0"/>
              <w:marBottom w:val="0"/>
              <w:divBdr>
                <w:top w:val="none" w:sz="0" w:space="0" w:color="auto"/>
                <w:left w:val="none" w:sz="0" w:space="0" w:color="auto"/>
                <w:bottom w:val="none" w:sz="0" w:space="0" w:color="auto"/>
                <w:right w:val="none" w:sz="0" w:space="0" w:color="auto"/>
              </w:divBdr>
            </w:div>
            <w:div w:id="1437408866">
              <w:marLeft w:val="0"/>
              <w:marRight w:val="0"/>
              <w:marTop w:val="0"/>
              <w:marBottom w:val="0"/>
              <w:divBdr>
                <w:top w:val="none" w:sz="0" w:space="0" w:color="auto"/>
                <w:left w:val="none" w:sz="0" w:space="0" w:color="auto"/>
                <w:bottom w:val="none" w:sz="0" w:space="0" w:color="auto"/>
                <w:right w:val="none" w:sz="0" w:space="0" w:color="auto"/>
              </w:divBdr>
            </w:div>
            <w:div w:id="614022238">
              <w:marLeft w:val="0"/>
              <w:marRight w:val="0"/>
              <w:marTop w:val="0"/>
              <w:marBottom w:val="0"/>
              <w:divBdr>
                <w:top w:val="none" w:sz="0" w:space="0" w:color="auto"/>
                <w:left w:val="none" w:sz="0" w:space="0" w:color="auto"/>
                <w:bottom w:val="none" w:sz="0" w:space="0" w:color="auto"/>
                <w:right w:val="none" w:sz="0" w:space="0" w:color="auto"/>
              </w:divBdr>
            </w:div>
            <w:div w:id="102044715">
              <w:marLeft w:val="0"/>
              <w:marRight w:val="0"/>
              <w:marTop w:val="0"/>
              <w:marBottom w:val="0"/>
              <w:divBdr>
                <w:top w:val="none" w:sz="0" w:space="0" w:color="auto"/>
                <w:left w:val="none" w:sz="0" w:space="0" w:color="auto"/>
                <w:bottom w:val="none" w:sz="0" w:space="0" w:color="auto"/>
                <w:right w:val="none" w:sz="0" w:space="0" w:color="auto"/>
              </w:divBdr>
            </w:div>
            <w:div w:id="959530557">
              <w:marLeft w:val="0"/>
              <w:marRight w:val="0"/>
              <w:marTop w:val="0"/>
              <w:marBottom w:val="0"/>
              <w:divBdr>
                <w:top w:val="none" w:sz="0" w:space="0" w:color="auto"/>
                <w:left w:val="none" w:sz="0" w:space="0" w:color="auto"/>
                <w:bottom w:val="none" w:sz="0" w:space="0" w:color="auto"/>
                <w:right w:val="none" w:sz="0" w:space="0" w:color="auto"/>
              </w:divBdr>
            </w:div>
            <w:div w:id="969939320">
              <w:marLeft w:val="0"/>
              <w:marRight w:val="0"/>
              <w:marTop w:val="0"/>
              <w:marBottom w:val="0"/>
              <w:divBdr>
                <w:top w:val="none" w:sz="0" w:space="0" w:color="auto"/>
                <w:left w:val="none" w:sz="0" w:space="0" w:color="auto"/>
                <w:bottom w:val="none" w:sz="0" w:space="0" w:color="auto"/>
                <w:right w:val="none" w:sz="0" w:space="0" w:color="auto"/>
              </w:divBdr>
            </w:div>
          </w:divsChild>
        </w:div>
        <w:div w:id="1384057118">
          <w:marLeft w:val="0"/>
          <w:marRight w:val="0"/>
          <w:marTop w:val="0"/>
          <w:marBottom w:val="0"/>
          <w:divBdr>
            <w:top w:val="none" w:sz="0" w:space="0" w:color="auto"/>
            <w:left w:val="none" w:sz="0" w:space="0" w:color="auto"/>
            <w:bottom w:val="none" w:sz="0" w:space="0" w:color="auto"/>
            <w:right w:val="none" w:sz="0" w:space="0" w:color="auto"/>
          </w:divBdr>
          <w:divsChild>
            <w:div w:id="477503652">
              <w:marLeft w:val="0"/>
              <w:marRight w:val="0"/>
              <w:marTop w:val="0"/>
              <w:marBottom w:val="0"/>
              <w:divBdr>
                <w:top w:val="none" w:sz="0" w:space="0" w:color="auto"/>
                <w:left w:val="none" w:sz="0" w:space="0" w:color="auto"/>
                <w:bottom w:val="none" w:sz="0" w:space="0" w:color="auto"/>
                <w:right w:val="none" w:sz="0" w:space="0" w:color="auto"/>
              </w:divBdr>
            </w:div>
          </w:divsChild>
        </w:div>
        <w:div w:id="226261573">
          <w:marLeft w:val="0"/>
          <w:marRight w:val="0"/>
          <w:marTop w:val="0"/>
          <w:marBottom w:val="0"/>
          <w:divBdr>
            <w:top w:val="none" w:sz="0" w:space="0" w:color="auto"/>
            <w:left w:val="none" w:sz="0" w:space="0" w:color="auto"/>
            <w:bottom w:val="none" w:sz="0" w:space="0" w:color="auto"/>
            <w:right w:val="none" w:sz="0" w:space="0" w:color="auto"/>
          </w:divBdr>
          <w:divsChild>
            <w:div w:id="1429428127">
              <w:marLeft w:val="0"/>
              <w:marRight w:val="0"/>
              <w:marTop w:val="0"/>
              <w:marBottom w:val="0"/>
              <w:divBdr>
                <w:top w:val="none" w:sz="0" w:space="0" w:color="auto"/>
                <w:left w:val="none" w:sz="0" w:space="0" w:color="auto"/>
                <w:bottom w:val="none" w:sz="0" w:space="0" w:color="auto"/>
                <w:right w:val="none" w:sz="0" w:space="0" w:color="auto"/>
              </w:divBdr>
            </w:div>
          </w:divsChild>
        </w:div>
        <w:div w:id="565337425">
          <w:marLeft w:val="0"/>
          <w:marRight w:val="0"/>
          <w:marTop w:val="0"/>
          <w:marBottom w:val="0"/>
          <w:divBdr>
            <w:top w:val="none" w:sz="0" w:space="0" w:color="auto"/>
            <w:left w:val="none" w:sz="0" w:space="0" w:color="auto"/>
            <w:bottom w:val="none" w:sz="0" w:space="0" w:color="auto"/>
            <w:right w:val="none" w:sz="0" w:space="0" w:color="auto"/>
          </w:divBdr>
          <w:divsChild>
            <w:div w:id="1161890239">
              <w:marLeft w:val="0"/>
              <w:marRight w:val="0"/>
              <w:marTop w:val="0"/>
              <w:marBottom w:val="0"/>
              <w:divBdr>
                <w:top w:val="none" w:sz="0" w:space="0" w:color="auto"/>
                <w:left w:val="none" w:sz="0" w:space="0" w:color="auto"/>
                <w:bottom w:val="none" w:sz="0" w:space="0" w:color="auto"/>
                <w:right w:val="none" w:sz="0" w:space="0" w:color="auto"/>
              </w:divBdr>
            </w:div>
            <w:div w:id="1674533534">
              <w:marLeft w:val="0"/>
              <w:marRight w:val="0"/>
              <w:marTop w:val="0"/>
              <w:marBottom w:val="0"/>
              <w:divBdr>
                <w:top w:val="none" w:sz="0" w:space="0" w:color="auto"/>
                <w:left w:val="none" w:sz="0" w:space="0" w:color="auto"/>
                <w:bottom w:val="none" w:sz="0" w:space="0" w:color="auto"/>
                <w:right w:val="none" w:sz="0" w:space="0" w:color="auto"/>
              </w:divBdr>
            </w:div>
            <w:div w:id="339233438">
              <w:marLeft w:val="0"/>
              <w:marRight w:val="0"/>
              <w:marTop w:val="0"/>
              <w:marBottom w:val="0"/>
              <w:divBdr>
                <w:top w:val="none" w:sz="0" w:space="0" w:color="auto"/>
                <w:left w:val="none" w:sz="0" w:space="0" w:color="auto"/>
                <w:bottom w:val="none" w:sz="0" w:space="0" w:color="auto"/>
                <w:right w:val="none" w:sz="0" w:space="0" w:color="auto"/>
              </w:divBdr>
            </w:div>
          </w:divsChild>
        </w:div>
        <w:div w:id="1966307753">
          <w:marLeft w:val="0"/>
          <w:marRight w:val="0"/>
          <w:marTop w:val="0"/>
          <w:marBottom w:val="0"/>
          <w:divBdr>
            <w:top w:val="none" w:sz="0" w:space="0" w:color="auto"/>
            <w:left w:val="none" w:sz="0" w:space="0" w:color="auto"/>
            <w:bottom w:val="none" w:sz="0" w:space="0" w:color="auto"/>
            <w:right w:val="none" w:sz="0" w:space="0" w:color="auto"/>
          </w:divBdr>
          <w:divsChild>
            <w:div w:id="181095202">
              <w:marLeft w:val="0"/>
              <w:marRight w:val="0"/>
              <w:marTop w:val="0"/>
              <w:marBottom w:val="0"/>
              <w:divBdr>
                <w:top w:val="none" w:sz="0" w:space="0" w:color="auto"/>
                <w:left w:val="none" w:sz="0" w:space="0" w:color="auto"/>
                <w:bottom w:val="none" w:sz="0" w:space="0" w:color="auto"/>
                <w:right w:val="none" w:sz="0" w:space="0" w:color="auto"/>
              </w:divBdr>
            </w:div>
          </w:divsChild>
        </w:div>
        <w:div w:id="277102326">
          <w:marLeft w:val="0"/>
          <w:marRight w:val="0"/>
          <w:marTop w:val="0"/>
          <w:marBottom w:val="0"/>
          <w:divBdr>
            <w:top w:val="none" w:sz="0" w:space="0" w:color="auto"/>
            <w:left w:val="none" w:sz="0" w:space="0" w:color="auto"/>
            <w:bottom w:val="none" w:sz="0" w:space="0" w:color="auto"/>
            <w:right w:val="none" w:sz="0" w:space="0" w:color="auto"/>
          </w:divBdr>
          <w:divsChild>
            <w:div w:id="1898125254">
              <w:marLeft w:val="0"/>
              <w:marRight w:val="0"/>
              <w:marTop w:val="0"/>
              <w:marBottom w:val="0"/>
              <w:divBdr>
                <w:top w:val="none" w:sz="0" w:space="0" w:color="auto"/>
                <w:left w:val="none" w:sz="0" w:space="0" w:color="auto"/>
                <w:bottom w:val="none" w:sz="0" w:space="0" w:color="auto"/>
                <w:right w:val="none" w:sz="0" w:space="0" w:color="auto"/>
              </w:divBdr>
            </w:div>
          </w:divsChild>
        </w:div>
        <w:div w:id="747266604">
          <w:marLeft w:val="0"/>
          <w:marRight w:val="0"/>
          <w:marTop w:val="0"/>
          <w:marBottom w:val="0"/>
          <w:divBdr>
            <w:top w:val="none" w:sz="0" w:space="0" w:color="auto"/>
            <w:left w:val="none" w:sz="0" w:space="0" w:color="auto"/>
            <w:bottom w:val="none" w:sz="0" w:space="0" w:color="auto"/>
            <w:right w:val="none" w:sz="0" w:space="0" w:color="auto"/>
          </w:divBdr>
          <w:divsChild>
            <w:div w:id="1959987644">
              <w:marLeft w:val="0"/>
              <w:marRight w:val="0"/>
              <w:marTop w:val="0"/>
              <w:marBottom w:val="0"/>
              <w:divBdr>
                <w:top w:val="none" w:sz="0" w:space="0" w:color="auto"/>
                <w:left w:val="none" w:sz="0" w:space="0" w:color="auto"/>
                <w:bottom w:val="none" w:sz="0" w:space="0" w:color="auto"/>
                <w:right w:val="none" w:sz="0" w:space="0" w:color="auto"/>
              </w:divBdr>
            </w:div>
            <w:div w:id="1824546707">
              <w:marLeft w:val="0"/>
              <w:marRight w:val="0"/>
              <w:marTop w:val="0"/>
              <w:marBottom w:val="0"/>
              <w:divBdr>
                <w:top w:val="none" w:sz="0" w:space="0" w:color="auto"/>
                <w:left w:val="none" w:sz="0" w:space="0" w:color="auto"/>
                <w:bottom w:val="none" w:sz="0" w:space="0" w:color="auto"/>
                <w:right w:val="none" w:sz="0" w:space="0" w:color="auto"/>
              </w:divBdr>
            </w:div>
          </w:divsChild>
        </w:div>
        <w:div w:id="1554808050">
          <w:marLeft w:val="0"/>
          <w:marRight w:val="0"/>
          <w:marTop w:val="0"/>
          <w:marBottom w:val="0"/>
          <w:divBdr>
            <w:top w:val="none" w:sz="0" w:space="0" w:color="auto"/>
            <w:left w:val="none" w:sz="0" w:space="0" w:color="auto"/>
            <w:bottom w:val="none" w:sz="0" w:space="0" w:color="auto"/>
            <w:right w:val="none" w:sz="0" w:space="0" w:color="auto"/>
          </w:divBdr>
          <w:divsChild>
            <w:div w:id="1197892620">
              <w:marLeft w:val="0"/>
              <w:marRight w:val="0"/>
              <w:marTop w:val="0"/>
              <w:marBottom w:val="0"/>
              <w:divBdr>
                <w:top w:val="none" w:sz="0" w:space="0" w:color="auto"/>
                <w:left w:val="none" w:sz="0" w:space="0" w:color="auto"/>
                <w:bottom w:val="none" w:sz="0" w:space="0" w:color="auto"/>
                <w:right w:val="none" w:sz="0" w:space="0" w:color="auto"/>
              </w:divBdr>
            </w:div>
            <w:div w:id="1056049161">
              <w:marLeft w:val="0"/>
              <w:marRight w:val="0"/>
              <w:marTop w:val="0"/>
              <w:marBottom w:val="0"/>
              <w:divBdr>
                <w:top w:val="none" w:sz="0" w:space="0" w:color="auto"/>
                <w:left w:val="none" w:sz="0" w:space="0" w:color="auto"/>
                <w:bottom w:val="none" w:sz="0" w:space="0" w:color="auto"/>
                <w:right w:val="none" w:sz="0" w:space="0" w:color="auto"/>
              </w:divBdr>
            </w:div>
          </w:divsChild>
        </w:div>
        <w:div w:id="1726755926">
          <w:marLeft w:val="0"/>
          <w:marRight w:val="0"/>
          <w:marTop w:val="0"/>
          <w:marBottom w:val="0"/>
          <w:divBdr>
            <w:top w:val="none" w:sz="0" w:space="0" w:color="auto"/>
            <w:left w:val="none" w:sz="0" w:space="0" w:color="auto"/>
            <w:bottom w:val="none" w:sz="0" w:space="0" w:color="auto"/>
            <w:right w:val="none" w:sz="0" w:space="0" w:color="auto"/>
          </w:divBdr>
          <w:divsChild>
            <w:div w:id="219950686">
              <w:marLeft w:val="0"/>
              <w:marRight w:val="0"/>
              <w:marTop w:val="0"/>
              <w:marBottom w:val="0"/>
              <w:divBdr>
                <w:top w:val="none" w:sz="0" w:space="0" w:color="auto"/>
                <w:left w:val="none" w:sz="0" w:space="0" w:color="auto"/>
                <w:bottom w:val="none" w:sz="0" w:space="0" w:color="auto"/>
                <w:right w:val="none" w:sz="0" w:space="0" w:color="auto"/>
              </w:divBdr>
            </w:div>
            <w:div w:id="1333675986">
              <w:marLeft w:val="0"/>
              <w:marRight w:val="0"/>
              <w:marTop w:val="0"/>
              <w:marBottom w:val="0"/>
              <w:divBdr>
                <w:top w:val="none" w:sz="0" w:space="0" w:color="auto"/>
                <w:left w:val="none" w:sz="0" w:space="0" w:color="auto"/>
                <w:bottom w:val="none" w:sz="0" w:space="0" w:color="auto"/>
                <w:right w:val="none" w:sz="0" w:space="0" w:color="auto"/>
              </w:divBdr>
            </w:div>
          </w:divsChild>
        </w:div>
        <w:div w:id="252007907">
          <w:marLeft w:val="0"/>
          <w:marRight w:val="0"/>
          <w:marTop w:val="0"/>
          <w:marBottom w:val="0"/>
          <w:divBdr>
            <w:top w:val="none" w:sz="0" w:space="0" w:color="auto"/>
            <w:left w:val="none" w:sz="0" w:space="0" w:color="auto"/>
            <w:bottom w:val="none" w:sz="0" w:space="0" w:color="auto"/>
            <w:right w:val="none" w:sz="0" w:space="0" w:color="auto"/>
          </w:divBdr>
          <w:divsChild>
            <w:div w:id="1601913534">
              <w:marLeft w:val="0"/>
              <w:marRight w:val="0"/>
              <w:marTop w:val="0"/>
              <w:marBottom w:val="0"/>
              <w:divBdr>
                <w:top w:val="none" w:sz="0" w:space="0" w:color="auto"/>
                <w:left w:val="none" w:sz="0" w:space="0" w:color="auto"/>
                <w:bottom w:val="none" w:sz="0" w:space="0" w:color="auto"/>
                <w:right w:val="none" w:sz="0" w:space="0" w:color="auto"/>
              </w:divBdr>
            </w:div>
          </w:divsChild>
        </w:div>
        <w:div w:id="1854372828">
          <w:marLeft w:val="0"/>
          <w:marRight w:val="0"/>
          <w:marTop w:val="0"/>
          <w:marBottom w:val="0"/>
          <w:divBdr>
            <w:top w:val="none" w:sz="0" w:space="0" w:color="auto"/>
            <w:left w:val="none" w:sz="0" w:space="0" w:color="auto"/>
            <w:bottom w:val="none" w:sz="0" w:space="0" w:color="auto"/>
            <w:right w:val="none" w:sz="0" w:space="0" w:color="auto"/>
          </w:divBdr>
          <w:divsChild>
            <w:div w:id="289359863">
              <w:marLeft w:val="0"/>
              <w:marRight w:val="0"/>
              <w:marTop w:val="0"/>
              <w:marBottom w:val="0"/>
              <w:divBdr>
                <w:top w:val="none" w:sz="0" w:space="0" w:color="auto"/>
                <w:left w:val="none" w:sz="0" w:space="0" w:color="auto"/>
                <w:bottom w:val="none" w:sz="0" w:space="0" w:color="auto"/>
                <w:right w:val="none" w:sz="0" w:space="0" w:color="auto"/>
              </w:divBdr>
            </w:div>
          </w:divsChild>
        </w:div>
        <w:div w:id="1375160445">
          <w:marLeft w:val="0"/>
          <w:marRight w:val="0"/>
          <w:marTop w:val="0"/>
          <w:marBottom w:val="0"/>
          <w:divBdr>
            <w:top w:val="none" w:sz="0" w:space="0" w:color="auto"/>
            <w:left w:val="none" w:sz="0" w:space="0" w:color="auto"/>
            <w:bottom w:val="none" w:sz="0" w:space="0" w:color="auto"/>
            <w:right w:val="none" w:sz="0" w:space="0" w:color="auto"/>
          </w:divBdr>
          <w:divsChild>
            <w:div w:id="1592352541">
              <w:marLeft w:val="0"/>
              <w:marRight w:val="0"/>
              <w:marTop w:val="0"/>
              <w:marBottom w:val="0"/>
              <w:divBdr>
                <w:top w:val="none" w:sz="0" w:space="0" w:color="auto"/>
                <w:left w:val="none" w:sz="0" w:space="0" w:color="auto"/>
                <w:bottom w:val="none" w:sz="0" w:space="0" w:color="auto"/>
                <w:right w:val="none" w:sz="0" w:space="0" w:color="auto"/>
              </w:divBdr>
            </w:div>
            <w:div w:id="2070882932">
              <w:marLeft w:val="0"/>
              <w:marRight w:val="0"/>
              <w:marTop w:val="0"/>
              <w:marBottom w:val="0"/>
              <w:divBdr>
                <w:top w:val="none" w:sz="0" w:space="0" w:color="auto"/>
                <w:left w:val="none" w:sz="0" w:space="0" w:color="auto"/>
                <w:bottom w:val="none" w:sz="0" w:space="0" w:color="auto"/>
                <w:right w:val="none" w:sz="0" w:space="0" w:color="auto"/>
              </w:divBdr>
            </w:div>
            <w:div w:id="1050306976">
              <w:marLeft w:val="0"/>
              <w:marRight w:val="0"/>
              <w:marTop w:val="0"/>
              <w:marBottom w:val="0"/>
              <w:divBdr>
                <w:top w:val="none" w:sz="0" w:space="0" w:color="auto"/>
                <w:left w:val="none" w:sz="0" w:space="0" w:color="auto"/>
                <w:bottom w:val="none" w:sz="0" w:space="0" w:color="auto"/>
                <w:right w:val="none" w:sz="0" w:space="0" w:color="auto"/>
              </w:divBdr>
            </w:div>
          </w:divsChild>
        </w:div>
        <w:div w:id="718869249">
          <w:marLeft w:val="0"/>
          <w:marRight w:val="0"/>
          <w:marTop w:val="0"/>
          <w:marBottom w:val="0"/>
          <w:divBdr>
            <w:top w:val="none" w:sz="0" w:space="0" w:color="auto"/>
            <w:left w:val="none" w:sz="0" w:space="0" w:color="auto"/>
            <w:bottom w:val="none" w:sz="0" w:space="0" w:color="auto"/>
            <w:right w:val="none" w:sz="0" w:space="0" w:color="auto"/>
          </w:divBdr>
          <w:divsChild>
            <w:div w:id="19287370">
              <w:marLeft w:val="0"/>
              <w:marRight w:val="0"/>
              <w:marTop w:val="0"/>
              <w:marBottom w:val="0"/>
              <w:divBdr>
                <w:top w:val="none" w:sz="0" w:space="0" w:color="auto"/>
                <w:left w:val="none" w:sz="0" w:space="0" w:color="auto"/>
                <w:bottom w:val="none" w:sz="0" w:space="0" w:color="auto"/>
                <w:right w:val="none" w:sz="0" w:space="0" w:color="auto"/>
              </w:divBdr>
            </w:div>
            <w:div w:id="581254323">
              <w:marLeft w:val="0"/>
              <w:marRight w:val="0"/>
              <w:marTop w:val="0"/>
              <w:marBottom w:val="0"/>
              <w:divBdr>
                <w:top w:val="none" w:sz="0" w:space="0" w:color="auto"/>
                <w:left w:val="none" w:sz="0" w:space="0" w:color="auto"/>
                <w:bottom w:val="none" w:sz="0" w:space="0" w:color="auto"/>
                <w:right w:val="none" w:sz="0" w:space="0" w:color="auto"/>
              </w:divBdr>
            </w:div>
          </w:divsChild>
        </w:div>
        <w:div w:id="1988169851">
          <w:marLeft w:val="0"/>
          <w:marRight w:val="0"/>
          <w:marTop w:val="0"/>
          <w:marBottom w:val="0"/>
          <w:divBdr>
            <w:top w:val="none" w:sz="0" w:space="0" w:color="auto"/>
            <w:left w:val="none" w:sz="0" w:space="0" w:color="auto"/>
            <w:bottom w:val="none" w:sz="0" w:space="0" w:color="auto"/>
            <w:right w:val="none" w:sz="0" w:space="0" w:color="auto"/>
          </w:divBdr>
          <w:divsChild>
            <w:div w:id="152649962">
              <w:marLeft w:val="0"/>
              <w:marRight w:val="0"/>
              <w:marTop w:val="0"/>
              <w:marBottom w:val="0"/>
              <w:divBdr>
                <w:top w:val="none" w:sz="0" w:space="0" w:color="auto"/>
                <w:left w:val="none" w:sz="0" w:space="0" w:color="auto"/>
                <w:bottom w:val="none" w:sz="0" w:space="0" w:color="auto"/>
                <w:right w:val="none" w:sz="0" w:space="0" w:color="auto"/>
              </w:divBdr>
            </w:div>
          </w:divsChild>
        </w:div>
        <w:div w:id="213195921">
          <w:marLeft w:val="0"/>
          <w:marRight w:val="0"/>
          <w:marTop w:val="0"/>
          <w:marBottom w:val="0"/>
          <w:divBdr>
            <w:top w:val="none" w:sz="0" w:space="0" w:color="auto"/>
            <w:left w:val="none" w:sz="0" w:space="0" w:color="auto"/>
            <w:bottom w:val="none" w:sz="0" w:space="0" w:color="auto"/>
            <w:right w:val="none" w:sz="0" w:space="0" w:color="auto"/>
          </w:divBdr>
          <w:divsChild>
            <w:div w:id="1461411933">
              <w:marLeft w:val="0"/>
              <w:marRight w:val="0"/>
              <w:marTop w:val="0"/>
              <w:marBottom w:val="0"/>
              <w:divBdr>
                <w:top w:val="none" w:sz="0" w:space="0" w:color="auto"/>
                <w:left w:val="none" w:sz="0" w:space="0" w:color="auto"/>
                <w:bottom w:val="none" w:sz="0" w:space="0" w:color="auto"/>
                <w:right w:val="none" w:sz="0" w:space="0" w:color="auto"/>
              </w:divBdr>
            </w:div>
            <w:div w:id="1847280865">
              <w:marLeft w:val="0"/>
              <w:marRight w:val="0"/>
              <w:marTop w:val="0"/>
              <w:marBottom w:val="0"/>
              <w:divBdr>
                <w:top w:val="none" w:sz="0" w:space="0" w:color="auto"/>
                <w:left w:val="none" w:sz="0" w:space="0" w:color="auto"/>
                <w:bottom w:val="none" w:sz="0" w:space="0" w:color="auto"/>
                <w:right w:val="none" w:sz="0" w:space="0" w:color="auto"/>
              </w:divBdr>
            </w:div>
          </w:divsChild>
        </w:div>
        <w:div w:id="1932813234">
          <w:marLeft w:val="0"/>
          <w:marRight w:val="0"/>
          <w:marTop w:val="0"/>
          <w:marBottom w:val="0"/>
          <w:divBdr>
            <w:top w:val="none" w:sz="0" w:space="0" w:color="auto"/>
            <w:left w:val="none" w:sz="0" w:space="0" w:color="auto"/>
            <w:bottom w:val="none" w:sz="0" w:space="0" w:color="auto"/>
            <w:right w:val="none" w:sz="0" w:space="0" w:color="auto"/>
          </w:divBdr>
          <w:divsChild>
            <w:div w:id="10113858">
              <w:marLeft w:val="0"/>
              <w:marRight w:val="0"/>
              <w:marTop w:val="0"/>
              <w:marBottom w:val="0"/>
              <w:divBdr>
                <w:top w:val="none" w:sz="0" w:space="0" w:color="auto"/>
                <w:left w:val="none" w:sz="0" w:space="0" w:color="auto"/>
                <w:bottom w:val="none" w:sz="0" w:space="0" w:color="auto"/>
                <w:right w:val="none" w:sz="0" w:space="0" w:color="auto"/>
              </w:divBdr>
            </w:div>
            <w:div w:id="842664510">
              <w:marLeft w:val="0"/>
              <w:marRight w:val="0"/>
              <w:marTop w:val="0"/>
              <w:marBottom w:val="0"/>
              <w:divBdr>
                <w:top w:val="none" w:sz="0" w:space="0" w:color="auto"/>
                <w:left w:val="none" w:sz="0" w:space="0" w:color="auto"/>
                <w:bottom w:val="none" w:sz="0" w:space="0" w:color="auto"/>
                <w:right w:val="none" w:sz="0" w:space="0" w:color="auto"/>
              </w:divBdr>
            </w:div>
          </w:divsChild>
        </w:div>
        <w:div w:id="837889631">
          <w:marLeft w:val="0"/>
          <w:marRight w:val="0"/>
          <w:marTop w:val="0"/>
          <w:marBottom w:val="0"/>
          <w:divBdr>
            <w:top w:val="none" w:sz="0" w:space="0" w:color="auto"/>
            <w:left w:val="none" w:sz="0" w:space="0" w:color="auto"/>
            <w:bottom w:val="none" w:sz="0" w:space="0" w:color="auto"/>
            <w:right w:val="none" w:sz="0" w:space="0" w:color="auto"/>
          </w:divBdr>
          <w:divsChild>
            <w:div w:id="1270967431">
              <w:marLeft w:val="0"/>
              <w:marRight w:val="0"/>
              <w:marTop w:val="0"/>
              <w:marBottom w:val="0"/>
              <w:divBdr>
                <w:top w:val="none" w:sz="0" w:space="0" w:color="auto"/>
                <w:left w:val="none" w:sz="0" w:space="0" w:color="auto"/>
                <w:bottom w:val="none" w:sz="0" w:space="0" w:color="auto"/>
                <w:right w:val="none" w:sz="0" w:space="0" w:color="auto"/>
              </w:divBdr>
            </w:div>
            <w:div w:id="473792408">
              <w:marLeft w:val="0"/>
              <w:marRight w:val="0"/>
              <w:marTop w:val="0"/>
              <w:marBottom w:val="0"/>
              <w:divBdr>
                <w:top w:val="none" w:sz="0" w:space="0" w:color="auto"/>
                <w:left w:val="none" w:sz="0" w:space="0" w:color="auto"/>
                <w:bottom w:val="none" w:sz="0" w:space="0" w:color="auto"/>
                <w:right w:val="none" w:sz="0" w:space="0" w:color="auto"/>
              </w:divBdr>
            </w:div>
            <w:div w:id="594366077">
              <w:marLeft w:val="0"/>
              <w:marRight w:val="0"/>
              <w:marTop w:val="0"/>
              <w:marBottom w:val="0"/>
              <w:divBdr>
                <w:top w:val="none" w:sz="0" w:space="0" w:color="auto"/>
                <w:left w:val="none" w:sz="0" w:space="0" w:color="auto"/>
                <w:bottom w:val="none" w:sz="0" w:space="0" w:color="auto"/>
                <w:right w:val="none" w:sz="0" w:space="0" w:color="auto"/>
              </w:divBdr>
            </w:div>
            <w:div w:id="621810535">
              <w:marLeft w:val="0"/>
              <w:marRight w:val="0"/>
              <w:marTop w:val="0"/>
              <w:marBottom w:val="0"/>
              <w:divBdr>
                <w:top w:val="none" w:sz="0" w:space="0" w:color="auto"/>
                <w:left w:val="none" w:sz="0" w:space="0" w:color="auto"/>
                <w:bottom w:val="none" w:sz="0" w:space="0" w:color="auto"/>
                <w:right w:val="none" w:sz="0" w:space="0" w:color="auto"/>
              </w:divBdr>
            </w:div>
            <w:div w:id="1430076541">
              <w:marLeft w:val="0"/>
              <w:marRight w:val="0"/>
              <w:marTop w:val="0"/>
              <w:marBottom w:val="0"/>
              <w:divBdr>
                <w:top w:val="none" w:sz="0" w:space="0" w:color="auto"/>
                <w:left w:val="none" w:sz="0" w:space="0" w:color="auto"/>
                <w:bottom w:val="none" w:sz="0" w:space="0" w:color="auto"/>
                <w:right w:val="none" w:sz="0" w:space="0" w:color="auto"/>
              </w:divBdr>
            </w:div>
            <w:div w:id="567694930">
              <w:marLeft w:val="0"/>
              <w:marRight w:val="0"/>
              <w:marTop w:val="0"/>
              <w:marBottom w:val="0"/>
              <w:divBdr>
                <w:top w:val="none" w:sz="0" w:space="0" w:color="auto"/>
                <w:left w:val="none" w:sz="0" w:space="0" w:color="auto"/>
                <w:bottom w:val="none" w:sz="0" w:space="0" w:color="auto"/>
                <w:right w:val="none" w:sz="0" w:space="0" w:color="auto"/>
              </w:divBdr>
            </w:div>
          </w:divsChild>
        </w:div>
        <w:div w:id="409935956">
          <w:marLeft w:val="0"/>
          <w:marRight w:val="0"/>
          <w:marTop w:val="0"/>
          <w:marBottom w:val="0"/>
          <w:divBdr>
            <w:top w:val="none" w:sz="0" w:space="0" w:color="auto"/>
            <w:left w:val="none" w:sz="0" w:space="0" w:color="auto"/>
            <w:bottom w:val="none" w:sz="0" w:space="0" w:color="auto"/>
            <w:right w:val="none" w:sz="0" w:space="0" w:color="auto"/>
          </w:divBdr>
          <w:divsChild>
            <w:div w:id="2024672464">
              <w:marLeft w:val="0"/>
              <w:marRight w:val="0"/>
              <w:marTop w:val="0"/>
              <w:marBottom w:val="0"/>
              <w:divBdr>
                <w:top w:val="none" w:sz="0" w:space="0" w:color="auto"/>
                <w:left w:val="none" w:sz="0" w:space="0" w:color="auto"/>
                <w:bottom w:val="none" w:sz="0" w:space="0" w:color="auto"/>
                <w:right w:val="none" w:sz="0" w:space="0" w:color="auto"/>
              </w:divBdr>
            </w:div>
          </w:divsChild>
        </w:div>
        <w:div w:id="734357993">
          <w:marLeft w:val="0"/>
          <w:marRight w:val="0"/>
          <w:marTop w:val="0"/>
          <w:marBottom w:val="0"/>
          <w:divBdr>
            <w:top w:val="none" w:sz="0" w:space="0" w:color="auto"/>
            <w:left w:val="none" w:sz="0" w:space="0" w:color="auto"/>
            <w:bottom w:val="none" w:sz="0" w:space="0" w:color="auto"/>
            <w:right w:val="none" w:sz="0" w:space="0" w:color="auto"/>
          </w:divBdr>
          <w:divsChild>
            <w:div w:id="965698882">
              <w:marLeft w:val="0"/>
              <w:marRight w:val="0"/>
              <w:marTop w:val="0"/>
              <w:marBottom w:val="0"/>
              <w:divBdr>
                <w:top w:val="none" w:sz="0" w:space="0" w:color="auto"/>
                <w:left w:val="none" w:sz="0" w:space="0" w:color="auto"/>
                <w:bottom w:val="none" w:sz="0" w:space="0" w:color="auto"/>
                <w:right w:val="none" w:sz="0" w:space="0" w:color="auto"/>
              </w:divBdr>
            </w:div>
            <w:div w:id="1007710477">
              <w:marLeft w:val="0"/>
              <w:marRight w:val="0"/>
              <w:marTop w:val="0"/>
              <w:marBottom w:val="0"/>
              <w:divBdr>
                <w:top w:val="none" w:sz="0" w:space="0" w:color="auto"/>
                <w:left w:val="none" w:sz="0" w:space="0" w:color="auto"/>
                <w:bottom w:val="none" w:sz="0" w:space="0" w:color="auto"/>
                <w:right w:val="none" w:sz="0" w:space="0" w:color="auto"/>
              </w:divBdr>
            </w:div>
          </w:divsChild>
        </w:div>
        <w:div w:id="615605373">
          <w:marLeft w:val="0"/>
          <w:marRight w:val="0"/>
          <w:marTop w:val="0"/>
          <w:marBottom w:val="0"/>
          <w:divBdr>
            <w:top w:val="none" w:sz="0" w:space="0" w:color="auto"/>
            <w:left w:val="none" w:sz="0" w:space="0" w:color="auto"/>
            <w:bottom w:val="none" w:sz="0" w:space="0" w:color="auto"/>
            <w:right w:val="none" w:sz="0" w:space="0" w:color="auto"/>
          </w:divBdr>
          <w:divsChild>
            <w:div w:id="654993716">
              <w:marLeft w:val="0"/>
              <w:marRight w:val="0"/>
              <w:marTop w:val="0"/>
              <w:marBottom w:val="0"/>
              <w:divBdr>
                <w:top w:val="none" w:sz="0" w:space="0" w:color="auto"/>
                <w:left w:val="none" w:sz="0" w:space="0" w:color="auto"/>
                <w:bottom w:val="none" w:sz="0" w:space="0" w:color="auto"/>
                <w:right w:val="none" w:sz="0" w:space="0" w:color="auto"/>
              </w:divBdr>
            </w:div>
          </w:divsChild>
        </w:div>
        <w:div w:id="1882471401">
          <w:marLeft w:val="0"/>
          <w:marRight w:val="0"/>
          <w:marTop w:val="0"/>
          <w:marBottom w:val="0"/>
          <w:divBdr>
            <w:top w:val="none" w:sz="0" w:space="0" w:color="auto"/>
            <w:left w:val="none" w:sz="0" w:space="0" w:color="auto"/>
            <w:bottom w:val="none" w:sz="0" w:space="0" w:color="auto"/>
            <w:right w:val="none" w:sz="0" w:space="0" w:color="auto"/>
          </w:divBdr>
          <w:divsChild>
            <w:div w:id="1102337817">
              <w:marLeft w:val="0"/>
              <w:marRight w:val="0"/>
              <w:marTop w:val="0"/>
              <w:marBottom w:val="0"/>
              <w:divBdr>
                <w:top w:val="none" w:sz="0" w:space="0" w:color="auto"/>
                <w:left w:val="none" w:sz="0" w:space="0" w:color="auto"/>
                <w:bottom w:val="none" w:sz="0" w:space="0" w:color="auto"/>
                <w:right w:val="none" w:sz="0" w:space="0" w:color="auto"/>
              </w:divBdr>
            </w:div>
          </w:divsChild>
        </w:div>
        <w:div w:id="563679640">
          <w:marLeft w:val="0"/>
          <w:marRight w:val="0"/>
          <w:marTop w:val="0"/>
          <w:marBottom w:val="0"/>
          <w:divBdr>
            <w:top w:val="none" w:sz="0" w:space="0" w:color="auto"/>
            <w:left w:val="none" w:sz="0" w:space="0" w:color="auto"/>
            <w:bottom w:val="none" w:sz="0" w:space="0" w:color="auto"/>
            <w:right w:val="none" w:sz="0" w:space="0" w:color="auto"/>
          </w:divBdr>
          <w:divsChild>
            <w:div w:id="1626812840">
              <w:marLeft w:val="0"/>
              <w:marRight w:val="0"/>
              <w:marTop w:val="0"/>
              <w:marBottom w:val="0"/>
              <w:divBdr>
                <w:top w:val="none" w:sz="0" w:space="0" w:color="auto"/>
                <w:left w:val="none" w:sz="0" w:space="0" w:color="auto"/>
                <w:bottom w:val="none" w:sz="0" w:space="0" w:color="auto"/>
                <w:right w:val="none" w:sz="0" w:space="0" w:color="auto"/>
              </w:divBdr>
            </w:div>
          </w:divsChild>
        </w:div>
        <w:div w:id="1510482455">
          <w:marLeft w:val="0"/>
          <w:marRight w:val="0"/>
          <w:marTop w:val="0"/>
          <w:marBottom w:val="0"/>
          <w:divBdr>
            <w:top w:val="none" w:sz="0" w:space="0" w:color="auto"/>
            <w:left w:val="none" w:sz="0" w:space="0" w:color="auto"/>
            <w:bottom w:val="none" w:sz="0" w:space="0" w:color="auto"/>
            <w:right w:val="none" w:sz="0" w:space="0" w:color="auto"/>
          </w:divBdr>
          <w:divsChild>
            <w:div w:id="86119814">
              <w:marLeft w:val="0"/>
              <w:marRight w:val="0"/>
              <w:marTop w:val="0"/>
              <w:marBottom w:val="0"/>
              <w:divBdr>
                <w:top w:val="none" w:sz="0" w:space="0" w:color="auto"/>
                <w:left w:val="none" w:sz="0" w:space="0" w:color="auto"/>
                <w:bottom w:val="none" w:sz="0" w:space="0" w:color="auto"/>
                <w:right w:val="none" w:sz="0" w:space="0" w:color="auto"/>
              </w:divBdr>
            </w:div>
            <w:div w:id="904220688">
              <w:marLeft w:val="0"/>
              <w:marRight w:val="0"/>
              <w:marTop w:val="0"/>
              <w:marBottom w:val="0"/>
              <w:divBdr>
                <w:top w:val="none" w:sz="0" w:space="0" w:color="auto"/>
                <w:left w:val="none" w:sz="0" w:space="0" w:color="auto"/>
                <w:bottom w:val="none" w:sz="0" w:space="0" w:color="auto"/>
                <w:right w:val="none" w:sz="0" w:space="0" w:color="auto"/>
              </w:divBdr>
            </w:div>
            <w:div w:id="208340551">
              <w:marLeft w:val="0"/>
              <w:marRight w:val="0"/>
              <w:marTop w:val="0"/>
              <w:marBottom w:val="0"/>
              <w:divBdr>
                <w:top w:val="none" w:sz="0" w:space="0" w:color="auto"/>
                <w:left w:val="none" w:sz="0" w:space="0" w:color="auto"/>
                <w:bottom w:val="none" w:sz="0" w:space="0" w:color="auto"/>
                <w:right w:val="none" w:sz="0" w:space="0" w:color="auto"/>
              </w:divBdr>
            </w:div>
          </w:divsChild>
        </w:div>
        <w:div w:id="1292782256">
          <w:marLeft w:val="0"/>
          <w:marRight w:val="0"/>
          <w:marTop w:val="0"/>
          <w:marBottom w:val="0"/>
          <w:divBdr>
            <w:top w:val="none" w:sz="0" w:space="0" w:color="auto"/>
            <w:left w:val="none" w:sz="0" w:space="0" w:color="auto"/>
            <w:bottom w:val="none" w:sz="0" w:space="0" w:color="auto"/>
            <w:right w:val="none" w:sz="0" w:space="0" w:color="auto"/>
          </w:divBdr>
          <w:divsChild>
            <w:div w:id="1876775857">
              <w:marLeft w:val="0"/>
              <w:marRight w:val="0"/>
              <w:marTop w:val="0"/>
              <w:marBottom w:val="0"/>
              <w:divBdr>
                <w:top w:val="none" w:sz="0" w:space="0" w:color="auto"/>
                <w:left w:val="none" w:sz="0" w:space="0" w:color="auto"/>
                <w:bottom w:val="none" w:sz="0" w:space="0" w:color="auto"/>
                <w:right w:val="none" w:sz="0" w:space="0" w:color="auto"/>
              </w:divBdr>
            </w:div>
          </w:divsChild>
        </w:div>
        <w:div w:id="1784768839">
          <w:marLeft w:val="0"/>
          <w:marRight w:val="0"/>
          <w:marTop w:val="0"/>
          <w:marBottom w:val="0"/>
          <w:divBdr>
            <w:top w:val="none" w:sz="0" w:space="0" w:color="auto"/>
            <w:left w:val="none" w:sz="0" w:space="0" w:color="auto"/>
            <w:bottom w:val="none" w:sz="0" w:space="0" w:color="auto"/>
            <w:right w:val="none" w:sz="0" w:space="0" w:color="auto"/>
          </w:divBdr>
          <w:divsChild>
            <w:div w:id="1679045118">
              <w:marLeft w:val="0"/>
              <w:marRight w:val="0"/>
              <w:marTop w:val="0"/>
              <w:marBottom w:val="0"/>
              <w:divBdr>
                <w:top w:val="none" w:sz="0" w:space="0" w:color="auto"/>
                <w:left w:val="none" w:sz="0" w:space="0" w:color="auto"/>
                <w:bottom w:val="none" w:sz="0" w:space="0" w:color="auto"/>
                <w:right w:val="none" w:sz="0" w:space="0" w:color="auto"/>
              </w:divBdr>
            </w:div>
          </w:divsChild>
        </w:div>
        <w:div w:id="1061441629">
          <w:marLeft w:val="0"/>
          <w:marRight w:val="0"/>
          <w:marTop w:val="0"/>
          <w:marBottom w:val="0"/>
          <w:divBdr>
            <w:top w:val="none" w:sz="0" w:space="0" w:color="auto"/>
            <w:left w:val="none" w:sz="0" w:space="0" w:color="auto"/>
            <w:bottom w:val="none" w:sz="0" w:space="0" w:color="auto"/>
            <w:right w:val="none" w:sz="0" w:space="0" w:color="auto"/>
          </w:divBdr>
          <w:divsChild>
            <w:div w:id="1612198644">
              <w:marLeft w:val="0"/>
              <w:marRight w:val="0"/>
              <w:marTop w:val="0"/>
              <w:marBottom w:val="0"/>
              <w:divBdr>
                <w:top w:val="none" w:sz="0" w:space="0" w:color="auto"/>
                <w:left w:val="none" w:sz="0" w:space="0" w:color="auto"/>
                <w:bottom w:val="none" w:sz="0" w:space="0" w:color="auto"/>
                <w:right w:val="none" w:sz="0" w:space="0" w:color="auto"/>
              </w:divBdr>
            </w:div>
          </w:divsChild>
        </w:div>
        <w:div w:id="1678194278">
          <w:marLeft w:val="0"/>
          <w:marRight w:val="0"/>
          <w:marTop w:val="0"/>
          <w:marBottom w:val="0"/>
          <w:divBdr>
            <w:top w:val="none" w:sz="0" w:space="0" w:color="auto"/>
            <w:left w:val="none" w:sz="0" w:space="0" w:color="auto"/>
            <w:bottom w:val="none" w:sz="0" w:space="0" w:color="auto"/>
            <w:right w:val="none" w:sz="0" w:space="0" w:color="auto"/>
          </w:divBdr>
          <w:divsChild>
            <w:div w:id="475877861">
              <w:marLeft w:val="0"/>
              <w:marRight w:val="0"/>
              <w:marTop w:val="0"/>
              <w:marBottom w:val="0"/>
              <w:divBdr>
                <w:top w:val="none" w:sz="0" w:space="0" w:color="auto"/>
                <w:left w:val="none" w:sz="0" w:space="0" w:color="auto"/>
                <w:bottom w:val="none" w:sz="0" w:space="0" w:color="auto"/>
                <w:right w:val="none" w:sz="0" w:space="0" w:color="auto"/>
              </w:divBdr>
            </w:div>
          </w:divsChild>
        </w:div>
        <w:div w:id="1003633172">
          <w:marLeft w:val="0"/>
          <w:marRight w:val="0"/>
          <w:marTop w:val="0"/>
          <w:marBottom w:val="0"/>
          <w:divBdr>
            <w:top w:val="none" w:sz="0" w:space="0" w:color="auto"/>
            <w:left w:val="none" w:sz="0" w:space="0" w:color="auto"/>
            <w:bottom w:val="none" w:sz="0" w:space="0" w:color="auto"/>
            <w:right w:val="none" w:sz="0" w:space="0" w:color="auto"/>
          </w:divBdr>
          <w:divsChild>
            <w:div w:id="31541085">
              <w:marLeft w:val="0"/>
              <w:marRight w:val="0"/>
              <w:marTop w:val="0"/>
              <w:marBottom w:val="0"/>
              <w:divBdr>
                <w:top w:val="none" w:sz="0" w:space="0" w:color="auto"/>
                <w:left w:val="none" w:sz="0" w:space="0" w:color="auto"/>
                <w:bottom w:val="none" w:sz="0" w:space="0" w:color="auto"/>
                <w:right w:val="none" w:sz="0" w:space="0" w:color="auto"/>
              </w:divBdr>
            </w:div>
            <w:div w:id="1382096559">
              <w:marLeft w:val="0"/>
              <w:marRight w:val="0"/>
              <w:marTop w:val="0"/>
              <w:marBottom w:val="0"/>
              <w:divBdr>
                <w:top w:val="none" w:sz="0" w:space="0" w:color="auto"/>
                <w:left w:val="none" w:sz="0" w:space="0" w:color="auto"/>
                <w:bottom w:val="none" w:sz="0" w:space="0" w:color="auto"/>
                <w:right w:val="none" w:sz="0" w:space="0" w:color="auto"/>
              </w:divBdr>
            </w:div>
          </w:divsChild>
        </w:div>
        <w:div w:id="489757305">
          <w:marLeft w:val="0"/>
          <w:marRight w:val="0"/>
          <w:marTop w:val="0"/>
          <w:marBottom w:val="0"/>
          <w:divBdr>
            <w:top w:val="none" w:sz="0" w:space="0" w:color="auto"/>
            <w:left w:val="none" w:sz="0" w:space="0" w:color="auto"/>
            <w:bottom w:val="none" w:sz="0" w:space="0" w:color="auto"/>
            <w:right w:val="none" w:sz="0" w:space="0" w:color="auto"/>
          </w:divBdr>
          <w:divsChild>
            <w:div w:id="631251077">
              <w:marLeft w:val="0"/>
              <w:marRight w:val="0"/>
              <w:marTop w:val="0"/>
              <w:marBottom w:val="0"/>
              <w:divBdr>
                <w:top w:val="none" w:sz="0" w:space="0" w:color="auto"/>
                <w:left w:val="none" w:sz="0" w:space="0" w:color="auto"/>
                <w:bottom w:val="none" w:sz="0" w:space="0" w:color="auto"/>
                <w:right w:val="none" w:sz="0" w:space="0" w:color="auto"/>
              </w:divBdr>
            </w:div>
          </w:divsChild>
        </w:div>
        <w:div w:id="74715002">
          <w:marLeft w:val="0"/>
          <w:marRight w:val="0"/>
          <w:marTop w:val="0"/>
          <w:marBottom w:val="0"/>
          <w:divBdr>
            <w:top w:val="none" w:sz="0" w:space="0" w:color="auto"/>
            <w:left w:val="none" w:sz="0" w:space="0" w:color="auto"/>
            <w:bottom w:val="none" w:sz="0" w:space="0" w:color="auto"/>
            <w:right w:val="none" w:sz="0" w:space="0" w:color="auto"/>
          </w:divBdr>
          <w:divsChild>
            <w:div w:id="491068184">
              <w:marLeft w:val="0"/>
              <w:marRight w:val="0"/>
              <w:marTop w:val="0"/>
              <w:marBottom w:val="0"/>
              <w:divBdr>
                <w:top w:val="none" w:sz="0" w:space="0" w:color="auto"/>
                <w:left w:val="none" w:sz="0" w:space="0" w:color="auto"/>
                <w:bottom w:val="none" w:sz="0" w:space="0" w:color="auto"/>
                <w:right w:val="none" w:sz="0" w:space="0" w:color="auto"/>
              </w:divBdr>
            </w:div>
          </w:divsChild>
        </w:div>
        <w:div w:id="848299298">
          <w:marLeft w:val="0"/>
          <w:marRight w:val="0"/>
          <w:marTop w:val="0"/>
          <w:marBottom w:val="0"/>
          <w:divBdr>
            <w:top w:val="none" w:sz="0" w:space="0" w:color="auto"/>
            <w:left w:val="none" w:sz="0" w:space="0" w:color="auto"/>
            <w:bottom w:val="none" w:sz="0" w:space="0" w:color="auto"/>
            <w:right w:val="none" w:sz="0" w:space="0" w:color="auto"/>
          </w:divBdr>
          <w:divsChild>
            <w:div w:id="947934206">
              <w:marLeft w:val="0"/>
              <w:marRight w:val="0"/>
              <w:marTop w:val="0"/>
              <w:marBottom w:val="0"/>
              <w:divBdr>
                <w:top w:val="none" w:sz="0" w:space="0" w:color="auto"/>
                <w:left w:val="none" w:sz="0" w:space="0" w:color="auto"/>
                <w:bottom w:val="none" w:sz="0" w:space="0" w:color="auto"/>
                <w:right w:val="none" w:sz="0" w:space="0" w:color="auto"/>
              </w:divBdr>
            </w:div>
            <w:div w:id="1802382811">
              <w:marLeft w:val="0"/>
              <w:marRight w:val="0"/>
              <w:marTop w:val="0"/>
              <w:marBottom w:val="0"/>
              <w:divBdr>
                <w:top w:val="none" w:sz="0" w:space="0" w:color="auto"/>
                <w:left w:val="none" w:sz="0" w:space="0" w:color="auto"/>
                <w:bottom w:val="none" w:sz="0" w:space="0" w:color="auto"/>
                <w:right w:val="none" w:sz="0" w:space="0" w:color="auto"/>
              </w:divBdr>
            </w:div>
          </w:divsChild>
        </w:div>
        <w:div w:id="1641614752">
          <w:marLeft w:val="0"/>
          <w:marRight w:val="0"/>
          <w:marTop w:val="0"/>
          <w:marBottom w:val="0"/>
          <w:divBdr>
            <w:top w:val="none" w:sz="0" w:space="0" w:color="auto"/>
            <w:left w:val="none" w:sz="0" w:space="0" w:color="auto"/>
            <w:bottom w:val="none" w:sz="0" w:space="0" w:color="auto"/>
            <w:right w:val="none" w:sz="0" w:space="0" w:color="auto"/>
          </w:divBdr>
          <w:divsChild>
            <w:div w:id="1961835578">
              <w:marLeft w:val="0"/>
              <w:marRight w:val="0"/>
              <w:marTop w:val="0"/>
              <w:marBottom w:val="0"/>
              <w:divBdr>
                <w:top w:val="none" w:sz="0" w:space="0" w:color="auto"/>
                <w:left w:val="none" w:sz="0" w:space="0" w:color="auto"/>
                <w:bottom w:val="none" w:sz="0" w:space="0" w:color="auto"/>
                <w:right w:val="none" w:sz="0" w:space="0" w:color="auto"/>
              </w:divBdr>
            </w:div>
            <w:div w:id="603459451">
              <w:marLeft w:val="0"/>
              <w:marRight w:val="0"/>
              <w:marTop w:val="0"/>
              <w:marBottom w:val="0"/>
              <w:divBdr>
                <w:top w:val="none" w:sz="0" w:space="0" w:color="auto"/>
                <w:left w:val="none" w:sz="0" w:space="0" w:color="auto"/>
                <w:bottom w:val="none" w:sz="0" w:space="0" w:color="auto"/>
                <w:right w:val="none" w:sz="0" w:space="0" w:color="auto"/>
              </w:divBdr>
            </w:div>
          </w:divsChild>
        </w:div>
        <w:div w:id="1190558720">
          <w:marLeft w:val="0"/>
          <w:marRight w:val="0"/>
          <w:marTop w:val="0"/>
          <w:marBottom w:val="0"/>
          <w:divBdr>
            <w:top w:val="none" w:sz="0" w:space="0" w:color="auto"/>
            <w:left w:val="none" w:sz="0" w:space="0" w:color="auto"/>
            <w:bottom w:val="none" w:sz="0" w:space="0" w:color="auto"/>
            <w:right w:val="none" w:sz="0" w:space="0" w:color="auto"/>
          </w:divBdr>
          <w:divsChild>
            <w:div w:id="1115712404">
              <w:marLeft w:val="0"/>
              <w:marRight w:val="0"/>
              <w:marTop w:val="0"/>
              <w:marBottom w:val="0"/>
              <w:divBdr>
                <w:top w:val="none" w:sz="0" w:space="0" w:color="auto"/>
                <w:left w:val="none" w:sz="0" w:space="0" w:color="auto"/>
                <w:bottom w:val="none" w:sz="0" w:space="0" w:color="auto"/>
                <w:right w:val="none" w:sz="0" w:space="0" w:color="auto"/>
              </w:divBdr>
            </w:div>
          </w:divsChild>
        </w:div>
        <w:div w:id="1630936922">
          <w:marLeft w:val="0"/>
          <w:marRight w:val="0"/>
          <w:marTop w:val="0"/>
          <w:marBottom w:val="0"/>
          <w:divBdr>
            <w:top w:val="none" w:sz="0" w:space="0" w:color="auto"/>
            <w:left w:val="none" w:sz="0" w:space="0" w:color="auto"/>
            <w:bottom w:val="none" w:sz="0" w:space="0" w:color="auto"/>
            <w:right w:val="none" w:sz="0" w:space="0" w:color="auto"/>
          </w:divBdr>
          <w:divsChild>
            <w:div w:id="675422536">
              <w:marLeft w:val="0"/>
              <w:marRight w:val="0"/>
              <w:marTop w:val="0"/>
              <w:marBottom w:val="0"/>
              <w:divBdr>
                <w:top w:val="none" w:sz="0" w:space="0" w:color="auto"/>
                <w:left w:val="none" w:sz="0" w:space="0" w:color="auto"/>
                <w:bottom w:val="none" w:sz="0" w:space="0" w:color="auto"/>
                <w:right w:val="none" w:sz="0" w:space="0" w:color="auto"/>
              </w:divBdr>
            </w:div>
          </w:divsChild>
        </w:div>
        <w:div w:id="1000088212">
          <w:marLeft w:val="0"/>
          <w:marRight w:val="0"/>
          <w:marTop w:val="0"/>
          <w:marBottom w:val="0"/>
          <w:divBdr>
            <w:top w:val="none" w:sz="0" w:space="0" w:color="auto"/>
            <w:left w:val="none" w:sz="0" w:space="0" w:color="auto"/>
            <w:bottom w:val="none" w:sz="0" w:space="0" w:color="auto"/>
            <w:right w:val="none" w:sz="0" w:space="0" w:color="auto"/>
          </w:divBdr>
          <w:divsChild>
            <w:div w:id="1664822490">
              <w:marLeft w:val="0"/>
              <w:marRight w:val="0"/>
              <w:marTop w:val="0"/>
              <w:marBottom w:val="0"/>
              <w:divBdr>
                <w:top w:val="none" w:sz="0" w:space="0" w:color="auto"/>
                <w:left w:val="none" w:sz="0" w:space="0" w:color="auto"/>
                <w:bottom w:val="none" w:sz="0" w:space="0" w:color="auto"/>
                <w:right w:val="none" w:sz="0" w:space="0" w:color="auto"/>
              </w:divBdr>
            </w:div>
            <w:div w:id="1172573663">
              <w:marLeft w:val="0"/>
              <w:marRight w:val="0"/>
              <w:marTop w:val="0"/>
              <w:marBottom w:val="0"/>
              <w:divBdr>
                <w:top w:val="none" w:sz="0" w:space="0" w:color="auto"/>
                <w:left w:val="none" w:sz="0" w:space="0" w:color="auto"/>
                <w:bottom w:val="none" w:sz="0" w:space="0" w:color="auto"/>
                <w:right w:val="none" w:sz="0" w:space="0" w:color="auto"/>
              </w:divBdr>
            </w:div>
          </w:divsChild>
        </w:div>
        <w:div w:id="427775621">
          <w:marLeft w:val="0"/>
          <w:marRight w:val="0"/>
          <w:marTop w:val="0"/>
          <w:marBottom w:val="0"/>
          <w:divBdr>
            <w:top w:val="none" w:sz="0" w:space="0" w:color="auto"/>
            <w:left w:val="none" w:sz="0" w:space="0" w:color="auto"/>
            <w:bottom w:val="none" w:sz="0" w:space="0" w:color="auto"/>
            <w:right w:val="none" w:sz="0" w:space="0" w:color="auto"/>
          </w:divBdr>
          <w:divsChild>
            <w:div w:id="426274127">
              <w:marLeft w:val="0"/>
              <w:marRight w:val="0"/>
              <w:marTop w:val="0"/>
              <w:marBottom w:val="0"/>
              <w:divBdr>
                <w:top w:val="none" w:sz="0" w:space="0" w:color="auto"/>
                <w:left w:val="none" w:sz="0" w:space="0" w:color="auto"/>
                <w:bottom w:val="none" w:sz="0" w:space="0" w:color="auto"/>
                <w:right w:val="none" w:sz="0" w:space="0" w:color="auto"/>
              </w:divBdr>
            </w:div>
          </w:divsChild>
        </w:div>
        <w:div w:id="400447465">
          <w:marLeft w:val="0"/>
          <w:marRight w:val="0"/>
          <w:marTop w:val="0"/>
          <w:marBottom w:val="0"/>
          <w:divBdr>
            <w:top w:val="none" w:sz="0" w:space="0" w:color="auto"/>
            <w:left w:val="none" w:sz="0" w:space="0" w:color="auto"/>
            <w:bottom w:val="none" w:sz="0" w:space="0" w:color="auto"/>
            <w:right w:val="none" w:sz="0" w:space="0" w:color="auto"/>
          </w:divBdr>
          <w:divsChild>
            <w:div w:id="1191451964">
              <w:marLeft w:val="0"/>
              <w:marRight w:val="0"/>
              <w:marTop w:val="0"/>
              <w:marBottom w:val="0"/>
              <w:divBdr>
                <w:top w:val="none" w:sz="0" w:space="0" w:color="auto"/>
                <w:left w:val="none" w:sz="0" w:space="0" w:color="auto"/>
                <w:bottom w:val="none" w:sz="0" w:space="0" w:color="auto"/>
                <w:right w:val="none" w:sz="0" w:space="0" w:color="auto"/>
              </w:divBdr>
            </w:div>
          </w:divsChild>
        </w:div>
        <w:div w:id="1180505456">
          <w:marLeft w:val="0"/>
          <w:marRight w:val="0"/>
          <w:marTop w:val="0"/>
          <w:marBottom w:val="0"/>
          <w:divBdr>
            <w:top w:val="none" w:sz="0" w:space="0" w:color="auto"/>
            <w:left w:val="none" w:sz="0" w:space="0" w:color="auto"/>
            <w:bottom w:val="none" w:sz="0" w:space="0" w:color="auto"/>
            <w:right w:val="none" w:sz="0" w:space="0" w:color="auto"/>
          </w:divBdr>
          <w:divsChild>
            <w:div w:id="607541345">
              <w:marLeft w:val="0"/>
              <w:marRight w:val="0"/>
              <w:marTop w:val="0"/>
              <w:marBottom w:val="0"/>
              <w:divBdr>
                <w:top w:val="none" w:sz="0" w:space="0" w:color="auto"/>
                <w:left w:val="none" w:sz="0" w:space="0" w:color="auto"/>
                <w:bottom w:val="none" w:sz="0" w:space="0" w:color="auto"/>
                <w:right w:val="none" w:sz="0" w:space="0" w:color="auto"/>
              </w:divBdr>
            </w:div>
            <w:div w:id="503742231">
              <w:marLeft w:val="0"/>
              <w:marRight w:val="0"/>
              <w:marTop w:val="0"/>
              <w:marBottom w:val="0"/>
              <w:divBdr>
                <w:top w:val="none" w:sz="0" w:space="0" w:color="auto"/>
                <w:left w:val="none" w:sz="0" w:space="0" w:color="auto"/>
                <w:bottom w:val="none" w:sz="0" w:space="0" w:color="auto"/>
                <w:right w:val="none" w:sz="0" w:space="0" w:color="auto"/>
              </w:divBdr>
            </w:div>
          </w:divsChild>
        </w:div>
        <w:div w:id="1426267640">
          <w:marLeft w:val="0"/>
          <w:marRight w:val="0"/>
          <w:marTop w:val="0"/>
          <w:marBottom w:val="0"/>
          <w:divBdr>
            <w:top w:val="none" w:sz="0" w:space="0" w:color="auto"/>
            <w:left w:val="none" w:sz="0" w:space="0" w:color="auto"/>
            <w:bottom w:val="none" w:sz="0" w:space="0" w:color="auto"/>
            <w:right w:val="none" w:sz="0" w:space="0" w:color="auto"/>
          </w:divBdr>
          <w:divsChild>
            <w:div w:id="1990090851">
              <w:marLeft w:val="0"/>
              <w:marRight w:val="0"/>
              <w:marTop w:val="0"/>
              <w:marBottom w:val="0"/>
              <w:divBdr>
                <w:top w:val="none" w:sz="0" w:space="0" w:color="auto"/>
                <w:left w:val="none" w:sz="0" w:space="0" w:color="auto"/>
                <w:bottom w:val="none" w:sz="0" w:space="0" w:color="auto"/>
                <w:right w:val="none" w:sz="0" w:space="0" w:color="auto"/>
              </w:divBdr>
            </w:div>
          </w:divsChild>
        </w:div>
        <w:div w:id="649865817">
          <w:marLeft w:val="0"/>
          <w:marRight w:val="0"/>
          <w:marTop w:val="0"/>
          <w:marBottom w:val="0"/>
          <w:divBdr>
            <w:top w:val="none" w:sz="0" w:space="0" w:color="auto"/>
            <w:left w:val="none" w:sz="0" w:space="0" w:color="auto"/>
            <w:bottom w:val="none" w:sz="0" w:space="0" w:color="auto"/>
            <w:right w:val="none" w:sz="0" w:space="0" w:color="auto"/>
          </w:divBdr>
          <w:divsChild>
            <w:div w:id="1351448652">
              <w:marLeft w:val="0"/>
              <w:marRight w:val="0"/>
              <w:marTop w:val="0"/>
              <w:marBottom w:val="0"/>
              <w:divBdr>
                <w:top w:val="none" w:sz="0" w:space="0" w:color="auto"/>
                <w:left w:val="none" w:sz="0" w:space="0" w:color="auto"/>
                <w:bottom w:val="none" w:sz="0" w:space="0" w:color="auto"/>
                <w:right w:val="none" w:sz="0" w:space="0" w:color="auto"/>
              </w:divBdr>
            </w:div>
          </w:divsChild>
        </w:div>
        <w:div w:id="205683139">
          <w:marLeft w:val="0"/>
          <w:marRight w:val="0"/>
          <w:marTop w:val="0"/>
          <w:marBottom w:val="0"/>
          <w:divBdr>
            <w:top w:val="none" w:sz="0" w:space="0" w:color="auto"/>
            <w:left w:val="none" w:sz="0" w:space="0" w:color="auto"/>
            <w:bottom w:val="none" w:sz="0" w:space="0" w:color="auto"/>
            <w:right w:val="none" w:sz="0" w:space="0" w:color="auto"/>
          </w:divBdr>
          <w:divsChild>
            <w:div w:id="8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762">
      <w:bodyDiv w:val="1"/>
      <w:marLeft w:val="0"/>
      <w:marRight w:val="0"/>
      <w:marTop w:val="0"/>
      <w:marBottom w:val="0"/>
      <w:divBdr>
        <w:top w:val="none" w:sz="0" w:space="0" w:color="auto"/>
        <w:left w:val="none" w:sz="0" w:space="0" w:color="auto"/>
        <w:bottom w:val="none" w:sz="0" w:space="0" w:color="auto"/>
        <w:right w:val="none" w:sz="0" w:space="0" w:color="auto"/>
      </w:divBdr>
      <w:divsChild>
        <w:div w:id="770391848">
          <w:marLeft w:val="0"/>
          <w:marRight w:val="0"/>
          <w:marTop w:val="0"/>
          <w:marBottom w:val="0"/>
          <w:divBdr>
            <w:top w:val="none" w:sz="0" w:space="0" w:color="auto"/>
            <w:left w:val="none" w:sz="0" w:space="0" w:color="auto"/>
            <w:bottom w:val="none" w:sz="0" w:space="0" w:color="auto"/>
            <w:right w:val="none" w:sz="0" w:space="0" w:color="auto"/>
          </w:divBdr>
        </w:div>
        <w:div w:id="119686281">
          <w:marLeft w:val="0"/>
          <w:marRight w:val="0"/>
          <w:marTop w:val="0"/>
          <w:marBottom w:val="0"/>
          <w:divBdr>
            <w:top w:val="none" w:sz="0" w:space="0" w:color="auto"/>
            <w:left w:val="none" w:sz="0" w:space="0" w:color="auto"/>
            <w:bottom w:val="none" w:sz="0" w:space="0" w:color="auto"/>
            <w:right w:val="none" w:sz="0" w:space="0" w:color="auto"/>
          </w:divBdr>
        </w:div>
        <w:div w:id="1327005598">
          <w:marLeft w:val="0"/>
          <w:marRight w:val="0"/>
          <w:marTop w:val="0"/>
          <w:marBottom w:val="0"/>
          <w:divBdr>
            <w:top w:val="none" w:sz="0" w:space="0" w:color="auto"/>
            <w:left w:val="none" w:sz="0" w:space="0" w:color="auto"/>
            <w:bottom w:val="none" w:sz="0" w:space="0" w:color="auto"/>
            <w:right w:val="none" w:sz="0" w:space="0" w:color="auto"/>
          </w:divBdr>
        </w:div>
        <w:div w:id="66195710">
          <w:marLeft w:val="0"/>
          <w:marRight w:val="0"/>
          <w:marTop w:val="0"/>
          <w:marBottom w:val="0"/>
          <w:divBdr>
            <w:top w:val="none" w:sz="0" w:space="0" w:color="auto"/>
            <w:left w:val="none" w:sz="0" w:space="0" w:color="auto"/>
            <w:bottom w:val="none" w:sz="0" w:space="0" w:color="auto"/>
            <w:right w:val="none" w:sz="0" w:space="0" w:color="auto"/>
          </w:divBdr>
        </w:div>
        <w:div w:id="1976176811">
          <w:marLeft w:val="0"/>
          <w:marRight w:val="0"/>
          <w:marTop w:val="0"/>
          <w:marBottom w:val="0"/>
          <w:divBdr>
            <w:top w:val="none" w:sz="0" w:space="0" w:color="auto"/>
            <w:left w:val="none" w:sz="0" w:space="0" w:color="auto"/>
            <w:bottom w:val="none" w:sz="0" w:space="0" w:color="auto"/>
            <w:right w:val="none" w:sz="0" w:space="0" w:color="auto"/>
          </w:divBdr>
          <w:divsChild>
            <w:div w:id="648168739">
              <w:marLeft w:val="-75"/>
              <w:marRight w:val="0"/>
              <w:marTop w:val="30"/>
              <w:marBottom w:val="30"/>
              <w:divBdr>
                <w:top w:val="none" w:sz="0" w:space="0" w:color="auto"/>
                <w:left w:val="none" w:sz="0" w:space="0" w:color="auto"/>
                <w:bottom w:val="none" w:sz="0" w:space="0" w:color="auto"/>
                <w:right w:val="none" w:sz="0" w:space="0" w:color="auto"/>
              </w:divBdr>
              <w:divsChild>
                <w:div w:id="1867329333">
                  <w:marLeft w:val="0"/>
                  <w:marRight w:val="0"/>
                  <w:marTop w:val="0"/>
                  <w:marBottom w:val="0"/>
                  <w:divBdr>
                    <w:top w:val="none" w:sz="0" w:space="0" w:color="auto"/>
                    <w:left w:val="none" w:sz="0" w:space="0" w:color="auto"/>
                    <w:bottom w:val="none" w:sz="0" w:space="0" w:color="auto"/>
                    <w:right w:val="none" w:sz="0" w:space="0" w:color="auto"/>
                  </w:divBdr>
                  <w:divsChild>
                    <w:div w:id="1782797861">
                      <w:marLeft w:val="0"/>
                      <w:marRight w:val="0"/>
                      <w:marTop w:val="0"/>
                      <w:marBottom w:val="0"/>
                      <w:divBdr>
                        <w:top w:val="none" w:sz="0" w:space="0" w:color="auto"/>
                        <w:left w:val="none" w:sz="0" w:space="0" w:color="auto"/>
                        <w:bottom w:val="none" w:sz="0" w:space="0" w:color="auto"/>
                        <w:right w:val="none" w:sz="0" w:space="0" w:color="auto"/>
                      </w:divBdr>
                    </w:div>
                  </w:divsChild>
                </w:div>
                <w:div w:id="1956133970">
                  <w:marLeft w:val="0"/>
                  <w:marRight w:val="0"/>
                  <w:marTop w:val="0"/>
                  <w:marBottom w:val="0"/>
                  <w:divBdr>
                    <w:top w:val="none" w:sz="0" w:space="0" w:color="auto"/>
                    <w:left w:val="none" w:sz="0" w:space="0" w:color="auto"/>
                    <w:bottom w:val="none" w:sz="0" w:space="0" w:color="auto"/>
                    <w:right w:val="none" w:sz="0" w:space="0" w:color="auto"/>
                  </w:divBdr>
                  <w:divsChild>
                    <w:div w:id="316764509">
                      <w:marLeft w:val="0"/>
                      <w:marRight w:val="0"/>
                      <w:marTop w:val="0"/>
                      <w:marBottom w:val="0"/>
                      <w:divBdr>
                        <w:top w:val="none" w:sz="0" w:space="0" w:color="auto"/>
                        <w:left w:val="none" w:sz="0" w:space="0" w:color="auto"/>
                        <w:bottom w:val="none" w:sz="0" w:space="0" w:color="auto"/>
                        <w:right w:val="none" w:sz="0" w:space="0" w:color="auto"/>
                      </w:divBdr>
                    </w:div>
                    <w:div w:id="450318362">
                      <w:marLeft w:val="0"/>
                      <w:marRight w:val="0"/>
                      <w:marTop w:val="0"/>
                      <w:marBottom w:val="0"/>
                      <w:divBdr>
                        <w:top w:val="none" w:sz="0" w:space="0" w:color="auto"/>
                        <w:left w:val="none" w:sz="0" w:space="0" w:color="auto"/>
                        <w:bottom w:val="none" w:sz="0" w:space="0" w:color="auto"/>
                        <w:right w:val="none" w:sz="0" w:space="0" w:color="auto"/>
                      </w:divBdr>
                    </w:div>
                    <w:div w:id="650210571">
                      <w:marLeft w:val="0"/>
                      <w:marRight w:val="0"/>
                      <w:marTop w:val="0"/>
                      <w:marBottom w:val="0"/>
                      <w:divBdr>
                        <w:top w:val="none" w:sz="0" w:space="0" w:color="auto"/>
                        <w:left w:val="none" w:sz="0" w:space="0" w:color="auto"/>
                        <w:bottom w:val="none" w:sz="0" w:space="0" w:color="auto"/>
                        <w:right w:val="none" w:sz="0" w:space="0" w:color="auto"/>
                      </w:divBdr>
                    </w:div>
                  </w:divsChild>
                </w:div>
                <w:div w:id="1465192401">
                  <w:marLeft w:val="0"/>
                  <w:marRight w:val="0"/>
                  <w:marTop w:val="0"/>
                  <w:marBottom w:val="0"/>
                  <w:divBdr>
                    <w:top w:val="none" w:sz="0" w:space="0" w:color="auto"/>
                    <w:left w:val="none" w:sz="0" w:space="0" w:color="auto"/>
                    <w:bottom w:val="none" w:sz="0" w:space="0" w:color="auto"/>
                    <w:right w:val="none" w:sz="0" w:space="0" w:color="auto"/>
                  </w:divBdr>
                  <w:divsChild>
                    <w:div w:id="782380929">
                      <w:marLeft w:val="0"/>
                      <w:marRight w:val="0"/>
                      <w:marTop w:val="0"/>
                      <w:marBottom w:val="0"/>
                      <w:divBdr>
                        <w:top w:val="none" w:sz="0" w:space="0" w:color="auto"/>
                        <w:left w:val="none" w:sz="0" w:space="0" w:color="auto"/>
                        <w:bottom w:val="none" w:sz="0" w:space="0" w:color="auto"/>
                        <w:right w:val="none" w:sz="0" w:space="0" w:color="auto"/>
                      </w:divBdr>
                    </w:div>
                    <w:div w:id="2027975538">
                      <w:marLeft w:val="0"/>
                      <w:marRight w:val="0"/>
                      <w:marTop w:val="0"/>
                      <w:marBottom w:val="0"/>
                      <w:divBdr>
                        <w:top w:val="none" w:sz="0" w:space="0" w:color="auto"/>
                        <w:left w:val="none" w:sz="0" w:space="0" w:color="auto"/>
                        <w:bottom w:val="none" w:sz="0" w:space="0" w:color="auto"/>
                        <w:right w:val="none" w:sz="0" w:space="0" w:color="auto"/>
                      </w:divBdr>
                    </w:div>
                    <w:div w:id="2039886907">
                      <w:marLeft w:val="0"/>
                      <w:marRight w:val="0"/>
                      <w:marTop w:val="0"/>
                      <w:marBottom w:val="0"/>
                      <w:divBdr>
                        <w:top w:val="none" w:sz="0" w:space="0" w:color="auto"/>
                        <w:left w:val="none" w:sz="0" w:space="0" w:color="auto"/>
                        <w:bottom w:val="none" w:sz="0" w:space="0" w:color="auto"/>
                        <w:right w:val="none" w:sz="0" w:space="0" w:color="auto"/>
                      </w:divBdr>
                    </w:div>
                  </w:divsChild>
                </w:div>
                <w:div w:id="1172791307">
                  <w:marLeft w:val="0"/>
                  <w:marRight w:val="0"/>
                  <w:marTop w:val="0"/>
                  <w:marBottom w:val="0"/>
                  <w:divBdr>
                    <w:top w:val="none" w:sz="0" w:space="0" w:color="auto"/>
                    <w:left w:val="none" w:sz="0" w:space="0" w:color="auto"/>
                    <w:bottom w:val="none" w:sz="0" w:space="0" w:color="auto"/>
                    <w:right w:val="none" w:sz="0" w:space="0" w:color="auto"/>
                  </w:divBdr>
                  <w:divsChild>
                    <w:div w:id="1141849798">
                      <w:marLeft w:val="0"/>
                      <w:marRight w:val="0"/>
                      <w:marTop w:val="0"/>
                      <w:marBottom w:val="0"/>
                      <w:divBdr>
                        <w:top w:val="none" w:sz="0" w:space="0" w:color="auto"/>
                        <w:left w:val="none" w:sz="0" w:space="0" w:color="auto"/>
                        <w:bottom w:val="none" w:sz="0" w:space="0" w:color="auto"/>
                        <w:right w:val="none" w:sz="0" w:space="0" w:color="auto"/>
                      </w:divBdr>
                    </w:div>
                    <w:div w:id="1535727494">
                      <w:marLeft w:val="0"/>
                      <w:marRight w:val="0"/>
                      <w:marTop w:val="0"/>
                      <w:marBottom w:val="0"/>
                      <w:divBdr>
                        <w:top w:val="none" w:sz="0" w:space="0" w:color="auto"/>
                        <w:left w:val="none" w:sz="0" w:space="0" w:color="auto"/>
                        <w:bottom w:val="none" w:sz="0" w:space="0" w:color="auto"/>
                        <w:right w:val="none" w:sz="0" w:space="0" w:color="auto"/>
                      </w:divBdr>
                    </w:div>
                    <w:div w:id="1162355539">
                      <w:marLeft w:val="0"/>
                      <w:marRight w:val="0"/>
                      <w:marTop w:val="0"/>
                      <w:marBottom w:val="0"/>
                      <w:divBdr>
                        <w:top w:val="none" w:sz="0" w:space="0" w:color="auto"/>
                        <w:left w:val="none" w:sz="0" w:space="0" w:color="auto"/>
                        <w:bottom w:val="none" w:sz="0" w:space="0" w:color="auto"/>
                        <w:right w:val="none" w:sz="0" w:space="0" w:color="auto"/>
                      </w:divBdr>
                    </w:div>
                  </w:divsChild>
                </w:div>
                <w:div w:id="1413966559">
                  <w:marLeft w:val="0"/>
                  <w:marRight w:val="0"/>
                  <w:marTop w:val="0"/>
                  <w:marBottom w:val="0"/>
                  <w:divBdr>
                    <w:top w:val="none" w:sz="0" w:space="0" w:color="auto"/>
                    <w:left w:val="none" w:sz="0" w:space="0" w:color="auto"/>
                    <w:bottom w:val="none" w:sz="0" w:space="0" w:color="auto"/>
                    <w:right w:val="none" w:sz="0" w:space="0" w:color="auto"/>
                  </w:divBdr>
                  <w:divsChild>
                    <w:div w:id="941883980">
                      <w:marLeft w:val="0"/>
                      <w:marRight w:val="0"/>
                      <w:marTop w:val="0"/>
                      <w:marBottom w:val="0"/>
                      <w:divBdr>
                        <w:top w:val="none" w:sz="0" w:space="0" w:color="auto"/>
                        <w:left w:val="none" w:sz="0" w:space="0" w:color="auto"/>
                        <w:bottom w:val="none" w:sz="0" w:space="0" w:color="auto"/>
                        <w:right w:val="none" w:sz="0" w:space="0" w:color="auto"/>
                      </w:divBdr>
                    </w:div>
                    <w:div w:id="874268469">
                      <w:marLeft w:val="0"/>
                      <w:marRight w:val="0"/>
                      <w:marTop w:val="0"/>
                      <w:marBottom w:val="0"/>
                      <w:divBdr>
                        <w:top w:val="none" w:sz="0" w:space="0" w:color="auto"/>
                        <w:left w:val="none" w:sz="0" w:space="0" w:color="auto"/>
                        <w:bottom w:val="none" w:sz="0" w:space="0" w:color="auto"/>
                        <w:right w:val="none" w:sz="0" w:space="0" w:color="auto"/>
                      </w:divBdr>
                    </w:div>
                    <w:div w:id="1727416437">
                      <w:marLeft w:val="0"/>
                      <w:marRight w:val="0"/>
                      <w:marTop w:val="0"/>
                      <w:marBottom w:val="0"/>
                      <w:divBdr>
                        <w:top w:val="none" w:sz="0" w:space="0" w:color="auto"/>
                        <w:left w:val="none" w:sz="0" w:space="0" w:color="auto"/>
                        <w:bottom w:val="none" w:sz="0" w:space="0" w:color="auto"/>
                        <w:right w:val="none" w:sz="0" w:space="0" w:color="auto"/>
                      </w:divBdr>
                    </w:div>
                  </w:divsChild>
                </w:div>
                <w:div w:id="60256718">
                  <w:marLeft w:val="0"/>
                  <w:marRight w:val="0"/>
                  <w:marTop w:val="0"/>
                  <w:marBottom w:val="0"/>
                  <w:divBdr>
                    <w:top w:val="none" w:sz="0" w:space="0" w:color="auto"/>
                    <w:left w:val="none" w:sz="0" w:space="0" w:color="auto"/>
                    <w:bottom w:val="none" w:sz="0" w:space="0" w:color="auto"/>
                    <w:right w:val="none" w:sz="0" w:space="0" w:color="auto"/>
                  </w:divBdr>
                  <w:divsChild>
                    <w:div w:id="643244469">
                      <w:marLeft w:val="0"/>
                      <w:marRight w:val="0"/>
                      <w:marTop w:val="0"/>
                      <w:marBottom w:val="0"/>
                      <w:divBdr>
                        <w:top w:val="none" w:sz="0" w:space="0" w:color="auto"/>
                        <w:left w:val="none" w:sz="0" w:space="0" w:color="auto"/>
                        <w:bottom w:val="none" w:sz="0" w:space="0" w:color="auto"/>
                        <w:right w:val="none" w:sz="0" w:space="0" w:color="auto"/>
                      </w:divBdr>
                    </w:div>
                    <w:div w:id="1052921308">
                      <w:marLeft w:val="0"/>
                      <w:marRight w:val="0"/>
                      <w:marTop w:val="0"/>
                      <w:marBottom w:val="0"/>
                      <w:divBdr>
                        <w:top w:val="none" w:sz="0" w:space="0" w:color="auto"/>
                        <w:left w:val="none" w:sz="0" w:space="0" w:color="auto"/>
                        <w:bottom w:val="none" w:sz="0" w:space="0" w:color="auto"/>
                        <w:right w:val="none" w:sz="0" w:space="0" w:color="auto"/>
                      </w:divBdr>
                    </w:div>
                  </w:divsChild>
                </w:div>
                <w:div w:id="1988823545">
                  <w:marLeft w:val="0"/>
                  <w:marRight w:val="0"/>
                  <w:marTop w:val="0"/>
                  <w:marBottom w:val="0"/>
                  <w:divBdr>
                    <w:top w:val="none" w:sz="0" w:space="0" w:color="auto"/>
                    <w:left w:val="none" w:sz="0" w:space="0" w:color="auto"/>
                    <w:bottom w:val="none" w:sz="0" w:space="0" w:color="auto"/>
                    <w:right w:val="none" w:sz="0" w:space="0" w:color="auto"/>
                  </w:divBdr>
                  <w:divsChild>
                    <w:div w:id="491140095">
                      <w:marLeft w:val="0"/>
                      <w:marRight w:val="0"/>
                      <w:marTop w:val="0"/>
                      <w:marBottom w:val="0"/>
                      <w:divBdr>
                        <w:top w:val="none" w:sz="0" w:space="0" w:color="auto"/>
                        <w:left w:val="none" w:sz="0" w:space="0" w:color="auto"/>
                        <w:bottom w:val="none" w:sz="0" w:space="0" w:color="auto"/>
                        <w:right w:val="none" w:sz="0" w:space="0" w:color="auto"/>
                      </w:divBdr>
                    </w:div>
                    <w:div w:id="1633513056">
                      <w:marLeft w:val="0"/>
                      <w:marRight w:val="0"/>
                      <w:marTop w:val="0"/>
                      <w:marBottom w:val="0"/>
                      <w:divBdr>
                        <w:top w:val="none" w:sz="0" w:space="0" w:color="auto"/>
                        <w:left w:val="none" w:sz="0" w:space="0" w:color="auto"/>
                        <w:bottom w:val="none" w:sz="0" w:space="0" w:color="auto"/>
                        <w:right w:val="none" w:sz="0" w:space="0" w:color="auto"/>
                      </w:divBdr>
                    </w:div>
                  </w:divsChild>
                </w:div>
                <w:div w:id="675159686">
                  <w:marLeft w:val="0"/>
                  <w:marRight w:val="0"/>
                  <w:marTop w:val="0"/>
                  <w:marBottom w:val="0"/>
                  <w:divBdr>
                    <w:top w:val="none" w:sz="0" w:space="0" w:color="auto"/>
                    <w:left w:val="none" w:sz="0" w:space="0" w:color="auto"/>
                    <w:bottom w:val="none" w:sz="0" w:space="0" w:color="auto"/>
                    <w:right w:val="none" w:sz="0" w:space="0" w:color="auto"/>
                  </w:divBdr>
                  <w:divsChild>
                    <w:div w:id="718823378">
                      <w:marLeft w:val="0"/>
                      <w:marRight w:val="0"/>
                      <w:marTop w:val="0"/>
                      <w:marBottom w:val="0"/>
                      <w:divBdr>
                        <w:top w:val="none" w:sz="0" w:space="0" w:color="auto"/>
                        <w:left w:val="none" w:sz="0" w:space="0" w:color="auto"/>
                        <w:bottom w:val="none" w:sz="0" w:space="0" w:color="auto"/>
                        <w:right w:val="none" w:sz="0" w:space="0" w:color="auto"/>
                      </w:divBdr>
                    </w:div>
                    <w:div w:id="807816265">
                      <w:marLeft w:val="0"/>
                      <w:marRight w:val="0"/>
                      <w:marTop w:val="0"/>
                      <w:marBottom w:val="0"/>
                      <w:divBdr>
                        <w:top w:val="none" w:sz="0" w:space="0" w:color="auto"/>
                        <w:left w:val="none" w:sz="0" w:space="0" w:color="auto"/>
                        <w:bottom w:val="none" w:sz="0" w:space="0" w:color="auto"/>
                        <w:right w:val="none" w:sz="0" w:space="0" w:color="auto"/>
                      </w:divBdr>
                    </w:div>
                  </w:divsChild>
                </w:div>
                <w:div w:id="1795175235">
                  <w:marLeft w:val="0"/>
                  <w:marRight w:val="0"/>
                  <w:marTop w:val="0"/>
                  <w:marBottom w:val="0"/>
                  <w:divBdr>
                    <w:top w:val="none" w:sz="0" w:space="0" w:color="auto"/>
                    <w:left w:val="none" w:sz="0" w:space="0" w:color="auto"/>
                    <w:bottom w:val="none" w:sz="0" w:space="0" w:color="auto"/>
                    <w:right w:val="none" w:sz="0" w:space="0" w:color="auto"/>
                  </w:divBdr>
                  <w:divsChild>
                    <w:div w:id="389957916">
                      <w:marLeft w:val="0"/>
                      <w:marRight w:val="0"/>
                      <w:marTop w:val="0"/>
                      <w:marBottom w:val="0"/>
                      <w:divBdr>
                        <w:top w:val="none" w:sz="0" w:space="0" w:color="auto"/>
                        <w:left w:val="none" w:sz="0" w:space="0" w:color="auto"/>
                        <w:bottom w:val="none" w:sz="0" w:space="0" w:color="auto"/>
                        <w:right w:val="none" w:sz="0" w:space="0" w:color="auto"/>
                      </w:divBdr>
                    </w:div>
                    <w:div w:id="1713189681">
                      <w:marLeft w:val="0"/>
                      <w:marRight w:val="0"/>
                      <w:marTop w:val="0"/>
                      <w:marBottom w:val="0"/>
                      <w:divBdr>
                        <w:top w:val="none" w:sz="0" w:space="0" w:color="auto"/>
                        <w:left w:val="none" w:sz="0" w:space="0" w:color="auto"/>
                        <w:bottom w:val="none" w:sz="0" w:space="0" w:color="auto"/>
                        <w:right w:val="none" w:sz="0" w:space="0" w:color="auto"/>
                      </w:divBdr>
                    </w:div>
                  </w:divsChild>
                </w:div>
                <w:div w:id="738207682">
                  <w:marLeft w:val="0"/>
                  <w:marRight w:val="0"/>
                  <w:marTop w:val="0"/>
                  <w:marBottom w:val="0"/>
                  <w:divBdr>
                    <w:top w:val="none" w:sz="0" w:space="0" w:color="auto"/>
                    <w:left w:val="none" w:sz="0" w:space="0" w:color="auto"/>
                    <w:bottom w:val="none" w:sz="0" w:space="0" w:color="auto"/>
                    <w:right w:val="none" w:sz="0" w:space="0" w:color="auto"/>
                  </w:divBdr>
                  <w:divsChild>
                    <w:div w:id="759568547">
                      <w:marLeft w:val="0"/>
                      <w:marRight w:val="0"/>
                      <w:marTop w:val="0"/>
                      <w:marBottom w:val="0"/>
                      <w:divBdr>
                        <w:top w:val="none" w:sz="0" w:space="0" w:color="auto"/>
                        <w:left w:val="none" w:sz="0" w:space="0" w:color="auto"/>
                        <w:bottom w:val="none" w:sz="0" w:space="0" w:color="auto"/>
                        <w:right w:val="none" w:sz="0" w:space="0" w:color="auto"/>
                      </w:divBdr>
                    </w:div>
                    <w:div w:id="612440911">
                      <w:marLeft w:val="0"/>
                      <w:marRight w:val="0"/>
                      <w:marTop w:val="0"/>
                      <w:marBottom w:val="0"/>
                      <w:divBdr>
                        <w:top w:val="none" w:sz="0" w:space="0" w:color="auto"/>
                        <w:left w:val="none" w:sz="0" w:space="0" w:color="auto"/>
                        <w:bottom w:val="none" w:sz="0" w:space="0" w:color="auto"/>
                        <w:right w:val="none" w:sz="0" w:space="0" w:color="auto"/>
                      </w:divBdr>
                    </w:div>
                  </w:divsChild>
                </w:div>
                <w:div w:id="1264415231">
                  <w:marLeft w:val="0"/>
                  <w:marRight w:val="0"/>
                  <w:marTop w:val="0"/>
                  <w:marBottom w:val="0"/>
                  <w:divBdr>
                    <w:top w:val="none" w:sz="0" w:space="0" w:color="auto"/>
                    <w:left w:val="none" w:sz="0" w:space="0" w:color="auto"/>
                    <w:bottom w:val="none" w:sz="0" w:space="0" w:color="auto"/>
                    <w:right w:val="none" w:sz="0" w:space="0" w:color="auto"/>
                  </w:divBdr>
                  <w:divsChild>
                    <w:div w:id="1065839159">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 w:id="19935960">
                  <w:marLeft w:val="0"/>
                  <w:marRight w:val="0"/>
                  <w:marTop w:val="0"/>
                  <w:marBottom w:val="0"/>
                  <w:divBdr>
                    <w:top w:val="none" w:sz="0" w:space="0" w:color="auto"/>
                    <w:left w:val="none" w:sz="0" w:space="0" w:color="auto"/>
                    <w:bottom w:val="none" w:sz="0" w:space="0" w:color="auto"/>
                    <w:right w:val="none" w:sz="0" w:space="0" w:color="auto"/>
                  </w:divBdr>
                  <w:divsChild>
                    <w:div w:id="1949000463">
                      <w:marLeft w:val="0"/>
                      <w:marRight w:val="0"/>
                      <w:marTop w:val="0"/>
                      <w:marBottom w:val="0"/>
                      <w:divBdr>
                        <w:top w:val="none" w:sz="0" w:space="0" w:color="auto"/>
                        <w:left w:val="none" w:sz="0" w:space="0" w:color="auto"/>
                        <w:bottom w:val="none" w:sz="0" w:space="0" w:color="auto"/>
                        <w:right w:val="none" w:sz="0" w:space="0" w:color="auto"/>
                      </w:divBdr>
                    </w:div>
                    <w:div w:id="1269435856">
                      <w:marLeft w:val="0"/>
                      <w:marRight w:val="0"/>
                      <w:marTop w:val="0"/>
                      <w:marBottom w:val="0"/>
                      <w:divBdr>
                        <w:top w:val="none" w:sz="0" w:space="0" w:color="auto"/>
                        <w:left w:val="none" w:sz="0" w:space="0" w:color="auto"/>
                        <w:bottom w:val="none" w:sz="0" w:space="0" w:color="auto"/>
                        <w:right w:val="none" w:sz="0" w:space="0" w:color="auto"/>
                      </w:divBdr>
                    </w:div>
                    <w:div w:id="1748503036">
                      <w:marLeft w:val="0"/>
                      <w:marRight w:val="0"/>
                      <w:marTop w:val="0"/>
                      <w:marBottom w:val="0"/>
                      <w:divBdr>
                        <w:top w:val="none" w:sz="0" w:space="0" w:color="auto"/>
                        <w:left w:val="none" w:sz="0" w:space="0" w:color="auto"/>
                        <w:bottom w:val="none" w:sz="0" w:space="0" w:color="auto"/>
                        <w:right w:val="none" w:sz="0" w:space="0" w:color="auto"/>
                      </w:divBdr>
                    </w:div>
                  </w:divsChild>
                </w:div>
                <w:div w:id="2146922716">
                  <w:marLeft w:val="0"/>
                  <w:marRight w:val="0"/>
                  <w:marTop w:val="0"/>
                  <w:marBottom w:val="0"/>
                  <w:divBdr>
                    <w:top w:val="none" w:sz="0" w:space="0" w:color="auto"/>
                    <w:left w:val="none" w:sz="0" w:space="0" w:color="auto"/>
                    <w:bottom w:val="none" w:sz="0" w:space="0" w:color="auto"/>
                    <w:right w:val="none" w:sz="0" w:space="0" w:color="auto"/>
                  </w:divBdr>
                  <w:divsChild>
                    <w:div w:id="425158448">
                      <w:marLeft w:val="0"/>
                      <w:marRight w:val="0"/>
                      <w:marTop w:val="0"/>
                      <w:marBottom w:val="0"/>
                      <w:divBdr>
                        <w:top w:val="none" w:sz="0" w:space="0" w:color="auto"/>
                        <w:left w:val="none" w:sz="0" w:space="0" w:color="auto"/>
                        <w:bottom w:val="none" w:sz="0" w:space="0" w:color="auto"/>
                        <w:right w:val="none" w:sz="0" w:space="0" w:color="auto"/>
                      </w:divBdr>
                    </w:div>
                    <w:div w:id="1286815635">
                      <w:marLeft w:val="0"/>
                      <w:marRight w:val="0"/>
                      <w:marTop w:val="0"/>
                      <w:marBottom w:val="0"/>
                      <w:divBdr>
                        <w:top w:val="none" w:sz="0" w:space="0" w:color="auto"/>
                        <w:left w:val="none" w:sz="0" w:space="0" w:color="auto"/>
                        <w:bottom w:val="none" w:sz="0" w:space="0" w:color="auto"/>
                        <w:right w:val="none" w:sz="0" w:space="0" w:color="auto"/>
                      </w:divBdr>
                    </w:div>
                    <w:div w:id="4023370">
                      <w:marLeft w:val="0"/>
                      <w:marRight w:val="0"/>
                      <w:marTop w:val="0"/>
                      <w:marBottom w:val="0"/>
                      <w:divBdr>
                        <w:top w:val="none" w:sz="0" w:space="0" w:color="auto"/>
                        <w:left w:val="none" w:sz="0" w:space="0" w:color="auto"/>
                        <w:bottom w:val="none" w:sz="0" w:space="0" w:color="auto"/>
                        <w:right w:val="none" w:sz="0" w:space="0" w:color="auto"/>
                      </w:divBdr>
                    </w:div>
                    <w:div w:id="34166088">
                      <w:marLeft w:val="0"/>
                      <w:marRight w:val="0"/>
                      <w:marTop w:val="0"/>
                      <w:marBottom w:val="0"/>
                      <w:divBdr>
                        <w:top w:val="none" w:sz="0" w:space="0" w:color="auto"/>
                        <w:left w:val="none" w:sz="0" w:space="0" w:color="auto"/>
                        <w:bottom w:val="none" w:sz="0" w:space="0" w:color="auto"/>
                        <w:right w:val="none" w:sz="0" w:space="0" w:color="auto"/>
                      </w:divBdr>
                    </w:div>
                    <w:div w:id="1151824317">
                      <w:marLeft w:val="0"/>
                      <w:marRight w:val="0"/>
                      <w:marTop w:val="0"/>
                      <w:marBottom w:val="0"/>
                      <w:divBdr>
                        <w:top w:val="none" w:sz="0" w:space="0" w:color="auto"/>
                        <w:left w:val="none" w:sz="0" w:space="0" w:color="auto"/>
                        <w:bottom w:val="none" w:sz="0" w:space="0" w:color="auto"/>
                        <w:right w:val="none" w:sz="0" w:space="0" w:color="auto"/>
                      </w:divBdr>
                    </w:div>
                    <w:div w:id="322005760">
                      <w:marLeft w:val="0"/>
                      <w:marRight w:val="0"/>
                      <w:marTop w:val="0"/>
                      <w:marBottom w:val="0"/>
                      <w:divBdr>
                        <w:top w:val="none" w:sz="0" w:space="0" w:color="auto"/>
                        <w:left w:val="none" w:sz="0" w:space="0" w:color="auto"/>
                        <w:bottom w:val="none" w:sz="0" w:space="0" w:color="auto"/>
                        <w:right w:val="none" w:sz="0" w:space="0" w:color="auto"/>
                      </w:divBdr>
                    </w:div>
                  </w:divsChild>
                </w:div>
                <w:div w:id="643242306">
                  <w:marLeft w:val="0"/>
                  <w:marRight w:val="0"/>
                  <w:marTop w:val="0"/>
                  <w:marBottom w:val="0"/>
                  <w:divBdr>
                    <w:top w:val="none" w:sz="0" w:space="0" w:color="auto"/>
                    <w:left w:val="none" w:sz="0" w:space="0" w:color="auto"/>
                    <w:bottom w:val="none" w:sz="0" w:space="0" w:color="auto"/>
                    <w:right w:val="none" w:sz="0" w:space="0" w:color="auto"/>
                  </w:divBdr>
                  <w:divsChild>
                    <w:div w:id="1100032904">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06584167">
                      <w:marLeft w:val="0"/>
                      <w:marRight w:val="0"/>
                      <w:marTop w:val="0"/>
                      <w:marBottom w:val="0"/>
                      <w:divBdr>
                        <w:top w:val="none" w:sz="0" w:space="0" w:color="auto"/>
                        <w:left w:val="none" w:sz="0" w:space="0" w:color="auto"/>
                        <w:bottom w:val="none" w:sz="0" w:space="0" w:color="auto"/>
                        <w:right w:val="none" w:sz="0" w:space="0" w:color="auto"/>
                      </w:divBdr>
                    </w:div>
                    <w:div w:id="961762248">
                      <w:marLeft w:val="0"/>
                      <w:marRight w:val="0"/>
                      <w:marTop w:val="0"/>
                      <w:marBottom w:val="0"/>
                      <w:divBdr>
                        <w:top w:val="none" w:sz="0" w:space="0" w:color="auto"/>
                        <w:left w:val="none" w:sz="0" w:space="0" w:color="auto"/>
                        <w:bottom w:val="none" w:sz="0" w:space="0" w:color="auto"/>
                        <w:right w:val="none" w:sz="0" w:space="0" w:color="auto"/>
                      </w:divBdr>
                    </w:div>
                    <w:div w:id="960376161">
                      <w:marLeft w:val="0"/>
                      <w:marRight w:val="0"/>
                      <w:marTop w:val="0"/>
                      <w:marBottom w:val="0"/>
                      <w:divBdr>
                        <w:top w:val="none" w:sz="0" w:space="0" w:color="auto"/>
                        <w:left w:val="none" w:sz="0" w:space="0" w:color="auto"/>
                        <w:bottom w:val="none" w:sz="0" w:space="0" w:color="auto"/>
                        <w:right w:val="none" w:sz="0" w:space="0" w:color="auto"/>
                      </w:divBdr>
                    </w:div>
                    <w:div w:id="44647045">
                      <w:marLeft w:val="0"/>
                      <w:marRight w:val="0"/>
                      <w:marTop w:val="0"/>
                      <w:marBottom w:val="0"/>
                      <w:divBdr>
                        <w:top w:val="none" w:sz="0" w:space="0" w:color="auto"/>
                        <w:left w:val="none" w:sz="0" w:space="0" w:color="auto"/>
                        <w:bottom w:val="none" w:sz="0" w:space="0" w:color="auto"/>
                        <w:right w:val="none" w:sz="0" w:space="0" w:color="auto"/>
                      </w:divBdr>
                    </w:div>
                    <w:div w:id="102308406">
                      <w:marLeft w:val="0"/>
                      <w:marRight w:val="0"/>
                      <w:marTop w:val="0"/>
                      <w:marBottom w:val="0"/>
                      <w:divBdr>
                        <w:top w:val="none" w:sz="0" w:space="0" w:color="auto"/>
                        <w:left w:val="none" w:sz="0" w:space="0" w:color="auto"/>
                        <w:bottom w:val="none" w:sz="0" w:space="0" w:color="auto"/>
                        <w:right w:val="none" w:sz="0" w:space="0" w:color="auto"/>
                      </w:divBdr>
                    </w:div>
                  </w:divsChild>
                </w:div>
                <w:div w:id="1194345713">
                  <w:marLeft w:val="0"/>
                  <w:marRight w:val="0"/>
                  <w:marTop w:val="0"/>
                  <w:marBottom w:val="0"/>
                  <w:divBdr>
                    <w:top w:val="none" w:sz="0" w:space="0" w:color="auto"/>
                    <w:left w:val="none" w:sz="0" w:space="0" w:color="auto"/>
                    <w:bottom w:val="none" w:sz="0" w:space="0" w:color="auto"/>
                    <w:right w:val="none" w:sz="0" w:space="0" w:color="auto"/>
                  </w:divBdr>
                  <w:divsChild>
                    <w:div w:id="110898142">
                      <w:marLeft w:val="0"/>
                      <w:marRight w:val="0"/>
                      <w:marTop w:val="0"/>
                      <w:marBottom w:val="0"/>
                      <w:divBdr>
                        <w:top w:val="none" w:sz="0" w:space="0" w:color="auto"/>
                        <w:left w:val="none" w:sz="0" w:space="0" w:color="auto"/>
                        <w:bottom w:val="none" w:sz="0" w:space="0" w:color="auto"/>
                        <w:right w:val="none" w:sz="0" w:space="0" w:color="auto"/>
                      </w:divBdr>
                    </w:div>
                    <w:div w:id="1842624853">
                      <w:marLeft w:val="0"/>
                      <w:marRight w:val="0"/>
                      <w:marTop w:val="0"/>
                      <w:marBottom w:val="0"/>
                      <w:divBdr>
                        <w:top w:val="none" w:sz="0" w:space="0" w:color="auto"/>
                        <w:left w:val="none" w:sz="0" w:space="0" w:color="auto"/>
                        <w:bottom w:val="none" w:sz="0" w:space="0" w:color="auto"/>
                        <w:right w:val="none" w:sz="0" w:space="0" w:color="auto"/>
                      </w:divBdr>
                    </w:div>
                    <w:div w:id="406923712">
                      <w:marLeft w:val="0"/>
                      <w:marRight w:val="0"/>
                      <w:marTop w:val="0"/>
                      <w:marBottom w:val="0"/>
                      <w:divBdr>
                        <w:top w:val="none" w:sz="0" w:space="0" w:color="auto"/>
                        <w:left w:val="none" w:sz="0" w:space="0" w:color="auto"/>
                        <w:bottom w:val="none" w:sz="0" w:space="0" w:color="auto"/>
                        <w:right w:val="none" w:sz="0" w:space="0" w:color="auto"/>
                      </w:divBdr>
                    </w:div>
                    <w:div w:id="1379428738">
                      <w:marLeft w:val="0"/>
                      <w:marRight w:val="0"/>
                      <w:marTop w:val="0"/>
                      <w:marBottom w:val="0"/>
                      <w:divBdr>
                        <w:top w:val="none" w:sz="0" w:space="0" w:color="auto"/>
                        <w:left w:val="none" w:sz="0" w:space="0" w:color="auto"/>
                        <w:bottom w:val="none" w:sz="0" w:space="0" w:color="auto"/>
                        <w:right w:val="none" w:sz="0" w:space="0" w:color="auto"/>
                      </w:divBdr>
                    </w:div>
                    <w:div w:id="1302691351">
                      <w:marLeft w:val="0"/>
                      <w:marRight w:val="0"/>
                      <w:marTop w:val="0"/>
                      <w:marBottom w:val="0"/>
                      <w:divBdr>
                        <w:top w:val="none" w:sz="0" w:space="0" w:color="auto"/>
                        <w:left w:val="none" w:sz="0" w:space="0" w:color="auto"/>
                        <w:bottom w:val="none" w:sz="0" w:space="0" w:color="auto"/>
                        <w:right w:val="none" w:sz="0" w:space="0" w:color="auto"/>
                      </w:divBdr>
                    </w:div>
                    <w:div w:id="1926262705">
                      <w:marLeft w:val="0"/>
                      <w:marRight w:val="0"/>
                      <w:marTop w:val="0"/>
                      <w:marBottom w:val="0"/>
                      <w:divBdr>
                        <w:top w:val="none" w:sz="0" w:space="0" w:color="auto"/>
                        <w:left w:val="none" w:sz="0" w:space="0" w:color="auto"/>
                        <w:bottom w:val="none" w:sz="0" w:space="0" w:color="auto"/>
                        <w:right w:val="none" w:sz="0" w:space="0" w:color="auto"/>
                      </w:divBdr>
                    </w:div>
                    <w:div w:id="141045608">
                      <w:marLeft w:val="0"/>
                      <w:marRight w:val="0"/>
                      <w:marTop w:val="0"/>
                      <w:marBottom w:val="0"/>
                      <w:divBdr>
                        <w:top w:val="none" w:sz="0" w:space="0" w:color="auto"/>
                        <w:left w:val="none" w:sz="0" w:space="0" w:color="auto"/>
                        <w:bottom w:val="none" w:sz="0" w:space="0" w:color="auto"/>
                        <w:right w:val="none" w:sz="0" w:space="0" w:color="auto"/>
                      </w:divBdr>
                    </w:div>
                  </w:divsChild>
                </w:div>
                <w:div w:id="2108697460">
                  <w:marLeft w:val="0"/>
                  <w:marRight w:val="0"/>
                  <w:marTop w:val="0"/>
                  <w:marBottom w:val="0"/>
                  <w:divBdr>
                    <w:top w:val="none" w:sz="0" w:space="0" w:color="auto"/>
                    <w:left w:val="none" w:sz="0" w:space="0" w:color="auto"/>
                    <w:bottom w:val="none" w:sz="0" w:space="0" w:color="auto"/>
                    <w:right w:val="none" w:sz="0" w:space="0" w:color="auto"/>
                  </w:divBdr>
                  <w:divsChild>
                    <w:div w:id="1701587815">
                      <w:marLeft w:val="0"/>
                      <w:marRight w:val="0"/>
                      <w:marTop w:val="0"/>
                      <w:marBottom w:val="0"/>
                      <w:divBdr>
                        <w:top w:val="none" w:sz="0" w:space="0" w:color="auto"/>
                        <w:left w:val="none" w:sz="0" w:space="0" w:color="auto"/>
                        <w:bottom w:val="none" w:sz="0" w:space="0" w:color="auto"/>
                        <w:right w:val="none" w:sz="0" w:space="0" w:color="auto"/>
                      </w:divBdr>
                    </w:div>
                    <w:div w:id="343361374">
                      <w:marLeft w:val="0"/>
                      <w:marRight w:val="0"/>
                      <w:marTop w:val="0"/>
                      <w:marBottom w:val="0"/>
                      <w:divBdr>
                        <w:top w:val="none" w:sz="0" w:space="0" w:color="auto"/>
                        <w:left w:val="none" w:sz="0" w:space="0" w:color="auto"/>
                        <w:bottom w:val="none" w:sz="0" w:space="0" w:color="auto"/>
                        <w:right w:val="none" w:sz="0" w:space="0" w:color="auto"/>
                      </w:divBdr>
                    </w:div>
                    <w:div w:id="1958828678">
                      <w:marLeft w:val="0"/>
                      <w:marRight w:val="0"/>
                      <w:marTop w:val="0"/>
                      <w:marBottom w:val="0"/>
                      <w:divBdr>
                        <w:top w:val="none" w:sz="0" w:space="0" w:color="auto"/>
                        <w:left w:val="none" w:sz="0" w:space="0" w:color="auto"/>
                        <w:bottom w:val="none" w:sz="0" w:space="0" w:color="auto"/>
                        <w:right w:val="none" w:sz="0" w:space="0" w:color="auto"/>
                      </w:divBdr>
                    </w:div>
                    <w:div w:id="1867521126">
                      <w:marLeft w:val="0"/>
                      <w:marRight w:val="0"/>
                      <w:marTop w:val="0"/>
                      <w:marBottom w:val="0"/>
                      <w:divBdr>
                        <w:top w:val="none" w:sz="0" w:space="0" w:color="auto"/>
                        <w:left w:val="none" w:sz="0" w:space="0" w:color="auto"/>
                        <w:bottom w:val="none" w:sz="0" w:space="0" w:color="auto"/>
                        <w:right w:val="none" w:sz="0" w:space="0" w:color="auto"/>
                      </w:divBdr>
                    </w:div>
                    <w:div w:id="179972590">
                      <w:marLeft w:val="0"/>
                      <w:marRight w:val="0"/>
                      <w:marTop w:val="0"/>
                      <w:marBottom w:val="0"/>
                      <w:divBdr>
                        <w:top w:val="none" w:sz="0" w:space="0" w:color="auto"/>
                        <w:left w:val="none" w:sz="0" w:space="0" w:color="auto"/>
                        <w:bottom w:val="none" w:sz="0" w:space="0" w:color="auto"/>
                        <w:right w:val="none" w:sz="0" w:space="0" w:color="auto"/>
                      </w:divBdr>
                    </w:div>
                    <w:div w:id="848103728">
                      <w:marLeft w:val="0"/>
                      <w:marRight w:val="0"/>
                      <w:marTop w:val="0"/>
                      <w:marBottom w:val="0"/>
                      <w:divBdr>
                        <w:top w:val="none" w:sz="0" w:space="0" w:color="auto"/>
                        <w:left w:val="none" w:sz="0" w:space="0" w:color="auto"/>
                        <w:bottom w:val="none" w:sz="0" w:space="0" w:color="auto"/>
                        <w:right w:val="none" w:sz="0" w:space="0" w:color="auto"/>
                      </w:divBdr>
                    </w:div>
                    <w:div w:id="1921980109">
                      <w:marLeft w:val="0"/>
                      <w:marRight w:val="0"/>
                      <w:marTop w:val="0"/>
                      <w:marBottom w:val="0"/>
                      <w:divBdr>
                        <w:top w:val="none" w:sz="0" w:space="0" w:color="auto"/>
                        <w:left w:val="none" w:sz="0" w:space="0" w:color="auto"/>
                        <w:bottom w:val="none" w:sz="0" w:space="0" w:color="auto"/>
                        <w:right w:val="none" w:sz="0" w:space="0" w:color="auto"/>
                      </w:divBdr>
                    </w:div>
                    <w:div w:id="1002925661">
                      <w:marLeft w:val="0"/>
                      <w:marRight w:val="0"/>
                      <w:marTop w:val="0"/>
                      <w:marBottom w:val="0"/>
                      <w:divBdr>
                        <w:top w:val="none" w:sz="0" w:space="0" w:color="auto"/>
                        <w:left w:val="none" w:sz="0" w:space="0" w:color="auto"/>
                        <w:bottom w:val="none" w:sz="0" w:space="0" w:color="auto"/>
                        <w:right w:val="none" w:sz="0" w:space="0" w:color="auto"/>
                      </w:divBdr>
                    </w:div>
                  </w:divsChild>
                </w:div>
                <w:div w:id="1781487019">
                  <w:marLeft w:val="0"/>
                  <w:marRight w:val="0"/>
                  <w:marTop w:val="0"/>
                  <w:marBottom w:val="0"/>
                  <w:divBdr>
                    <w:top w:val="none" w:sz="0" w:space="0" w:color="auto"/>
                    <w:left w:val="none" w:sz="0" w:space="0" w:color="auto"/>
                    <w:bottom w:val="none" w:sz="0" w:space="0" w:color="auto"/>
                    <w:right w:val="none" w:sz="0" w:space="0" w:color="auto"/>
                  </w:divBdr>
                  <w:divsChild>
                    <w:div w:id="344329129">
                      <w:marLeft w:val="0"/>
                      <w:marRight w:val="0"/>
                      <w:marTop w:val="0"/>
                      <w:marBottom w:val="0"/>
                      <w:divBdr>
                        <w:top w:val="none" w:sz="0" w:space="0" w:color="auto"/>
                        <w:left w:val="none" w:sz="0" w:space="0" w:color="auto"/>
                        <w:bottom w:val="none" w:sz="0" w:space="0" w:color="auto"/>
                        <w:right w:val="none" w:sz="0" w:space="0" w:color="auto"/>
                      </w:divBdr>
                    </w:div>
                  </w:divsChild>
                </w:div>
                <w:div w:id="1040663315">
                  <w:marLeft w:val="0"/>
                  <w:marRight w:val="0"/>
                  <w:marTop w:val="0"/>
                  <w:marBottom w:val="0"/>
                  <w:divBdr>
                    <w:top w:val="none" w:sz="0" w:space="0" w:color="auto"/>
                    <w:left w:val="none" w:sz="0" w:space="0" w:color="auto"/>
                    <w:bottom w:val="none" w:sz="0" w:space="0" w:color="auto"/>
                    <w:right w:val="none" w:sz="0" w:space="0" w:color="auto"/>
                  </w:divBdr>
                  <w:divsChild>
                    <w:div w:id="324624943">
                      <w:marLeft w:val="0"/>
                      <w:marRight w:val="0"/>
                      <w:marTop w:val="0"/>
                      <w:marBottom w:val="0"/>
                      <w:divBdr>
                        <w:top w:val="none" w:sz="0" w:space="0" w:color="auto"/>
                        <w:left w:val="none" w:sz="0" w:space="0" w:color="auto"/>
                        <w:bottom w:val="none" w:sz="0" w:space="0" w:color="auto"/>
                        <w:right w:val="none" w:sz="0" w:space="0" w:color="auto"/>
                      </w:divBdr>
                    </w:div>
                  </w:divsChild>
                </w:div>
                <w:div w:id="1567691137">
                  <w:marLeft w:val="0"/>
                  <w:marRight w:val="0"/>
                  <w:marTop w:val="0"/>
                  <w:marBottom w:val="0"/>
                  <w:divBdr>
                    <w:top w:val="none" w:sz="0" w:space="0" w:color="auto"/>
                    <w:left w:val="none" w:sz="0" w:space="0" w:color="auto"/>
                    <w:bottom w:val="none" w:sz="0" w:space="0" w:color="auto"/>
                    <w:right w:val="none" w:sz="0" w:space="0" w:color="auto"/>
                  </w:divBdr>
                  <w:divsChild>
                    <w:div w:id="1261261095">
                      <w:marLeft w:val="0"/>
                      <w:marRight w:val="0"/>
                      <w:marTop w:val="0"/>
                      <w:marBottom w:val="0"/>
                      <w:divBdr>
                        <w:top w:val="none" w:sz="0" w:space="0" w:color="auto"/>
                        <w:left w:val="none" w:sz="0" w:space="0" w:color="auto"/>
                        <w:bottom w:val="none" w:sz="0" w:space="0" w:color="auto"/>
                        <w:right w:val="none" w:sz="0" w:space="0" w:color="auto"/>
                      </w:divBdr>
                    </w:div>
                  </w:divsChild>
                </w:div>
                <w:div w:id="1037899294">
                  <w:marLeft w:val="0"/>
                  <w:marRight w:val="0"/>
                  <w:marTop w:val="0"/>
                  <w:marBottom w:val="0"/>
                  <w:divBdr>
                    <w:top w:val="none" w:sz="0" w:space="0" w:color="auto"/>
                    <w:left w:val="none" w:sz="0" w:space="0" w:color="auto"/>
                    <w:bottom w:val="none" w:sz="0" w:space="0" w:color="auto"/>
                    <w:right w:val="none" w:sz="0" w:space="0" w:color="auto"/>
                  </w:divBdr>
                  <w:divsChild>
                    <w:div w:id="477379516">
                      <w:marLeft w:val="0"/>
                      <w:marRight w:val="0"/>
                      <w:marTop w:val="0"/>
                      <w:marBottom w:val="0"/>
                      <w:divBdr>
                        <w:top w:val="none" w:sz="0" w:space="0" w:color="auto"/>
                        <w:left w:val="none" w:sz="0" w:space="0" w:color="auto"/>
                        <w:bottom w:val="none" w:sz="0" w:space="0" w:color="auto"/>
                        <w:right w:val="none" w:sz="0" w:space="0" w:color="auto"/>
                      </w:divBdr>
                    </w:div>
                  </w:divsChild>
                </w:div>
                <w:div w:id="111440332">
                  <w:marLeft w:val="0"/>
                  <w:marRight w:val="0"/>
                  <w:marTop w:val="0"/>
                  <w:marBottom w:val="0"/>
                  <w:divBdr>
                    <w:top w:val="none" w:sz="0" w:space="0" w:color="auto"/>
                    <w:left w:val="none" w:sz="0" w:space="0" w:color="auto"/>
                    <w:bottom w:val="none" w:sz="0" w:space="0" w:color="auto"/>
                    <w:right w:val="none" w:sz="0" w:space="0" w:color="auto"/>
                  </w:divBdr>
                  <w:divsChild>
                    <w:div w:id="381296369">
                      <w:marLeft w:val="0"/>
                      <w:marRight w:val="0"/>
                      <w:marTop w:val="0"/>
                      <w:marBottom w:val="0"/>
                      <w:divBdr>
                        <w:top w:val="none" w:sz="0" w:space="0" w:color="auto"/>
                        <w:left w:val="none" w:sz="0" w:space="0" w:color="auto"/>
                        <w:bottom w:val="none" w:sz="0" w:space="0" w:color="auto"/>
                        <w:right w:val="none" w:sz="0" w:space="0" w:color="auto"/>
                      </w:divBdr>
                    </w:div>
                  </w:divsChild>
                </w:div>
                <w:div w:id="34741091">
                  <w:marLeft w:val="0"/>
                  <w:marRight w:val="0"/>
                  <w:marTop w:val="0"/>
                  <w:marBottom w:val="0"/>
                  <w:divBdr>
                    <w:top w:val="none" w:sz="0" w:space="0" w:color="auto"/>
                    <w:left w:val="none" w:sz="0" w:space="0" w:color="auto"/>
                    <w:bottom w:val="none" w:sz="0" w:space="0" w:color="auto"/>
                    <w:right w:val="none" w:sz="0" w:space="0" w:color="auto"/>
                  </w:divBdr>
                  <w:divsChild>
                    <w:div w:id="9215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302">
          <w:marLeft w:val="0"/>
          <w:marRight w:val="0"/>
          <w:marTop w:val="0"/>
          <w:marBottom w:val="0"/>
          <w:divBdr>
            <w:top w:val="none" w:sz="0" w:space="0" w:color="auto"/>
            <w:left w:val="none" w:sz="0" w:space="0" w:color="auto"/>
            <w:bottom w:val="none" w:sz="0" w:space="0" w:color="auto"/>
            <w:right w:val="none" w:sz="0" w:space="0" w:color="auto"/>
          </w:divBdr>
        </w:div>
        <w:div w:id="101386303">
          <w:marLeft w:val="0"/>
          <w:marRight w:val="0"/>
          <w:marTop w:val="0"/>
          <w:marBottom w:val="0"/>
          <w:divBdr>
            <w:top w:val="none" w:sz="0" w:space="0" w:color="auto"/>
            <w:left w:val="none" w:sz="0" w:space="0" w:color="auto"/>
            <w:bottom w:val="none" w:sz="0" w:space="0" w:color="auto"/>
            <w:right w:val="none" w:sz="0" w:space="0" w:color="auto"/>
          </w:divBdr>
        </w:div>
        <w:div w:id="1724405942">
          <w:marLeft w:val="0"/>
          <w:marRight w:val="0"/>
          <w:marTop w:val="0"/>
          <w:marBottom w:val="0"/>
          <w:divBdr>
            <w:top w:val="none" w:sz="0" w:space="0" w:color="auto"/>
            <w:left w:val="none" w:sz="0" w:space="0" w:color="auto"/>
            <w:bottom w:val="none" w:sz="0" w:space="0" w:color="auto"/>
            <w:right w:val="none" w:sz="0" w:space="0" w:color="auto"/>
          </w:divBdr>
        </w:div>
        <w:div w:id="1521968825">
          <w:marLeft w:val="0"/>
          <w:marRight w:val="0"/>
          <w:marTop w:val="0"/>
          <w:marBottom w:val="0"/>
          <w:divBdr>
            <w:top w:val="none" w:sz="0" w:space="0" w:color="auto"/>
            <w:left w:val="none" w:sz="0" w:space="0" w:color="auto"/>
            <w:bottom w:val="none" w:sz="0" w:space="0" w:color="auto"/>
            <w:right w:val="none" w:sz="0" w:space="0" w:color="auto"/>
          </w:divBdr>
        </w:div>
        <w:div w:id="2025208297">
          <w:marLeft w:val="0"/>
          <w:marRight w:val="0"/>
          <w:marTop w:val="0"/>
          <w:marBottom w:val="0"/>
          <w:divBdr>
            <w:top w:val="none" w:sz="0" w:space="0" w:color="auto"/>
            <w:left w:val="none" w:sz="0" w:space="0" w:color="auto"/>
            <w:bottom w:val="none" w:sz="0" w:space="0" w:color="auto"/>
            <w:right w:val="none" w:sz="0" w:space="0" w:color="auto"/>
          </w:divBdr>
        </w:div>
        <w:div w:id="1520779257">
          <w:marLeft w:val="0"/>
          <w:marRight w:val="0"/>
          <w:marTop w:val="0"/>
          <w:marBottom w:val="0"/>
          <w:divBdr>
            <w:top w:val="none" w:sz="0" w:space="0" w:color="auto"/>
            <w:left w:val="none" w:sz="0" w:space="0" w:color="auto"/>
            <w:bottom w:val="none" w:sz="0" w:space="0" w:color="auto"/>
            <w:right w:val="none" w:sz="0" w:space="0" w:color="auto"/>
          </w:divBdr>
          <w:divsChild>
            <w:div w:id="1678463077">
              <w:marLeft w:val="-75"/>
              <w:marRight w:val="0"/>
              <w:marTop w:val="30"/>
              <w:marBottom w:val="30"/>
              <w:divBdr>
                <w:top w:val="none" w:sz="0" w:space="0" w:color="auto"/>
                <w:left w:val="none" w:sz="0" w:space="0" w:color="auto"/>
                <w:bottom w:val="none" w:sz="0" w:space="0" w:color="auto"/>
                <w:right w:val="none" w:sz="0" w:space="0" w:color="auto"/>
              </w:divBdr>
              <w:divsChild>
                <w:div w:id="843668884">
                  <w:marLeft w:val="0"/>
                  <w:marRight w:val="0"/>
                  <w:marTop w:val="0"/>
                  <w:marBottom w:val="0"/>
                  <w:divBdr>
                    <w:top w:val="none" w:sz="0" w:space="0" w:color="auto"/>
                    <w:left w:val="none" w:sz="0" w:space="0" w:color="auto"/>
                    <w:bottom w:val="none" w:sz="0" w:space="0" w:color="auto"/>
                    <w:right w:val="none" w:sz="0" w:space="0" w:color="auto"/>
                  </w:divBdr>
                  <w:divsChild>
                    <w:div w:id="939025696">
                      <w:marLeft w:val="0"/>
                      <w:marRight w:val="0"/>
                      <w:marTop w:val="0"/>
                      <w:marBottom w:val="0"/>
                      <w:divBdr>
                        <w:top w:val="none" w:sz="0" w:space="0" w:color="auto"/>
                        <w:left w:val="none" w:sz="0" w:space="0" w:color="auto"/>
                        <w:bottom w:val="none" w:sz="0" w:space="0" w:color="auto"/>
                        <w:right w:val="none" w:sz="0" w:space="0" w:color="auto"/>
                      </w:divBdr>
                    </w:div>
                  </w:divsChild>
                </w:div>
                <w:div w:id="492600835">
                  <w:marLeft w:val="0"/>
                  <w:marRight w:val="0"/>
                  <w:marTop w:val="0"/>
                  <w:marBottom w:val="0"/>
                  <w:divBdr>
                    <w:top w:val="none" w:sz="0" w:space="0" w:color="auto"/>
                    <w:left w:val="none" w:sz="0" w:space="0" w:color="auto"/>
                    <w:bottom w:val="none" w:sz="0" w:space="0" w:color="auto"/>
                    <w:right w:val="none" w:sz="0" w:space="0" w:color="auto"/>
                  </w:divBdr>
                  <w:divsChild>
                    <w:div w:id="352220936">
                      <w:marLeft w:val="0"/>
                      <w:marRight w:val="0"/>
                      <w:marTop w:val="0"/>
                      <w:marBottom w:val="0"/>
                      <w:divBdr>
                        <w:top w:val="none" w:sz="0" w:space="0" w:color="auto"/>
                        <w:left w:val="none" w:sz="0" w:space="0" w:color="auto"/>
                        <w:bottom w:val="none" w:sz="0" w:space="0" w:color="auto"/>
                        <w:right w:val="none" w:sz="0" w:space="0" w:color="auto"/>
                      </w:divBdr>
                    </w:div>
                  </w:divsChild>
                </w:div>
                <w:div w:id="1123767936">
                  <w:marLeft w:val="0"/>
                  <w:marRight w:val="0"/>
                  <w:marTop w:val="0"/>
                  <w:marBottom w:val="0"/>
                  <w:divBdr>
                    <w:top w:val="none" w:sz="0" w:space="0" w:color="auto"/>
                    <w:left w:val="none" w:sz="0" w:space="0" w:color="auto"/>
                    <w:bottom w:val="none" w:sz="0" w:space="0" w:color="auto"/>
                    <w:right w:val="none" w:sz="0" w:space="0" w:color="auto"/>
                  </w:divBdr>
                  <w:divsChild>
                    <w:div w:id="1569608928">
                      <w:marLeft w:val="0"/>
                      <w:marRight w:val="0"/>
                      <w:marTop w:val="0"/>
                      <w:marBottom w:val="0"/>
                      <w:divBdr>
                        <w:top w:val="none" w:sz="0" w:space="0" w:color="auto"/>
                        <w:left w:val="none" w:sz="0" w:space="0" w:color="auto"/>
                        <w:bottom w:val="none" w:sz="0" w:space="0" w:color="auto"/>
                        <w:right w:val="none" w:sz="0" w:space="0" w:color="auto"/>
                      </w:divBdr>
                    </w:div>
                  </w:divsChild>
                </w:div>
                <w:div w:id="1464079937">
                  <w:marLeft w:val="0"/>
                  <w:marRight w:val="0"/>
                  <w:marTop w:val="0"/>
                  <w:marBottom w:val="0"/>
                  <w:divBdr>
                    <w:top w:val="none" w:sz="0" w:space="0" w:color="auto"/>
                    <w:left w:val="none" w:sz="0" w:space="0" w:color="auto"/>
                    <w:bottom w:val="none" w:sz="0" w:space="0" w:color="auto"/>
                    <w:right w:val="none" w:sz="0" w:space="0" w:color="auto"/>
                  </w:divBdr>
                  <w:divsChild>
                    <w:div w:id="531112844">
                      <w:marLeft w:val="0"/>
                      <w:marRight w:val="0"/>
                      <w:marTop w:val="0"/>
                      <w:marBottom w:val="0"/>
                      <w:divBdr>
                        <w:top w:val="none" w:sz="0" w:space="0" w:color="auto"/>
                        <w:left w:val="none" w:sz="0" w:space="0" w:color="auto"/>
                        <w:bottom w:val="none" w:sz="0" w:space="0" w:color="auto"/>
                        <w:right w:val="none" w:sz="0" w:space="0" w:color="auto"/>
                      </w:divBdr>
                    </w:div>
                  </w:divsChild>
                </w:div>
                <w:div w:id="821853921">
                  <w:marLeft w:val="0"/>
                  <w:marRight w:val="0"/>
                  <w:marTop w:val="0"/>
                  <w:marBottom w:val="0"/>
                  <w:divBdr>
                    <w:top w:val="none" w:sz="0" w:space="0" w:color="auto"/>
                    <w:left w:val="none" w:sz="0" w:space="0" w:color="auto"/>
                    <w:bottom w:val="none" w:sz="0" w:space="0" w:color="auto"/>
                    <w:right w:val="none" w:sz="0" w:space="0" w:color="auto"/>
                  </w:divBdr>
                  <w:divsChild>
                    <w:div w:id="1123963197">
                      <w:marLeft w:val="0"/>
                      <w:marRight w:val="0"/>
                      <w:marTop w:val="0"/>
                      <w:marBottom w:val="0"/>
                      <w:divBdr>
                        <w:top w:val="none" w:sz="0" w:space="0" w:color="auto"/>
                        <w:left w:val="none" w:sz="0" w:space="0" w:color="auto"/>
                        <w:bottom w:val="none" w:sz="0" w:space="0" w:color="auto"/>
                        <w:right w:val="none" w:sz="0" w:space="0" w:color="auto"/>
                      </w:divBdr>
                    </w:div>
                  </w:divsChild>
                </w:div>
                <w:div w:id="1978872970">
                  <w:marLeft w:val="0"/>
                  <w:marRight w:val="0"/>
                  <w:marTop w:val="0"/>
                  <w:marBottom w:val="0"/>
                  <w:divBdr>
                    <w:top w:val="none" w:sz="0" w:space="0" w:color="auto"/>
                    <w:left w:val="none" w:sz="0" w:space="0" w:color="auto"/>
                    <w:bottom w:val="none" w:sz="0" w:space="0" w:color="auto"/>
                    <w:right w:val="none" w:sz="0" w:space="0" w:color="auto"/>
                  </w:divBdr>
                  <w:divsChild>
                    <w:div w:id="672878667">
                      <w:marLeft w:val="0"/>
                      <w:marRight w:val="0"/>
                      <w:marTop w:val="0"/>
                      <w:marBottom w:val="0"/>
                      <w:divBdr>
                        <w:top w:val="none" w:sz="0" w:space="0" w:color="auto"/>
                        <w:left w:val="none" w:sz="0" w:space="0" w:color="auto"/>
                        <w:bottom w:val="none" w:sz="0" w:space="0" w:color="auto"/>
                        <w:right w:val="none" w:sz="0" w:space="0" w:color="auto"/>
                      </w:divBdr>
                    </w:div>
                  </w:divsChild>
                </w:div>
                <w:div w:id="218639760">
                  <w:marLeft w:val="0"/>
                  <w:marRight w:val="0"/>
                  <w:marTop w:val="0"/>
                  <w:marBottom w:val="0"/>
                  <w:divBdr>
                    <w:top w:val="none" w:sz="0" w:space="0" w:color="auto"/>
                    <w:left w:val="none" w:sz="0" w:space="0" w:color="auto"/>
                    <w:bottom w:val="none" w:sz="0" w:space="0" w:color="auto"/>
                    <w:right w:val="none" w:sz="0" w:space="0" w:color="auto"/>
                  </w:divBdr>
                  <w:divsChild>
                    <w:div w:id="632641759">
                      <w:marLeft w:val="0"/>
                      <w:marRight w:val="0"/>
                      <w:marTop w:val="0"/>
                      <w:marBottom w:val="0"/>
                      <w:divBdr>
                        <w:top w:val="none" w:sz="0" w:space="0" w:color="auto"/>
                        <w:left w:val="none" w:sz="0" w:space="0" w:color="auto"/>
                        <w:bottom w:val="none" w:sz="0" w:space="0" w:color="auto"/>
                        <w:right w:val="none" w:sz="0" w:space="0" w:color="auto"/>
                      </w:divBdr>
                    </w:div>
                  </w:divsChild>
                </w:div>
                <w:div w:id="1366784077">
                  <w:marLeft w:val="0"/>
                  <w:marRight w:val="0"/>
                  <w:marTop w:val="0"/>
                  <w:marBottom w:val="0"/>
                  <w:divBdr>
                    <w:top w:val="none" w:sz="0" w:space="0" w:color="auto"/>
                    <w:left w:val="none" w:sz="0" w:space="0" w:color="auto"/>
                    <w:bottom w:val="none" w:sz="0" w:space="0" w:color="auto"/>
                    <w:right w:val="none" w:sz="0" w:space="0" w:color="auto"/>
                  </w:divBdr>
                  <w:divsChild>
                    <w:div w:id="51466251">
                      <w:marLeft w:val="0"/>
                      <w:marRight w:val="0"/>
                      <w:marTop w:val="0"/>
                      <w:marBottom w:val="0"/>
                      <w:divBdr>
                        <w:top w:val="none" w:sz="0" w:space="0" w:color="auto"/>
                        <w:left w:val="none" w:sz="0" w:space="0" w:color="auto"/>
                        <w:bottom w:val="none" w:sz="0" w:space="0" w:color="auto"/>
                        <w:right w:val="none" w:sz="0" w:space="0" w:color="auto"/>
                      </w:divBdr>
                    </w:div>
                  </w:divsChild>
                </w:div>
                <w:div w:id="956371086">
                  <w:marLeft w:val="0"/>
                  <w:marRight w:val="0"/>
                  <w:marTop w:val="0"/>
                  <w:marBottom w:val="0"/>
                  <w:divBdr>
                    <w:top w:val="none" w:sz="0" w:space="0" w:color="auto"/>
                    <w:left w:val="none" w:sz="0" w:space="0" w:color="auto"/>
                    <w:bottom w:val="none" w:sz="0" w:space="0" w:color="auto"/>
                    <w:right w:val="none" w:sz="0" w:space="0" w:color="auto"/>
                  </w:divBdr>
                  <w:divsChild>
                    <w:div w:id="1220437828">
                      <w:marLeft w:val="0"/>
                      <w:marRight w:val="0"/>
                      <w:marTop w:val="0"/>
                      <w:marBottom w:val="0"/>
                      <w:divBdr>
                        <w:top w:val="none" w:sz="0" w:space="0" w:color="auto"/>
                        <w:left w:val="none" w:sz="0" w:space="0" w:color="auto"/>
                        <w:bottom w:val="none" w:sz="0" w:space="0" w:color="auto"/>
                        <w:right w:val="none" w:sz="0" w:space="0" w:color="auto"/>
                      </w:divBdr>
                    </w:div>
                  </w:divsChild>
                </w:div>
                <w:div w:id="633291070">
                  <w:marLeft w:val="0"/>
                  <w:marRight w:val="0"/>
                  <w:marTop w:val="0"/>
                  <w:marBottom w:val="0"/>
                  <w:divBdr>
                    <w:top w:val="none" w:sz="0" w:space="0" w:color="auto"/>
                    <w:left w:val="none" w:sz="0" w:space="0" w:color="auto"/>
                    <w:bottom w:val="none" w:sz="0" w:space="0" w:color="auto"/>
                    <w:right w:val="none" w:sz="0" w:space="0" w:color="auto"/>
                  </w:divBdr>
                  <w:divsChild>
                    <w:div w:id="456025126">
                      <w:marLeft w:val="0"/>
                      <w:marRight w:val="0"/>
                      <w:marTop w:val="0"/>
                      <w:marBottom w:val="0"/>
                      <w:divBdr>
                        <w:top w:val="none" w:sz="0" w:space="0" w:color="auto"/>
                        <w:left w:val="none" w:sz="0" w:space="0" w:color="auto"/>
                        <w:bottom w:val="none" w:sz="0" w:space="0" w:color="auto"/>
                        <w:right w:val="none" w:sz="0" w:space="0" w:color="auto"/>
                      </w:divBdr>
                    </w:div>
                  </w:divsChild>
                </w:div>
                <w:div w:id="1614708494">
                  <w:marLeft w:val="0"/>
                  <w:marRight w:val="0"/>
                  <w:marTop w:val="0"/>
                  <w:marBottom w:val="0"/>
                  <w:divBdr>
                    <w:top w:val="none" w:sz="0" w:space="0" w:color="auto"/>
                    <w:left w:val="none" w:sz="0" w:space="0" w:color="auto"/>
                    <w:bottom w:val="none" w:sz="0" w:space="0" w:color="auto"/>
                    <w:right w:val="none" w:sz="0" w:space="0" w:color="auto"/>
                  </w:divBdr>
                  <w:divsChild>
                    <w:div w:id="243146530">
                      <w:marLeft w:val="0"/>
                      <w:marRight w:val="0"/>
                      <w:marTop w:val="0"/>
                      <w:marBottom w:val="0"/>
                      <w:divBdr>
                        <w:top w:val="none" w:sz="0" w:space="0" w:color="auto"/>
                        <w:left w:val="none" w:sz="0" w:space="0" w:color="auto"/>
                        <w:bottom w:val="none" w:sz="0" w:space="0" w:color="auto"/>
                        <w:right w:val="none" w:sz="0" w:space="0" w:color="auto"/>
                      </w:divBdr>
                    </w:div>
                  </w:divsChild>
                </w:div>
                <w:div w:id="1165587948">
                  <w:marLeft w:val="0"/>
                  <w:marRight w:val="0"/>
                  <w:marTop w:val="0"/>
                  <w:marBottom w:val="0"/>
                  <w:divBdr>
                    <w:top w:val="none" w:sz="0" w:space="0" w:color="auto"/>
                    <w:left w:val="none" w:sz="0" w:space="0" w:color="auto"/>
                    <w:bottom w:val="none" w:sz="0" w:space="0" w:color="auto"/>
                    <w:right w:val="none" w:sz="0" w:space="0" w:color="auto"/>
                  </w:divBdr>
                  <w:divsChild>
                    <w:div w:id="1927228724">
                      <w:marLeft w:val="0"/>
                      <w:marRight w:val="0"/>
                      <w:marTop w:val="0"/>
                      <w:marBottom w:val="0"/>
                      <w:divBdr>
                        <w:top w:val="none" w:sz="0" w:space="0" w:color="auto"/>
                        <w:left w:val="none" w:sz="0" w:space="0" w:color="auto"/>
                        <w:bottom w:val="none" w:sz="0" w:space="0" w:color="auto"/>
                        <w:right w:val="none" w:sz="0" w:space="0" w:color="auto"/>
                      </w:divBdr>
                    </w:div>
                  </w:divsChild>
                </w:div>
                <w:div w:id="2061047722">
                  <w:marLeft w:val="0"/>
                  <w:marRight w:val="0"/>
                  <w:marTop w:val="0"/>
                  <w:marBottom w:val="0"/>
                  <w:divBdr>
                    <w:top w:val="none" w:sz="0" w:space="0" w:color="auto"/>
                    <w:left w:val="none" w:sz="0" w:space="0" w:color="auto"/>
                    <w:bottom w:val="none" w:sz="0" w:space="0" w:color="auto"/>
                    <w:right w:val="none" w:sz="0" w:space="0" w:color="auto"/>
                  </w:divBdr>
                  <w:divsChild>
                    <w:div w:id="187184338">
                      <w:marLeft w:val="0"/>
                      <w:marRight w:val="0"/>
                      <w:marTop w:val="0"/>
                      <w:marBottom w:val="0"/>
                      <w:divBdr>
                        <w:top w:val="none" w:sz="0" w:space="0" w:color="auto"/>
                        <w:left w:val="none" w:sz="0" w:space="0" w:color="auto"/>
                        <w:bottom w:val="none" w:sz="0" w:space="0" w:color="auto"/>
                        <w:right w:val="none" w:sz="0" w:space="0" w:color="auto"/>
                      </w:divBdr>
                    </w:div>
                  </w:divsChild>
                </w:div>
                <w:div w:id="771976146">
                  <w:marLeft w:val="0"/>
                  <w:marRight w:val="0"/>
                  <w:marTop w:val="0"/>
                  <w:marBottom w:val="0"/>
                  <w:divBdr>
                    <w:top w:val="none" w:sz="0" w:space="0" w:color="auto"/>
                    <w:left w:val="none" w:sz="0" w:space="0" w:color="auto"/>
                    <w:bottom w:val="none" w:sz="0" w:space="0" w:color="auto"/>
                    <w:right w:val="none" w:sz="0" w:space="0" w:color="auto"/>
                  </w:divBdr>
                  <w:divsChild>
                    <w:div w:id="1453790751">
                      <w:marLeft w:val="0"/>
                      <w:marRight w:val="0"/>
                      <w:marTop w:val="0"/>
                      <w:marBottom w:val="0"/>
                      <w:divBdr>
                        <w:top w:val="none" w:sz="0" w:space="0" w:color="auto"/>
                        <w:left w:val="none" w:sz="0" w:space="0" w:color="auto"/>
                        <w:bottom w:val="none" w:sz="0" w:space="0" w:color="auto"/>
                        <w:right w:val="none" w:sz="0" w:space="0" w:color="auto"/>
                      </w:divBdr>
                    </w:div>
                  </w:divsChild>
                </w:div>
                <w:div w:id="1210991149">
                  <w:marLeft w:val="0"/>
                  <w:marRight w:val="0"/>
                  <w:marTop w:val="0"/>
                  <w:marBottom w:val="0"/>
                  <w:divBdr>
                    <w:top w:val="none" w:sz="0" w:space="0" w:color="auto"/>
                    <w:left w:val="none" w:sz="0" w:space="0" w:color="auto"/>
                    <w:bottom w:val="none" w:sz="0" w:space="0" w:color="auto"/>
                    <w:right w:val="none" w:sz="0" w:space="0" w:color="auto"/>
                  </w:divBdr>
                  <w:divsChild>
                    <w:div w:id="2018724811">
                      <w:marLeft w:val="0"/>
                      <w:marRight w:val="0"/>
                      <w:marTop w:val="0"/>
                      <w:marBottom w:val="0"/>
                      <w:divBdr>
                        <w:top w:val="none" w:sz="0" w:space="0" w:color="auto"/>
                        <w:left w:val="none" w:sz="0" w:space="0" w:color="auto"/>
                        <w:bottom w:val="none" w:sz="0" w:space="0" w:color="auto"/>
                        <w:right w:val="none" w:sz="0" w:space="0" w:color="auto"/>
                      </w:divBdr>
                    </w:div>
                  </w:divsChild>
                </w:div>
                <w:div w:id="816723738">
                  <w:marLeft w:val="0"/>
                  <w:marRight w:val="0"/>
                  <w:marTop w:val="0"/>
                  <w:marBottom w:val="0"/>
                  <w:divBdr>
                    <w:top w:val="none" w:sz="0" w:space="0" w:color="auto"/>
                    <w:left w:val="none" w:sz="0" w:space="0" w:color="auto"/>
                    <w:bottom w:val="none" w:sz="0" w:space="0" w:color="auto"/>
                    <w:right w:val="none" w:sz="0" w:space="0" w:color="auto"/>
                  </w:divBdr>
                  <w:divsChild>
                    <w:div w:id="1442458154">
                      <w:marLeft w:val="0"/>
                      <w:marRight w:val="0"/>
                      <w:marTop w:val="0"/>
                      <w:marBottom w:val="0"/>
                      <w:divBdr>
                        <w:top w:val="none" w:sz="0" w:space="0" w:color="auto"/>
                        <w:left w:val="none" w:sz="0" w:space="0" w:color="auto"/>
                        <w:bottom w:val="none" w:sz="0" w:space="0" w:color="auto"/>
                        <w:right w:val="none" w:sz="0" w:space="0" w:color="auto"/>
                      </w:divBdr>
                    </w:div>
                  </w:divsChild>
                </w:div>
                <w:div w:id="150947073">
                  <w:marLeft w:val="0"/>
                  <w:marRight w:val="0"/>
                  <w:marTop w:val="0"/>
                  <w:marBottom w:val="0"/>
                  <w:divBdr>
                    <w:top w:val="none" w:sz="0" w:space="0" w:color="auto"/>
                    <w:left w:val="none" w:sz="0" w:space="0" w:color="auto"/>
                    <w:bottom w:val="none" w:sz="0" w:space="0" w:color="auto"/>
                    <w:right w:val="none" w:sz="0" w:space="0" w:color="auto"/>
                  </w:divBdr>
                  <w:divsChild>
                    <w:div w:id="1870678415">
                      <w:marLeft w:val="0"/>
                      <w:marRight w:val="0"/>
                      <w:marTop w:val="0"/>
                      <w:marBottom w:val="0"/>
                      <w:divBdr>
                        <w:top w:val="none" w:sz="0" w:space="0" w:color="auto"/>
                        <w:left w:val="none" w:sz="0" w:space="0" w:color="auto"/>
                        <w:bottom w:val="none" w:sz="0" w:space="0" w:color="auto"/>
                        <w:right w:val="none" w:sz="0" w:space="0" w:color="auto"/>
                      </w:divBdr>
                    </w:div>
                  </w:divsChild>
                </w:div>
                <w:div w:id="399447210">
                  <w:marLeft w:val="0"/>
                  <w:marRight w:val="0"/>
                  <w:marTop w:val="0"/>
                  <w:marBottom w:val="0"/>
                  <w:divBdr>
                    <w:top w:val="none" w:sz="0" w:space="0" w:color="auto"/>
                    <w:left w:val="none" w:sz="0" w:space="0" w:color="auto"/>
                    <w:bottom w:val="none" w:sz="0" w:space="0" w:color="auto"/>
                    <w:right w:val="none" w:sz="0" w:space="0" w:color="auto"/>
                  </w:divBdr>
                  <w:divsChild>
                    <w:div w:id="11276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28648">
          <w:marLeft w:val="0"/>
          <w:marRight w:val="0"/>
          <w:marTop w:val="0"/>
          <w:marBottom w:val="0"/>
          <w:divBdr>
            <w:top w:val="none" w:sz="0" w:space="0" w:color="auto"/>
            <w:left w:val="none" w:sz="0" w:space="0" w:color="auto"/>
            <w:bottom w:val="none" w:sz="0" w:space="0" w:color="auto"/>
            <w:right w:val="none" w:sz="0" w:space="0" w:color="auto"/>
          </w:divBdr>
        </w:div>
        <w:div w:id="2109346908">
          <w:marLeft w:val="0"/>
          <w:marRight w:val="0"/>
          <w:marTop w:val="0"/>
          <w:marBottom w:val="0"/>
          <w:divBdr>
            <w:top w:val="none" w:sz="0" w:space="0" w:color="auto"/>
            <w:left w:val="none" w:sz="0" w:space="0" w:color="auto"/>
            <w:bottom w:val="none" w:sz="0" w:space="0" w:color="auto"/>
            <w:right w:val="none" w:sz="0" w:space="0" w:color="auto"/>
          </w:divBdr>
        </w:div>
        <w:div w:id="569384731">
          <w:marLeft w:val="0"/>
          <w:marRight w:val="0"/>
          <w:marTop w:val="0"/>
          <w:marBottom w:val="0"/>
          <w:divBdr>
            <w:top w:val="none" w:sz="0" w:space="0" w:color="auto"/>
            <w:left w:val="none" w:sz="0" w:space="0" w:color="auto"/>
            <w:bottom w:val="none" w:sz="0" w:space="0" w:color="auto"/>
            <w:right w:val="none" w:sz="0" w:space="0" w:color="auto"/>
          </w:divBdr>
        </w:div>
        <w:div w:id="1608150400">
          <w:marLeft w:val="0"/>
          <w:marRight w:val="0"/>
          <w:marTop w:val="0"/>
          <w:marBottom w:val="0"/>
          <w:divBdr>
            <w:top w:val="none" w:sz="0" w:space="0" w:color="auto"/>
            <w:left w:val="none" w:sz="0" w:space="0" w:color="auto"/>
            <w:bottom w:val="none" w:sz="0" w:space="0" w:color="auto"/>
            <w:right w:val="none" w:sz="0" w:space="0" w:color="auto"/>
          </w:divBdr>
        </w:div>
        <w:div w:id="1641615108">
          <w:marLeft w:val="0"/>
          <w:marRight w:val="0"/>
          <w:marTop w:val="0"/>
          <w:marBottom w:val="0"/>
          <w:divBdr>
            <w:top w:val="none" w:sz="0" w:space="0" w:color="auto"/>
            <w:left w:val="none" w:sz="0" w:space="0" w:color="auto"/>
            <w:bottom w:val="none" w:sz="0" w:space="0" w:color="auto"/>
            <w:right w:val="none" w:sz="0" w:space="0" w:color="auto"/>
          </w:divBdr>
        </w:div>
        <w:div w:id="525561128">
          <w:marLeft w:val="0"/>
          <w:marRight w:val="0"/>
          <w:marTop w:val="0"/>
          <w:marBottom w:val="0"/>
          <w:divBdr>
            <w:top w:val="none" w:sz="0" w:space="0" w:color="auto"/>
            <w:left w:val="none" w:sz="0" w:space="0" w:color="auto"/>
            <w:bottom w:val="none" w:sz="0" w:space="0" w:color="auto"/>
            <w:right w:val="none" w:sz="0" w:space="0" w:color="auto"/>
          </w:divBdr>
        </w:div>
        <w:div w:id="1060596805">
          <w:marLeft w:val="0"/>
          <w:marRight w:val="0"/>
          <w:marTop w:val="0"/>
          <w:marBottom w:val="0"/>
          <w:divBdr>
            <w:top w:val="none" w:sz="0" w:space="0" w:color="auto"/>
            <w:left w:val="none" w:sz="0" w:space="0" w:color="auto"/>
            <w:bottom w:val="none" w:sz="0" w:space="0" w:color="auto"/>
            <w:right w:val="none" w:sz="0" w:space="0" w:color="auto"/>
          </w:divBdr>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9173">
      <w:bodyDiv w:val="1"/>
      <w:marLeft w:val="0"/>
      <w:marRight w:val="0"/>
      <w:marTop w:val="0"/>
      <w:marBottom w:val="0"/>
      <w:divBdr>
        <w:top w:val="none" w:sz="0" w:space="0" w:color="auto"/>
        <w:left w:val="none" w:sz="0" w:space="0" w:color="auto"/>
        <w:bottom w:val="none" w:sz="0" w:space="0" w:color="auto"/>
        <w:right w:val="none" w:sz="0" w:space="0" w:color="auto"/>
      </w:divBdr>
      <w:divsChild>
        <w:div w:id="926575678">
          <w:marLeft w:val="0"/>
          <w:marRight w:val="0"/>
          <w:marTop w:val="0"/>
          <w:marBottom w:val="0"/>
          <w:divBdr>
            <w:top w:val="none" w:sz="0" w:space="0" w:color="auto"/>
            <w:left w:val="none" w:sz="0" w:space="0" w:color="auto"/>
            <w:bottom w:val="none" w:sz="0" w:space="0" w:color="auto"/>
            <w:right w:val="none" w:sz="0" w:space="0" w:color="auto"/>
          </w:divBdr>
        </w:div>
        <w:div w:id="958728277">
          <w:marLeft w:val="0"/>
          <w:marRight w:val="0"/>
          <w:marTop w:val="0"/>
          <w:marBottom w:val="0"/>
          <w:divBdr>
            <w:top w:val="none" w:sz="0" w:space="0" w:color="auto"/>
            <w:left w:val="none" w:sz="0" w:space="0" w:color="auto"/>
            <w:bottom w:val="none" w:sz="0" w:space="0" w:color="auto"/>
            <w:right w:val="none" w:sz="0" w:space="0" w:color="auto"/>
          </w:divBdr>
        </w:div>
        <w:div w:id="631594195">
          <w:marLeft w:val="0"/>
          <w:marRight w:val="0"/>
          <w:marTop w:val="0"/>
          <w:marBottom w:val="0"/>
          <w:divBdr>
            <w:top w:val="none" w:sz="0" w:space="0" w:color="auto"/>
            <w:left w:val="none" w:sz="0" w:space="0" w:color="auto"/>
            <w:bottom w:val="none" w:sz="0" w:space="0" w:color="auto"/>
            <w:right w:val="none" w:sz="0" w:space="0" w:color="auto"/>
          </w:divBdr>
        </w:div>
        <w:div w:id="589505873">
          <w:marLeft w:val="0"/>
          <w:marRight w:val="0"/>
          <w:marTop w:val="0"/>
          <w:marBottom w:val="0"/>
          <w:divBdr>
            <w:top w:val="none" w:sz="0" w:space="0" w:color="auto"/>
            <w:left w:val="none" w:sz="0" w:space="0" w:color="auto"/>
            <w:bottom w:val="none" w:sz="0" w:space="0" w:color="auto"/>
            <w:right w:val="none" w:sz="0" w:space="0" w:color="auto"/>
          </w:divBdr>
        </w:div>
        <w:div w:id="501897517">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539065">
      <w:bodyDiv w:val="1"/>
      <w:marLeft w:val="0"/>
      <w:marRight w:val="0"/>
      <w:marTop w:val="0"/>
      <w:marBottom w:val="0"/>
      <w:divBdr>
        <w:top w:val="none" w:sz="0" w:space="0" w:color="auto"/>
        <w:left w:val="none" w:sz="0" w:space="0" w:color="auto"/>
        <w:bottom w:val="none" w:sz="0" w:space="0" w:color="auto"/>
        <w:right w:val="none" w:sz="0" w:space="0" w:color="auto"/>
      </w:divBdr>
      <w:divsChild>
        <w:div w:id="595289090">
          <w:marLeft w:val="0"/>
          <w:marRight w:val="0"/>
          <w:marTop w:val="0"/>
          <w:marBottom w:val="0"/>
          <w:divBdr>
            <w:top w:val="none" w:sz="0" w:space="0" w:color="auto"/>
            <w:left w:val="none" w:sz="0" w:space="0" w:color="auto"/>
            <w:bottom w:val="none" w:sz="0" w:space="0" w:color="auto"/>
            <w:right w:val="none" w:sz="0" w:space="0" w:color="auto"/>
          </w:divBdr>
        </w:div>
        <w:div w:id="1438913919">
          <w:marLeft w:val="0"/>
          <w:marRight w:val="0"/>
          <w:marTop w:val="0"/>
          <w:marBottom w:val="0"/>
          <w:divBdr>
            <w:top w:val="none" w:sz="0" w:space="0" w:color="auto"/>
            <w:left w:val="none" w:sz="0" w:space="0" w:color="auto"/>
            <w:bottom w:val="none" w:sz="0" w:space="0" w:color="auto"/>
            <w:right w:val="none" w:sz="0" w:space="0" w:color="auto"/>
          </w:divBdr>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983">
      <w:bodyDiv w:val="1"/>
      <w:marLeft w:val="0"/>
      <w:marRight w:val="0"/>
      <w:marTop w:val="0"/>
      <w:marBottom w:val="0"/>
      <w:divBdr>
        <w:top w:val="none" w:sz="0" w:space="0" w:color="auto"/>
        <w:left w:val="none" w:sz="0" w:space="0" w:color="auto"/>
        <w:bottom w:val="none" w:sz="0" w:space="0" w:color="auto"/>
        <w:right w:val="none" w:sz="0" w:space="0" w:color="auto"/>
      </w:divBdr>
      <w:divsChild>
        <w:div w:id="1387337441">
          <w:marLeft w:val="0"/>
          <w:marRight w:val="0"/>
          <w:marTop w:val="0"/>
          <w:marBottom w:val="0"/>
          <w:divBdr>
            <w:top w:val="none" w:sz="0" w:space="0" w:color="auto"/>
            <w:left w:val="none" w:sz="0" w:space="0" w:color="auto"/>
            <w:bottom w:val="none" w:sz="0" w:space="0" w:color="auto"/>
            <w:right w:val="none" w:sz="0" w:space="0" w:color="auto"/>
          </w:divBdr>
        </w:div>
        <w:div w:id="968978746">
          <w:marLeft w:val="0"/>
          <w:marRight w:val="0"/>
          <w:marTop w:val="0"/>
          <w:marBottom w:val="0"/>
          <w:divBdr>
            <w:top w:val="none" w:sz="0" w:space="0" w:color="auto"/>
            <w:left w:val="none" w:sz="0" w:space="0" w:color="auto"/>
            <w:bottom w:val="none" w:sz="0" w:space="0" w:color="auto"/>
            <w:right w:val="none" w:sz="0" w:space="0" w:color="auto"/>
          </w:divBdr>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780">
      <w:bodyDiv w:val="1"/>
      <w:marLeft w:val="0"/>
      <w:marRight w:val="0"/>
      <w:marTop w:val="0"/>
      <w:marBottom w:val="0"/>
      <w:divBdr>
        <w:top w:val="none" w:sz="0" w:space="0" w:color="auto"/>
        <w:left w:val="none" w:sz="0" w:space="0" w:color="auto"/>
        <w:bottom w:val="none" w:sz="0" w:space="0" w:color="auto"/>
        <w:right w:val="none" w:sz="0" w:space="0" w:color="auto"/>
      </w:divBdr>
      <w:divsChild>
        <w:div w:id="1279681484">
          <w:marLeft w:val="0"/>
          <w:marRight w:val="0"/>
          <w:marTop w:val="0"/>
          <w:marBottom w:val="0"/>
          <w:divBdr>
            <w:top w:val="none" w:sz="0" w:space="0" w:color="auto"/>
            <w:left w:val="none" w:sz="0" w:space="0" w:color="auto"/>
            <w:bottom w:val="none" w:sz="0" w:space="0" w:color="auto"/>
            <w:right w:val="none" w:sz="0" w:space="0" w:color="auto"/>
          </w:divBdr>
          <w:divsChild>
            <w:div w:id="1656959432">
              <w:marLeft w:val="0"/>
              <w:marRight w:val="0"/>
              <w:marTop w:val="0"/>
              <w:marBottom w:val="0"/>
              <w:divBdr>
                <w:top w:val="none" w:sz="0" w:space="0" w:color="auto"/>
                <w:left w:val="none" w:sz="0" w:space="0" w:color="auto"/>
                <w:bottom w:val="none" w:sz="0" w:space="0" w:color="auto"/>
                <w:right w:val="none" w:sz="0" w:space="0" w:color="auto"/>
              </w:divBdr>
            </w:div>
          </w:divsChild>
        </w:div>
        <w:div w:id="384181131">
          <w:marLeft w:val="0"/>
          <w:marRight w:val="0"/>
          <w:marTop w:val="0"/>
          <w:marBottom w:val="0"/>
          <w:divBdr>
            <w:top w:val="none" w:sz="0" w:space="0" w:color="auto"/>
            <w:left w:val="none" w:sz="0" w:space="0" w:color="auto"/>
            <w:bottom w:val="none" w:sz="0" w:space="0" w:color="auto"/>
            <w:right w:val="none" w:sz="0" w:space="0" w:color="auto"/>
          </w:divBdr>
          <w:divsChild>
            <w:div w:id="7936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rvice.elsevier.com/app/answers/detail/a_id/34674/supporthub/shadow-health/kw/spec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se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fa2b57-9270-4b53-9946-e4cd96ff03e9" xsi:nil="true"/>
    <lcf76f155ced4ddcb4097134ff3c332f xmlns="776c81e6-552f-4d95-acb2-5448f6b9bff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7" ma:contentTypeDescription="Create a new document." ma:contentTypeScope="" ma:versionID="dc2edb3ac99a76ae0b327c30ec5aa748">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bcc896c733cc69237deb27d7e622fd94"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ff4626-34c8-44f1-8793-dac0bfd22cf8}" ma:internalName="TaxCatchAll" ma:showField="CatchAllData" ma:web="f5fa2b57-9270-4b53-9946-e4cd96ff0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83B68C-0442-4E45-89E7-3FDBC9C33274}">
  <ds:schemaRefs>
    <ds:schemaRef ds:uri="http://schemas.microsoft.com/office/2006/metadata/properties"/>
    <ds:schemaRef ds:uri="http://schemas.microsoft.com/office/infopath/2007/PartnerControls"/>
    <ds:schemaRef ds:uri="f5fa2b57-9270-4b53-9946-e4cd96ff03e9"/>
    <ds:schemaRef ds:uri="776c81e6-552f-4d95-acb2-5448f6b9bffa"/>
  </ds:schemaRefs>
</ds:datastoreItem>
</file>

<file path=customXml/itemProps2.xml><?xml version="1.0" encoding="utf-8"?>
<ds:datastoreItem xmlns:ds="http://schemas.openxmlformats.org/officeDocument/2006/customXml" ds:itemID="{E63C4FBB-0E17-402E-AD1C-D6BA46CFC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customXml/itemProps4.xml><?xml version="1.0" encoding="utf-8"?>
<ds:datastoreItem xmlns:ds="http://schemas.openxmlformats.org/officeDocument/2006/customXml" ds:itemID="{5FC34690-CBE6-407D-8F37-ED2A80902A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1732</Words>
  <Characters>9874</Characters>
  <Application>Microsoft Office Word</Application>
  <DocSecurity>0</DocSecurity>
  <Lines>82</Lines>
  <Paragraphs>23</Paragraphs>
  <ScaleCrop>false</ScaleCrop>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9</cp:revision>
  <cp:lastPrinted>2023-07-20T19:33:00Z</cp:lastPrinted>
  <dcterms:created xsi:type="dcterms:W3CDTF">2024-05-06T19:55:00Z</dcterms:created>
  <dcterms:modified xsi:type="dcterms:W3CDTF">2024-12-11T17:47:00Z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